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E55" w:rsidRDefault="002F72BF">
      <w:pPr>
        <w:autoSpaceDE w:val="0"/>
        <w:autoSpaceDN w:val="0"/>
        <w:adjustRightInd w:val="0"/>
        <w:snapToGrid w:val="0"/>
        <w:spacing w:afterLines="50" w:after="120" w:line="400" w:lineRule="exact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F4E55" w:rsidRDefault="002F72B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9F4E55" w:rsidRDefault="002F72B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9F4E55" w:rsidRDefault="002F72B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9F4E55" w:rsidRDefault="002F72B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:rsidR="009F4E55" w:rsidRDefault="002F72B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9F4E55" w:rsidRDefault="002F72B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9F4E55" w:rsidRDefault="002F72B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9F4E55" w:rsidRDefault="002F72B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《专业认知实习》实习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/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:rsidR="009F4E55" w:rsidRDefault="002F72BF">
      <w:pPr>
        <w:adjustRightInd w:val="0"/>
        <w:snapToGrid w:val="0"/>
        <w:spacing w:line="400" w:lineRule="exact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4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898"/>
        <w:gridCol w:w="1133"/>
        <w:gridCol w:w="97"/>
        <w:gridCol w:w="1036"/>
        <w:gridCol w:w="527"/>
        <w:gridCol w:w="755"/>
        <w:gridCol w:w="560"/>
        <w:gridCol w:w="1702"/>
      </w:tblGrid>
      <w:tr w:rsidR="009F4E55">
        <w:trPr>
          <w:trHeight w:val="405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198" w:type="pct"/>
            <w:gridSpan w:val="8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专业认知实习</w:t>
            </w:r>
          </w:p>
        </w:tc>
      </w:tr>
      <w:tr w:rsidR="009F4E55">
        <w:trPr>
          <w:trHeight w:val="417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555" w:type="pct"/>
            <w:gridSpan w:val="5"/>
            <w:vAlign w:val="center"/>
          </w:tcPr>
          <w:p w:rsidR="009F4E55" w:rsidRDefault="002F72BF">
            <w:pPr>
              <w:tabs>
                <w:tab w:val="center" w:pos="3556"/>
                <w:tab w:val="left" w:pos="4421"/>
              </w:tabs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Professional Cognition Internship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ab/>
            </w:r>
          </w:p>
        </w:tc>
        <w:tc>
          <w:tcPr>
            <w:tcW w:w="716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927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t>□是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>
              <w:rPr>
                <w:rFonts w:ascii="Segoe UI Symbol" w:hAnsi="Segoe UI Symbol" w:cs="Segoe UI Symbol"/>
                <w:bCs/>
                <w:szCs w:val="21"/>
                <w:lang w:bidi="ar"/>
              </w:rPr>
              <w:t>☑</w:t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3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28114002</w:t>
            </w:r>
          </w:p>
        </w:tc>
        <w:tc>
          <w:tcPr>
            <w:tcW w:w="617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17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698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232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周（</w:t>
            </w:r>
            <w:r>
              <w:rPr>
                <w:rFonts w:ascii="Times New Roman" w:eastAsia="宋体" w:hAnsi="Times New Roman" w:cs="Times New Roman"/>
                <w:szCs w:val="21"/>
              </w:rPr>
              <w:t>20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学时）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3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Segoe UI Symbol" w:eastAsia="宋体" w:hAnsi="Segoe UI Symbol" w:cs="Segoe UI Symbol"/>
                <w:bCs/>
                <w:szCs w:val="21"/>
              </w:rPr>
              <w:t>☑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专业见习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17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17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Segoe UI Symbol" w:eastAsia="宋体" w:hAnsi="Segoe UI Symbol" w:cs="Segoe UI Symbol"/>
                <w:bCs/>
                <w:szCs w:val="21"/>
              </w:rPr>
              <w:t>☑</w:t>
            </w:r>
            <w:r>
              <w:rPr>
                <w:rFonts w:eastAsia="宋体" w:hAnsi="宋体"/>
                <w:bCs/>
                <w:szCs w:val="21"/>
              </w:rPr>
              <w:t>必修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98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232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□线下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社会实践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198" w:type="pct"/>
            <w:gridSpan w:val="8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/>
                <w:szCs w:val="21"/>
                <w:lang w:bidi="ar"/>
              </w:rPr>
              <w:t xml:space="preserve">  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/>
                <w:szCs w:val="21"/>
                <w:lang w:bidi="ar"/>
              </w:rPr>
              <w:t xml:space="preserve">    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/>
                <w:szCs w:val="21"/>
                <w:lang w:bidi="ar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汇报展示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/>
                <w:szCs w:val="21"/>
                <w:lang w:bidi="ar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课堂表现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□阶段性测试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□平时作业</w:t>
            </w:r>
            <w:r>
              <w:rPr>
                <w:rFonts w:hAnsi="宋体" w:hint="eastAsia"/>
                <w:szCs w:val="21"/>
                <w:lang w:bidi="ar"/>
              </w:rPr>
              <w:t xml:space="preserve">   </w:t>
            </w:r>
            <w:r>
              <w:rPr>
                <w:rFonts w:hAnsi="宋体" w:hint="eastAsia"/>
                <w:szCs w:val="21"/>
                <w:lang w:bidi="ar"/>
              </w:rPr>
              <w:t>□其他（可多选）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704" w:type="pct"/>
            <w:gridSpan w:val="3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管理学院</w:t>
            </w:r>
          </w:p>
        </w:tc>
        <w:tc>
          <w:tcPr>
            <w:tcW w:w="851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43" w:type="pct"/>
            <w:gridSpan w:val="3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工商管理系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704" w:type="pct"/>
            <w:gridSpan w:val="3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市场营销</w:t>
            </w:r>
          </w:p>
        </w:tc>
        <w:tc>
          <w:tcPr>
            <w:tcW w:w="851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43" w:type="pct"/>
            <w:gridSpan w:val="3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704" w:type="pct"/>
            <w:gridSpan w:val="3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proofErr w:type="gramStart"/>
            <w:r>
              <w:rPr>
                <w:rFonts w:eastAsia="宋体" w:hint="eastAsia"/>
                <w:szCs w:val="21"/>
              </w:rPr>
              <w:t>张韵君</w:t>
            </w:r>
            <w:proofErr w:type="gramEnd"/>
          </w:p>
        </w:tc>
        <w:tc>
          <w:tcPr>
            <w:tcW w:w="851" w:type="pct"/>
            <w:gridSpan w:val="2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43" w:type="pct"/>
            <w:gridSpan w:val="3"/>
            <w:vAlign w:val="center"/>
          </w:tcPr>
          <w:p w:rsidR="009F4E55" w:rsidRDefault="00767C00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罗文宝</w:t>
            </w:r>
            <w:bookmarkStart w:id="0" w:name="_GoBack"/>
            <w:bookmarkEnd w:id="0"/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198" w:type="pct"/>
            <w:gridSpan w:val="8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管理学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后续课程</w:t>
            </w:r>
          </w:p>
        </w:tc>
        <w:tc>
          <w:tcPr>
            <w:tcW w:w="4198" w:type="pct"/>
            <w:gridSpan w:val="8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市场营销学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选用教材</w:t>
            </w:r>
          </w:p>
        </w:tc>
        <w:tc>
          <w:tcPr>
            <w:tcW w:w="4198" w:type="pct"/>
            <w:gridSpan w:val="8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参考书目</w:t>
            </w:r>
          </w:p>
        </w:tc>
        <w:tc>
          <w:tcPr>
            <w:tcW w:w="4198" w:type="pct"/>
            <w:gridSpan w:val="8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9F4E55">
        <w:trPr>
          <w:trHeight w:val="636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课程资源</w:t>
            </w:r>
          </w:p>
        </w:tc>
        <w:tc>
          <w:tcPr>
            <w:tcW w:w="4198" w:type="pct"/>
            <w:gridSpan w:val="8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left"/>
              <w:rPr>
                <w:rFonts w:asci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中国大学</w:t>
            </w: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MOOC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left"/>
              <w:rPr>
                <w:rFonts w:asci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Cs w:val="21"/>
              </w:rPr>
              <w:t xml:space="preserve">2. </w:t>
            </w: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长江师范学院数字图书馆</w:t>
            </w:r>
          </w:p>
        </w:tc>
      </w:tr>
      <w:tr w:rsidR="009F4E55">
        <w:trPr>
          <w:trHeight w:val="681"/>
        </w:trPr>
        <w:tc>
          <w:tcPr>
            <w:tcW w:w="80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b/>
                <w:bCs/>
                <w:szCs w:val="21"/>
              </w:rPr>
              <w:t>课程简介</w:t>
            </w:r>
          </w:p>
        </w:tc>
        <w:tc>
          <w:tcPr>
            <w:tcW w:w="4198" w:type="pct"/>
            <w:gridSpan w:val="8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专业认知实习是市场营销专业必修的一门综合实践课程，属于学生在进校后所进行的感性认知实习。通过组织学生到不同的企业参观，使他们能直观地接触市场营销实际工作和具体业务，较全面地了解市场营销的基本流程，对市场营销岗位的职责有初步认识，理论联系实际，培养在生产实践中进行调查研究以发现问题、分析问题和解决问题的能力，为学习市场营销专业的基本理论、基本知识和基本方法积累感性认识，在实践中了解专业、熟悉专业、热爱专业，增强专业学习的目的性，树立正确的择业就业创业观和职业理想。</w:t>
            </w:r>
          </w:p>
        </w:tc>
      </w:tr>
    </w:tbl>
    <w:p w:rsidR="009F4E55" w:rsidRDefault="002F72BF">
      <w:pPr>
        <w:adjustRightInd w:val="0"/>
        <w:snapToGrid w:val="0"/>
        <w:spacing w:line="400" w:lineRule="exact"/>
        <w:ind w:firstLineChars="200" w:firstLine="562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lastRenderedPageBreak/>
        <w:t>二、课程目标</w:t>
      </w:r>
    </w:p>
    <w:p w:rsidR="009F4E55" w:rsidRDefault="002F72BF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课程目标</w:t>
      </w:r>
    </w:p>
    <w:tbl>
      <w:tblPr>
        <w:tblStyle w:val="af1"/>
        <w:tblW w:w="9189" w:type="dxa"/>
        <w:tblInd w:w="108" w:type="dxa"/>
        <w:tblLook w:val="04A0" w:firstRow="1" w:lastRow="0" w:firstColumn="1" w:lastColumn="0" w:noHBand="0" w:noVBand="1"/>
      </w:tblPr>
      <w:tblGrid>
        <w:gridCol w:w="1418"/>
        <w:gridCol w:w="7771"/>
      </w:tblGrid>
      <w:tr w:rsidR="009F4E55">
        <w:trPr>
          <w:trHeight w:val="411"/>
        </w:trPr>
        <w:tc>
          <w:tcPr>
            <w:tcW w:w="1418" w:type="dxa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771" w:type="dxa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9F4E55">
        <w:trPr>
          <w:trHeight w:val="1876"/>
        </w:trPr>
        <w:tc>
          <w:tcPr>
            <w:tcW w:w="1418" w:type="dxa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知识传授</w:t>
            </w:r>
          </w:p>
        </w:tc>
        <w:tc>
          <w:tcPr>
            <w:tcW w:w="7771" w:type="dxa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1.1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能够绘制企业组织结构图。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1.2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能够确定企业的市场营销相关岗位名称。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1.3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能够描述相应的市场营销工作岗位职责。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.4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能够确定市场营销专业学习需要掌握的</w:t>
            </w:r>
            <w:proofErr w:type="gramStart"/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的</w:t>
            </w:r>
            <w:proofErr w:type="gramEnd"/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知识、能力和素质要求。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.5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能够明确市场营销专业学习的目的。</w:t>
            </w:r>
          </w:p>
        </w:tc>
      </w:tr>
      <w:tr w:rsidR="009F4E55">
        <w:trPr>
          <w:trHeight w:val="1380"/>
        </w:trPr>
        <w:tc>
          <w:tcPr>
            <w:tcW w:w="1418" w:type="dxa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能力培养</w:t>
            </w:r>
          </w:p>
        </w:tc>
        <w:tc>
          <w:tcPr>
            <w:tcW w:w="7771" w:type="dxa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.1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能够通过参观、访谈、信息搜集等了解企业的基本情况。具备市场营销环境分析能力，对市场趋势、竞争态势等方面具有前瞻性和市场敏感性。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2.2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能够撰写市场营销专业认知实习报告。具备进行市场调查计划、组织、实施、数据分析与挖掘的技术能力。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2.3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能够制作市场营销专业认知实习情况汇报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P</w:t>
            </w: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PT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。具备运用创新思维、信息技术手段等处理各项市场营销关键业务的实践能力。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2.4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能够通过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P</w:t>
            </w: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PT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汇报市场营销专业认知实习情况。具备批判性思维，对市场营销领域涉及的问题进行探索和研究。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.5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能够在团队中充分发挥自己的作用，高效完成工作任务。具有开拓精神与创新创业意识。</w:t>
            </w:r>
          </w:p>
        </w:tc>
      </w:tr>
      <w:tr w:rsidR="009F4E55">
        <w:trPr>
          <w:trHeight w:val="1107"/>
        </w:trPr>
        <w:tc>
          <w:tcPr>
            <w:tcW w:w="1418" w:type="dxa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价值引导</w:t>
            </w:r>
          </w:p>
        </w:tc>
        <w:tc>
          <w:tcPr>
            <w:tcW w:w="7771" w:type="dxa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3.1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能够把“不断满足人民日益增长的美好生活需要”作为专业学习的重要目标。具备心系家国的本土情怀，牢记基层意识，脚踏实地，勇于承担社会责任。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3.2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能够树立正确的专业认知，在实践中了解专业、熟悉专业、热爱专业，增强专业学习的目的性，为具备扎实的专业知识、专业技能和专业素养奠定认知基础。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.3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能够形成团结、合作的精神。具有乐观向上的生活态度，充满责任感地工作。</w:t>
            </w:r>
          </w:p>
        </w:tc>
      </w:tr>
      <w:tr w:rsidR="009F4E55">
        <w:trPr>
          <w:trHeight w:val="841"/>
        </w:trPr>
        <w:tc>
          <w:tcPr>
            <w:tcW w:w="1418" w:type="dxa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4: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Cs w:val="21"/>
              </w:rPr>
              <w:t>劳动教育</w:t>
            </w:r>
          </w:p>
        </w:tc>
        <w:tc>
          <w:tcPr>
            <w:tcW w:w="7771" w:type="dxa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4.1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能够感受劳动创造价值的伟大意义，树立马克思主义劳动观。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4.2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能够确立热爱劳动、热爱劳动人民的朴素情感。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  <w:t>4.3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能够感悟到市场营销的专业素养和职业精神，树立正确的择业就业创业观和职业理想。</w:t>
            </w:r>
          </w:p>
        </w:tc>
      </w:tr>
    </w:tbl>
    <w:p w:rsidR="009F4E55" w:rsidRDefault="009F4E55">
      <w:pPr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:rsidR="009F4E55" w:rsidRDefault="002F72BF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 xml:space="preserve">2-1 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课程目标与毕业要求对应关系</w:t>
      </w:r>
    </w:p>
    <w:tbl>
      <w:tblPr>
        <w:tblW w:w="49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6804"/>
        <w:gridCol w:w="1180"/>
      </w:tblGrid>
      <w:tr w:rsidR="009F4E55">
        <w:trPr>
          <w:trHeight w:val="416"/>
          <w:tblHeader/>
          <w:jc w:val="center"/>
        </w:trPr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</w:rPr>
              <w:t>毕业要求</w:t>
            </w: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</w:rPr>
              <w:t>指标点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</w:rPr>
              <w:t>课程目标</w:t>
            </w:r>
          </w:p>
        </w:tc>
      </w:tr>
      <w:tr w:rsidR="009F4E55">
        <w:trPr>
          <w:trHeight w:val="176"/>
          <w:jc w:val="center"/>
        </w:trPr>
        <w:tc>
          <w:tcPr>
            <w:tcW w:w="644" w:type="pct"/>
            <w:vMerge w:val="restar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</w:rPr>
              <w:t>毕业要求</w:t>
            </w:r>
            <w:r>
              <w:rPr>
                <w:rFonts w:ascii="Times New Roman" w:cs="Times New Roman"/>
                <w:b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szCs w:val="21"/>
              </w:rPr>
              <w:t>：</w:t>
            </w:r>
            <w:r>
              <w:rPr>
                <w:rFonts w:ascii="Times New Roman" w:cs="Times New Roman" w:hint="eastAsia"/>
                <w:szCs w:val="21"/>
              </w:rPr>
              <w:t>素养要求【</w:t>
            </w:r>
            <w:r>
              <w:rPr>
                <w:rFonts w:ascii="Times New Roman" w:cs="Times New Roman"/>
                <w:szCs w:val="21"/>
              </w:rPr>
              <w:t>H</w:t>
            </w:r>
            <w:r>
              <w:rPr>
                <w:rFonts w:ascii="Times New Roman" w:cs="Times New Roman" w:hint="eastAsia"/>
                <w:szCs w:val="21"/>
              </w:rPr>
              <w:t>】</w:t>
            </w: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1.1</w:t>
            </w:r>
            <w:r>
              <w:rPr>
                <w:rFonts w:ascii="Times New Roman" w:cs="Times New Roman" w:hint="eastAsia"/>
                <w:szCs w:val="21"/>
              </w:rPr>
              <w:t>政治道德。爱国爱家、遵纪守法，</w:t>
            </w:r>
            <w:proofErr w:type="gramStart"/>
            <w:r>
              <w:rPr>
                <w:rFonts w:ascii="Times New Roman" w:cs="Times New Roman" w:hint="eastAsia"/>
                <w:szCs w:val="21"/>
              </w:rPr>
              <w:t>践行</w:t>
            </w:r>
            <w:proofErr w:type="gramEnd"/>
            <w:r>
              <w:rPr>
                <w:rFonts w:ascii="Times New Roman" w:cs="Times New Roman" w:hint="eastAsia"/>
                <w:szCs w:val="21"/>
              </w:rPr>
              <w:t>社会主义核心价值观，具备优良的政治素养和品质，忠于祖国和人民，拥护中国共产党的领导，立志投身于新时代中国特色社会主义建设和中华民族伟大复兴事业。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3</w:t>
            </w:r>
          </w:p>
        </w:tc>
      </w:tr>
      <w:tr w:rsidR="009F4E55">
        <w:trPr>
          <w:trHeight w:val="798"/>
          <w:jc w:val="center"/>
        </w:trPr>
        <w:tc>
          <w:tcPr>
            <w:tcW w:w="644" w:type="pct"/>
            <w:vMerge/>
            <w:vAlign w:val="center"/>
          </w:tcPr>
          <w:p w:rsidR="009F4E55" w:rsidRDefault="009F4E5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Cs w:val="21"/>
              </w:rPr>
            </w:pP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1.2</w:t>
            </w:r>
            <w:r>
              <w:rPr>
                <w:rFonts w:ascii="Times New Roman" w:cs="Times New Roman" w:hint="eastAsia"/>
                <w:szCs w:val="21"/>
              </w:rPr>
              <w:t>综合素养。具有良好的文化基础和人文修养；具有良好的职业道德和高度的敬业精神；具有信息素养、团队协作和沟通交流能力；具有良好的心理素质、身体素质、高尚的审美情操和乐观向上的生活态度，充满责任感地工作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3</w:t>
            </w:r>
          </w:p>
        </w:tc>
      </w:tr>
      <w:tr w:rsidR="009F4E55">
        <w:trPr>
          <w:trHeight w:val="797"/>
          <w:jc w:val="center"/>
        </w:trPr>
        <w:tc>
          <w:tcPr>
            <w:tcW w:w="644" w:type="pct"/>
            <w:vMerge/>
            <w:vAlign w:val="center"/>
          </w:tcPr>
          <w:p w:rsidR="009F4E55" w:rsidRDefault="009F4E5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Cs w:val="21"/>
              </w:rPr>
            </w:pP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 xml:space="preserve">1.3 </w:t>
            </w:r>
            <w:r>
              <w:rPr>
                <w:rFonts w:ascii="Times New Roman" w:cs="Times New Roman" w:hint="eastAsia"/>
                <w:szCs w:val="21"/>
              </w:rPr>
              <w:t>专业素养。系统掌握工商管理类专业基础知识；具备扎实的专业知识、专业技能和专业素养；能够快速准确地识别和分析市场营销中的各种问题，能够适应快速变化的市场环境灵活运用所学知识解决实际问题。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3</w:t>
            </w:r>
          </w:p>
        </w:tc>
      </w:tr>
      <w:tr w:rsidR="009F4E55">
        <w:trPr>
          <w:trHeight w:val="797"/>
          <w:jc w:val="center"/>
        </w:trPr>
        <w:tc>
          <w:tcPr>
            <w:tcW w:w="644" w:type="pct"/>
            <w:vMerge/>
            <w:vAlign w:val="center"/>
          </w:tcPr>
          <w:p w:rsidR="009F4E55" w:rsidRDefault="009F4E5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Cs w:val="21"/>
              </w:rPr>
            </w:pP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 xml:space="preserve">1.4 </w:t>
            </w:r>
            <w:r>
              <w:rPr>
                <w:rFonts w:ascii="Times New Roman" w:cs="Times New Roman" w:hint="eastAsia"/>
                <w:szCs w:val="21"/>
              </w:rPr>
              <w:t>本土情怀。立足中国市场情境，开展实践和调研活动，提高对本土情况的了解，帮助企业更好地适应市场环境，提高产品和服务的质量和竞争力；具备心系家国的本土情怀，牢记基层意识，脚踏实地，勇于承担社会责任，积极为祖国、为家乡繁荣和</w:t>
            </w:r>
            <w:proofErr w:type="gramStart"/>
            <w:r>
              <w:rPr>
                <w:rFonts w:ascii="Times New Roman" w:cs="Times New Roman" w:hint="eastAsia"/>
                <w:szCs w:val="21"/>
              </w:rPr>
              <w:t>美好贡献</w:t>
            </w:r>
            <w:proofErr w:type="gramEnd"/>
            <w:r>
              <w:rPr>
                <w:rFonts w:ascii="Times New Roman" w:cs="Times New Roman" w:hint="eastAsia"/>
                <w:szCs w:val="21"/>
              </w:rPr>
              <w:t>力量。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3</w:t>
            </w:r>
            <w:r>
              <w:rPr>
                <w:rFonts w:ascii="Times New Roman" w:cs="Times New Roman" w:hint="eastAsia"/>
                <w:szCs w:val="21"/>
              </w:rPr>
              <w:t>、</w:t>
            </w:r>
            <w:r>
              <w:rPr>
                <w:rFonts w:ascii="Times New Roman" w:cs="Times New Roman" w:hint="eastAsia"/>
                <w:szCs w:val="21"/>
              </w:rPr>
              <w:t>4</w:t>
            </w:r>
          </w:p>
        </w:tc>
      </w:tr>
      <w:tr w:rsidR="009F4E55">
        <w:trPr>
          <w:trHeight w:val="514"/>
          <w:jc w:val="center"/>
        </w:trPr>
        <w:tc>
          <w:tcPr>
            <w:tcW w:w="644" w:type="pct"/>
            <w:vMerge w:val="restar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</w:rPr>
              <w:t>毕业要求</w:t>
            </w:r>
            <w:r>
              <w:rPr>
                <w:rFonts w:ascii="Times New Roman" w:cs="Times New Roman"/>
                <w:b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szCs w:val="21"/>
              </w:rPr>
              <w:t>：</w:t>
            </w:r>
            <w:r>
              <w:rPr>
                <w:rFonts w:ascii="Times New Roman" w:cs="Times New Roman" w:hint="eastAsia"/>
                <w:szCs w:val="21"/>
              </w:rPr>
              <w:t>知识要求【</w:t>
            </w:r>
            <w:r>
              <w:rPr>
                <w:rFonts w:ascii="Times New Roman" w:cs="Times New Roman" w:hint="eastAsia"/>
                <w:szCs w:val="21"/>
              </w:rPr>
              <w:t>M</w:t>
            </w:r>
            <w:r>
              <w:rPr>
                <w:rFonts w:ascii="Times New Roman" w:cs="Times New Roman" w:hint="eastAsia"/>
                <w:szCs w:val="21"/>
              </w:rPr>
              <w:t>】</w:t>
            </w: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 xml:space="preserve">2.1 </w:t>
            </w:r>
            <w:r>
              <w:rPr>
                <w:rFonts w:ascii="Times New Roman" w:cs="Times New Roman" w:hint="eastAsia"/>
                <w:szCs w:val="21"/>
              </w:rPr>
              <w:t>人文知识。掌握哲学、法学、社会学、科学技术、语言文学、艺术、职业发展与教育培训等方面的通识知识，了解人类文明发展、世界优秀思想文化，掌握科学常识和现代科技发展的现状和趋势。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1</w:t>
            </w:r>
          </w:p>
        </w:tc>
      </w:tr>
      <w:tr w:rsidR="009F4E55">
        <w:trPr>
          <w:trHeight w:val="70"/>
          <w:jc w:val="center"/>
        </w:trPr>
        <w:tc>
          <w:tcPr>
            <w:tcW w:w="644" w:type="pct"/>
            <w:vMerge/>
            <w:vAlign w:val="center"/>
          </w:tcPr>
          <w:p w:rsidR="009F4E55" w:rsidRDefault="009F4E5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2.4</w:t>
            </w:r>
            <w:r>
              <w:rPr>
                <w:rFonts w:ascii="Times New Roman" w:cs="Times New Roman" w:hint="eastAsia"/>
                <w:szCs w:val="21"/>
              </w:rPr>
              <w:t>专业知识。熟悉和掌握与市场营销有密切关系的相关管理学、经济学、统计学、心理学等自然科学和社会科学知识；具有扎实的现代市场营销学、市场调研、营销策划等方面的基本理论与专业知识，了解本学科前沿及发展动态；熟悉我国有关市场营销的方针、政策与法规，了解市场营销前沿理论及营销实践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1</w:t>
            </w:r>
          </w:p>
        </w:tc>
      </w:tr>
      <w:tr w:rsidR="009F4E55">
        <w:trPr>
          <w:trHeight w:val="146"/>
          <w:jc w:val="center"/>
        </w:trPr>
        <w:tc>
          <w:tcPr>
            <w:tcW w:w="644" w:type="pct"/>
            <w:vMerge w:val="restar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</w:rPr>
              <w:t>毕业要求</w:t>
            </w:r>
            <w:r>
              <w:rPr>
                <w:rFonts w:ascii="Times New Roman" w:cs="Times New Roman"/>
                <w:b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szCs w:val="21"/>
              </w:rPr>
              <w:t>：</w:t>
            </w:r>
            <w:r>
              <w:rPr>
                <w:rFonts w:ascii="Times New Roman" w:cs="Times New Roman" w:hint="eastAsia"/>
                <w:szCs w:val="21"/>
              </w:rPr>
              <w:t>能力要求【</w:t>
            </w:r>
            <w:r>
              <w:rPr>
                <w:rFonts w:ascii="Times New Roman" w:cs="Times New Roman"/>
                <w:szCs w:val="21"/>
              </w:rPr>
              <w:t>H</w:t>
            </w:r>
            <w:r>
              <w:rPr>
                <w:rFonts w:ascii="Times New Roman" w:cs="Times New Roman" w:hint="eastAsia"/>
                <w:szCs w:val="21"/>
              </w:rPr>
              <w:t>】</w:t>
            </w: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 xml:space="preserve">3.1 </w:t>
            </w:r>
            <w:r>
              <w:rPr>
                <w:rFonts w:ascii="Times New Roman" w:cs="Times New Roman" w:hint="eastAsia"/>
                <w:szCs w:val="21"/>
              </w:rPr>
              <w:t>专业技能。具备市场营销环境分析能力，对市场趋势、竞争态势等方面具有前瞻性和市场敏感性；具备进行市场调查计划、组织、实施、数据分析与挖掘的技术能力；具备为企业进行营销策划、零售管理、新媒体营销等方面的专业能力；具备运用创新思维、信息技术手段等处理各项市场营销关键业务的实践能力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2</w:t>
            </w:r>
          </w:p>
        </w:tc>
      </w:tr>
      <w:tr w:rsidR="009F4E55">
        <w:trPr>
          <w:trHeight w:val="70"/>
          <w:jc w:val="center"/>
        </w:trPr>
        <w:tc>
          <w:tcPr>
            <w:tcW w:w="644" w:type="pct"/>
            <w:vMerge/>
            <w:vAlign w:val="center"/>
          </w:tcPr>
          <w:p w:rsidR="009F4E55" w:rsidRDefault="009F4E5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 xml:space="preserve">3.2 </w:t>
            </w:r>
            <w:r>
              <w:rPr>
                <w:rFonts w:ascii="Times New Roman" w:cs="Times New Roman" w:hint="eastAsia"/>
                <w:szCs w:val="21"/>
              </w:rPr>
              <w:t>组织协调。能够在营销管理团队中充分发挥自己的作用，高效完成工作任务，调动各方面工作积极性，具有跨学科、跨专业的学习、更新和应用能力。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2</w:t>
            </w:r>
            <w:r>
              <w:rPr>
                <w:rFonts w:ascii="Times New Roman" w:cs="Times New Roman" w:hint="eastAsia"/>
                <w:szCs w:val="21"/>
              </w:rPr>
              <w:t>、</w:t>
            </w:r>
            <w:r>
              <w:rPr>
                <w:rFonts w:ascii="Times New Roman" w:cs="Times New Roman" w:hint="eastAsia"/>
                <w:szCs w:val="21"/>
              </w:rPr>
              <w:t>4</w:t>
            </w:r>
          </w:p>
        </w:tc>
      </w:tr>
      <w:tr w:rsidR="009F4E55">
        <w:trPr>
          <w:trHeight w:val="70"/>
          <w:jc w:val="center"/>
        </w:trPr>
        <w:tc>
          <w:tcPr>
            <w:tcW w:w="644" w:type="pct"/>
            <w:vMerge/>
            <w:vAlign w:val="center"/>
          </w:tcPr>
          <w:p w:rsidR="009F4E55" w:rsidRDefault="009F4E5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 xml:space="preserve">3.3 </w:t>
            </w:r>
            <w:r>
              <w:rPr>
                <w:rFonts w:ascii="Times New Roman" w:cs="Times New Roman" w:hint="eastAsia"/>
                <w:szCs w:val="21"/>
              </w:rPr>
              <w:t>创新创业。具备创新创业的基本素质，具有开拓精神与创新创业意识，具备进取意识和探索精神，拥有较强的创新创业能力。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2</w:t>
            </w:r>
            <w:r>
              <w:rPr>
                <w:rFonts w:ascii="Times New Roman" w:cs="Times New Roman" w:hint="eastAsia"/>
                <w:szCs w:val="21"/>
              </w:rPr>
              <w:t>、</w:t>
            </w:r>
            <w:r>
              <w:rPr>
                <w:rFonts w:ascii="Times New Roman" w:cs="Times New Roman" w:hint="eastAsia"/>
                <w:szCs w:val="21"/>
              </w:rPr>
              <w:t>4</w:t>
            </w:r>
          </w:p>
        </w:tc>
      </w:tr>
      <w:tr w:rsidR="009F4E55">
        <w:trPr>
          <w:trHeight w:val="70"/>
          <w:jc w:val="center"/>
        </w:trPr>
        <w:tc>
          <w:tcPr>
            <w:tcW w:w="644" w:type="pct"/>
            <w:vMerge/>
            <w:vAlign w:val="center"/>
          </w:tcPr>
          <w:p w:rsidR="009F4E55" w:rsidRDefault="009F4E5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</w:p>
        </w:tc>
        <w:tc>
          <w:tcPr>
            <w:tcW w:w="3712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 xml:space="preserve">3.4 </w:t>
            </w:r>
            <w:r>
              <w:rPr>
                <w:rFonts w:ascii="Times New Roman" w:cs="Times New Roman" w:hint="eastAsia"/>
                <w:szCs w:val="21"/>
              </w:rPr>
              <w:t>职业发展。具备敏锐的市场洞察力和判断力，能够及时了解本学科的理论前沿及发展动态，能够不断学习最新的专业知识和技能；具备批判性思维，对市场营销领域涉及的问题进行探索和研究。</w:t>
            </w:r>
          </w:p>
        </w:tc>
        <w:tc>
          <w:tcPr>
            <w:tcW w:w="644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4</w:t>
            </w:r>
          </w:p>
        </w:tc>
      </w:tr>
    </w:tbl>
    <w:p w:rsidR="009F4E55" w:rsidRDefault="009F4E55">
      <w:pPr>
        <w:adjustRightInd w:val="0"/>
        <w:snapToGrid w:val="0"/>
        <w:spacing w:line="400" w:lineRule="exact"/>
        <w:ind w:firstLineChars="200" w:firstLine="562"/>
        <w:rPr>
          <w:rFonts w:ascii="黑体" w:eastAsia="黑体" w:hAnsi="黑体" w:cs="黑体"/>
          <w:b/>
          <w:kern w:val="0"/>
          <w:sz w:val="28"/>
          <w:szCs w:val="28"/>
        </w:rPr>
      </w:pPr>
    </w:p>
    <w:p w:rsidR="009F4E55" w:rsidRDefault="002F72BF">
      <w:pPr>
        <w:adjustRightInd w:val="0"/>
        <w:snapToGrid w:val="0"/>
        <w:spacing w:line="400" w:lineRule="exact"/>
        <w:ind w:firstLineChars="200" w:firstLine="562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lastRenderedPageBreak/>
        <w:t>三、</w:t>
      </w:r>
      <w:r>
        <w:rPr>
          <w:rFonts w:ascii="黑体" w:eastAsia="黑体" w:hAnsi="黑体" w:cs="黑体"/>
          <w:b/>
          <w:kern w:val="0"/>
          <w:sz w:val="28"/>
          <w:szCs w:val="28"/>
        </w:rPr>
        <w:t>教学内容</w:t>
      </w:r>
      <w:r>
        <w:rPr>
          <w:rFonts w:ascii="黑体" w:eastAsia="黑体" w:hAnsi="黑体" w:cs="黑体" w:hint="eastAsia"/>
          <w:b/>
          <w:kern w:val="0"/>
          <w:sz w:val="28"/>
          <w:szCs w:val="28"/>
        </w:rPr>
        <w:t>及要求</w:t>
      </w:r>
    </w:p>
    <w:p w:rsidR="009F4E55" w:rsidRDefault="002F72BF">
      <w:pPr>
        <w:adjustRightInd w:val="0"/>
        <w:snapToGrid w:val="0"/>
        <w:spacing w:line="400" w:lineRule="exact"/>
        <w:ind w:firstLineChars="200" w:firstLine="482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>（一）学习内容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了解企业（公司）市场营销相关岗位设置。观察企业（公司）组织结构图，了解市场营销相关岗位名称和岗位职能等方面内容。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明确企业（公司）市场营销相关岗位要求。了解企业（公司）市场营销类各岗位对从业人员的知识、能力和素质方面的具体要求。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直接认识与认知市场营销专业的基本情况。通过深入企业（公司）实际，认真观察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,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为学习市场营销专业的基本理论、基本知识和基本方法积累感性认识，在实践中了解专业、熟悉专业、热爱专业，增强专业学习的目的性。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培养市场营销专业素养和职业精神。通过亲身体验，感受劳动创造价值的伟大意义，树立马克思主义劳动观，培养热爱劳动、热爱劳动人民的朴素情感，树立正确的择业就业创业观和职业理想。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2"/>
        <w:rPr>
          <w:rFonts w:ascii="宋体" w:eastAsia="宋体" w:hAnsi="宋体" w:cs="Times New Roman"/>
          <w:b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>（二）时间安排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第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学期期末实践实训周。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共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周时间，按学校规定，计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0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学时。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2"/>
        <w:rPr>
          <w:rFonts w:ascii="宋体" w:eastAsia="宋体" w:hAnsi="宋体" w:cs="Times New Roman"/>
          <w:b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>（三）工作流程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制定专业认知实习计划。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联系校外企业，确定双方负责人员。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确定每家企业安排的认知实习时间、地点、路线、议程。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组织学生开展专业认知实习教育，明确目的、内容、要求。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5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组织班级学生分组，每小组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7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人左右，选出小组长，负责小组的专业认知实习。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6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联系好出行交通，办理保险。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7.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带队深入企业开展专业认知实习活动，组织好摄影、记录、资料收集等工作。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8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组织学生撰写专业认知实习报告。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9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组织班级举行专业认知实习汇报。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0.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评定专业认知实习成绩。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1.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汇总专业认知实习材料存档。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2"/>
        <w:rPr>
          <w:rFonts w:ascii="宋体" w:eastAsia="宋体" w:hAnsi="宋体" w:cs="Times New Roman"/>
          <w:b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>（四）业务指导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名。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名或多名指导。</w:t>
      </w:r>
    </w:p>
    <w:p w:rsidR="009F4E55" w:rsidRDefault="002F72BF">
      <w:pPr>
        <w:widowControl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/>
          <w:b/>
          <w:kern w:val="0"/>
          <w:sz w:val="28"/>
          <w:szCs w:val="28"/>
        </w:rPr>
        <w:br w:type="page"/>
      </w:r>
    </w:p>
    <w:p w:rsidR="009F4E55" w:rsidRDefault="002F72BF">
      <w:pPr>
        <w:adjustRightInd w:val="0"/>
        <w:snapToGrid w:val="0"/>
        <w:spacing w:line="400" w:lineRule="exact"/>
        <w:ind w:firstLineChars="200" w:firstLine="562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/>
          <w:b/>
          <w:kern w:val="0"/>
          <w:sz w:val="28"/>
          <w:szCs w:val="28"/>
        </w:rPr>
        <w:lastRenderedPageBreak/>
        <w:t>四、课程考核</w:t>
      </w:r>
    </w:p>
    <w:p w:rsidR="009F4E55" w:rsidRDefault="002F72BF">
      <w:pPr>
        <w:kinsoku w:val="0"/>
        <w:overflowPunct w:val="0"/>
        <w:autoSpaceDE w:val="0"/>
        <w:autoSpaceDN w:val="0"/>
        <w:adjustRightInd w:val="0"/>
        <w:snapToGri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:rsidR="009F4E55" w:rsidRDefault="002F72BF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-1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课程目标、考核内容与考核方式对应关系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4393"/>
        <w:gridCol w:w="1420"/>
        <w:gridCol w:w="566"/>
        <w:gridCol w:w="1416"/>
      </w:tblGrid>
      <w:tr w:rsidR="009F4E55">
        <w:trPr>
          <w:trHeight w:val="473"/>
        </w:trPr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ind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ind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>
              <w:rPr>
                <w:rFonts w:ascii="Times New Roman" w:cs="Times New Roman"/>
                <w:b/>
                <w:sz w:val="21"/>
                <w:szCs w:val="21"/>
              </w:rPr>
              <w:t>所属</w:t>
            </w:r>
            <w:r>
              <w:rPr>
                <w:b/>
                <w:sz w:val="21"/>
                <w:szCs w:val="21"/>
              </w:rPr>
              <w:t>环节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ind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考核方式</w:t>
            </w:r>
          </w:p>
        </w:tc>
      </w:tr>
      <w:tr w:rsidR="009F4E55">
        <w:trPr>
          <w:trHeight w:val="190"/>
        </w:trPr>
        <w:tc>
          <w:tcPr>
            <w:tcW w:w="7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ind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</w:t>
            </w:r>
            <w:r>
              <w:rPr>
                <w:sz w:val="21"/>
                <w:szCs w:val="21"/>
              </w:rPr>
              <w:t xml:space="preserve"> 1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>绘制企业组织结构图</w:t>
            </w:r>
          </w:p>
        </w:tc>
        <w:tc>
          <w:tcPr>
            <w:tcW w:w="7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认知实习表现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认知实习报告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认知</w:t>
            </w:r>
            <w:proofErr w:type="gramStart"/>
            <w:r>
              <w:rPr>
                <w:sz w:val="21"/>
                <w:szCs w:val="21"/>
              </w:rPr>
              <w:t>实习汇报</w:t>
            </w:r>
            <w:proofErr w:type="gramEnd"/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30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7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认知实习表现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认知实习报告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</w:t>
            </w:r>
            <w:proofErr w:type="gramStart"/>
            <w:r>
              <w:rPr>
                <w:rFonts w:ascii="Times New Roman" w:cs="Times New Roman"/>
                <w:sz w:val="21"/>
                <w:szCs w:val="21"/>
              </w:rPr>
              <w:t>实习汇报</w:t>
            </w:r>
            <w:proofErr w:type="gramEnd"/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>确定市场营销相关岗位名称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7"/>
        </w:trPr>
        <w:tc>
          <w:tcPr>
            <w:tcW w:w="70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>描述相应的市场营销工作岗位职责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确定市场营销类专业学习需要掌握的</w:t>
            </w:r>
            <w:proofErr w:type="gramStart"/>
            <w:r>
              <w:rPr>
                <w:sz w:val="21"/>
                <w:szCs w:val="21"/>
              </w:rPr>
              <w:t>的</w:t>
            </w:r>
            <w:proofErr w:type="gramEnd"/>
            <w:r>
              <w:rPr>
                <w:sz w:val="21"/>
                <w:szCs w:val="21"/>
              </w:rPr>
              <w:t>知识、能力和素质要求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  <w:r>
              <w:rPr>
                <w:sz w:val="21"/>
                <w:szCs w:val="21"/>
              </w:rPr>
              <w:t>确定市场营销专业的学习目的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5"/>
        </w:trPr>
        <w:tc>
          <w:tcPr>
            <w:tcW w:w="7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ind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</w:t>
            </w:r>
            <w:r>
              <w:rPr>
                <w:sz w:val="21"/>
                <w:szCs w:val="21"/>
              </w:rPr>
              <w:t xml:space="preserve"> 2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>通过参观、观察、访谈、信息搜集等了解企业的基本情况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default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7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认知实习表现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认知实习报告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</w:t>
            </w:r>
            <w:proofErr w:type="gramStart"/>
            <w:r>
              <w:rPr>
                <w:rFonts w:ascii="Times New Roman" w:cs="Times New Roman"/>
                <w:sz w:val="21"/>
                <w:szCs w:val="21"/>
              </w:rPr>
              <w:t>实习汇报</w:t>
            </w:r>
            <w:proofErr w:type="gramEnd"/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>撰写市场营销专业认知实习报告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>制作市场营销专业认知实习情况汇报</w:t>
            </w:r>
            <w:r>
              <w:rPr>
                <w:sz w:val="21"/>
                <w:szCs w:val="21"/>
              </w:rPr>
              <w:t>PPT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通过</w:t>
            </w:r>
            <w:r>
              <w:rPr>
                <w:sz w:val="21"/>
                <w:szCs w:val="21"/>
              </w:rPr>
              <w:t>PPT</w:t>
            </w:r>
            <w:r>
              <w:rPr>
                <w:sz w:val="21"/>
                <w:szCs w:val="21"/>
              </w:rPr>
              <w:t>汇报市场营销专业认知实习情况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高效完成工作任务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7"/>
        </w:trPr>
        <w:tc>
          <w:tcPr>
            <w:tcW w:w="7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ind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</w:t>
            </w:r>
            <w:r>
              <w:rPr>
                <w:sz w:val="21"/>
                <w:szCs w:val="21"/>
              </w:rPr>
              <w:t xml:space="preserve"> 3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>能够把“不断满足人民日益增长的美好生活需要”作为专业学习的重要目标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default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7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认知实习表现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认知实习报告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</w:t>
            </w:r>
            <w:proofErr w:type="gramStart"/>
            <w:r>
              <w:rPr>
                <w:rFonts w:ascii="Times New Roman" w:cs="Times New Roman"/>
                <w:sz w:val="21"/>
                <w:szCs w:val="21"/>
              </w:rPr>
              <w:t>实习汇报</w:t>
            </w:r>
            <w:proofErr w:type="gramEnd"/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>树立正确的专业认知，在实践中了解专业、熟悉专业、热爱专业，增强专业学习的目的性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>能够形成团结、合作的精神，充满责任感地工作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5"/>
        </w:trPr>
        <w:tc>
          <w:tcPr>
            <w:tcW w:w="7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ind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</w:t>
            </w:r>
            <w:r>
              <w:rPr>
                <w:sz w:val="21"/>
                <w:szCs w:val="21"/>
              </w:rPr>
              <w:t xml:space="preserve"> 4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>感受劳动创造价值的伟大意义，树立马克思主义劳动观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default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7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出勤情况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认知实习表现</w:t>
            </w:r>
          </w:p>
        </w:tc>
      </w:tr>
      <w:tr w:rsidR="009F4E55">
        <w:trPr>
          <w:trHeight w:val="235"/>
        </w:trPr>
        <w:tc>
          <w:tcPr>
            <w:tcW w:w="7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>确立热爱劳动、热爱劳动人民的朴素情感</w:t>
            </w:r>
          </w:p>
        </w:tc>
        <w:tc>
          <w:tcPr>
            <w:tcW w:w="7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  <w:tr w:rsidR="009F4E55">
        <w:trPr>
          <w:trHeight w:val="237"/>
        </w:trPr>
        <w:tc>
          <w:tcPr>
            <w:tcW w:w="7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>建立市场营销专业素养和职业精神，树立正确的择业就业创业观和职业理想。</w:t>
            </w: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F4E55" w:rsidRDefault="009F4E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firstLine="482"/>
              <w:rPr>
                <w:rFonts w:ascii="方正小标宋_GBK" w:eastAsia="方正小标宋_GBK" w:hAnsi="Times New Roman" w:cs="方正小标宋_GBK"/>
                <w:color w:val="FF0000"/>
                <w:spacing w:val="-3"/>
                <w:szCs w:val="21"/>
              </w:rPr>
            </w:pPr>
          </w:p>
        </w:tc>
      </w:tr>
    </w:tbl>
    <w:p w:rsidR="009F4E55" w:rsidRDefault="002F72BF">
      <w:pPr>
        <w:pStyle w:val="a5"/>
        <w:kinsoku w:val="0"/>
        <w:overflowPunct w:val="0"/>
        <w:snapToGrid w:val="0"/>
        <w:spacing w:line="400" w:lineRule="exact"/>
        <w:jc w:val="center"/>
        <w:rPr>
          <w:rFonts w:asciiTheme="minorEastAsia" w:eastAsiaTheme="minorEastAsia" w:hAnsiTheme="minorEastAsia" w:cs="Times New Roman"/>
          <w:b/>
        </w:rPr>
      </w:pPr>
      <w:r>
        <w:rPr>
          <w:rFonts w:asciiTheme="minorEastAsia" w:eastAsiaTheme="minorEastAsia" w:hAnsiTheme="minorEastAsia" w:cs="Times New Roman" w:hint="eastAsia"/>
          <w:b/>
        </w:rPr>
        <w:t>表</w:t>
      </w:r>
      <w:r>
        <w:rPr>
          <w:rFonts w:asciiTheme="minorEastAsia" w:eastAsiaTheme="minorEastAsia" w:hAnsiTheme="minorEastAsia" w:cs="Times New Roman" w:hint="eastAsia"/>
          <w:b/>
        </w:rPr>
        <w:t>3</w:t>
      </w:r>
      <w:r>
        <w:rPr>
          <w:rFonts w:asciiTheme="minorEastAsia" w:eastAsiaTheme="minorEastAsia" w:hAnsiTheme="minorEastAsia" w:cs="Times New Roman" w:hint="eastAsia"/>
          <w:b/>
        </w:rPr>
        <w:t xml:space="preserve">-2 </w:t>
      </w:r>
      <w:r>
        <w:rPr>
          <w:rFonts w:asciiTheme="minorEastAsia" w:eastAsiaTheme="minorEastAsia" w:hAnsiTheme="minorEastAsia" w:cs="Times New Roman" w:hint="eastAsia"/>
          <w:b/>
        </w:rPr>
        <w:t>课程目标与考核方式矩阵关系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2135"/>
        <w:gridCol w:w="2135"/>
        <w:gridCol w:w="2135"/>
        <w:gridCol w:w="1421"/>
      </w:tblGrid>
      <w:tr w:rsidR="009F4E55">
        <w:trPr>
          <w:trHeight w:val="338"/>
          <w:jc w:val="center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目标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考核方式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考核占</w:t>
            </w:r>
            <w:proofErr w:type="gramEnd"/>
            <w:r>
              <w:rPr>
                <w:sz w:val="21"/>
                <w:szCs w:val="21"/>
              </w:rPr>
              <w:t>比</w:t>
            </w:r>
          </w:p>
        </w:tc>
      </w:tr>
      <w:tr w:rsidR="009F4E55">
        <w:trPr>
          <w:trHeight w:val="578"/>
          <w:jc w:val="center"/>
        </w:trPr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认知实习表现</w:t>
            </w:r>
            <w:r>
              <w:rPr>
                <w:sz w:val="21"/>
                <w:szCs w:val="21"/>
              </w:rPr>
              <w:t xml:space="preserve"> A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%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认知实习报告</w:t>
            </w:r>
            <w:r>
              <w:rPr>
                <w:sz w:val="21"/>
                <w:szCs w:val="21"/>
              </w:rPr>
              <w:t xml:space="preserve"> B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50</w:t>
            </w:r>
            <w:r>
              <w:rPr>
                <w:sz w:val="21"/>
                <w:szCs w:val="21"/>
              </w:rPr>
              <w:t>%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认知</w:t>
            </w:r>
            <w:proofErr w:type="gramStart"/>
            <w:r>
              <w:rPr>
                <w:sz w:val="21"/>
                <w:szCs w:val="21"/>
              </w:rPr>
              <w:t>实习汇报</w:t>
            </w:r>
            <w:proofErr w:type="gramEnd"/>
            <w:r>
              <w:rPr>
                <w:sz w:val="21"/>
                <w:szCs w:val="21"/>
              </w:rPr>
              <w:t>C</w:t>
            </w:r>
          </w:p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0%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9F4E55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 w:rsidR="009F4E55">
        <w:trPr>
          <w:trHeight w:val="545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</w:tr>
      <w:tr w:rsidR="009F4E55">
        <w:trPr>
          <w:trHeight w:val="613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课程目标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</w:tr>
      <w:tr w:rsidR="009F4E55">
        <w:trPr>
          <w:trHeight w:val="620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</w:tr>
      <w:tr w:rsidR="009F4E55">
        <w:trPr>
          <w:trHeight w:val="620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F4E55" w:rsidRDefault="002F72BF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>
              <w:rPr>
                <w:rFonts w:hint="default"/>
                <w:sz w:val="21"/>
                <w:szCs w:val="21"/>
              </w:rPr>
              <w:t>%</w:t>
            </w:r>
          </w:p>
        </w:tc>
      </w:tr>
    </w:tbl>
    <w:p w:rsidR="009F4E55" w:rsidRDefault="002F72BF">
      <w:pPr>
        <w:kinsoku w:val="0"/>
        <w:overflowPunct w:val="0"/>
        <w:autoSpaceDE w:val="0"/>
        <w:autoSpaceDN w:val="0"/>
        <w:adjustRightInd w:val="0"/>
        <w:snapToGri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:rsidR="009F4E55" w:rsidRDefault="002F72BF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Times New Roman" w:cs="宋体"/>
          <w:sz w:val="24"/>
          <w:szCs w:val="24"/>
        </w:rPr>
      </w:pPr>
      <w:r>
        <w:rPr>
          <w:rFonts w:ascii="宋体" w:eastAsia="宋体" w:hAnsi="Times New Roman" w:cs="宋体" w:hint="eastAsia"/>
          <w:sz w:val="24"/>
          <w:szCs w:val="24"/>
        </w:rPr>
        <w:t>总成绩（</w:t>
      </w:r>
      <w:r>
        <w:rPr>
          <w:rFonts w:ascii="宋体" w:eastAsia="宋体" w:hAnsi="Times New Roman" w:cs="宋体" w:hint="eastAsia"/>
          <w:sz w:val="24"/>
          <w:szCs w:val="24"/>
        </w:rPr>
        <w:t>100%</w:t>
      </w:r>
      <w:r>
        <w:rPr>
          <w:rFonts w:ascii="宋体" w:eastAsia="宋体" w:hAnsi="Times New Roman" w:cs="宋体" w:hint="eastAsia"/>
          <w:sz w:val="24"/>
          <w:szCs w:val="24"/>
        </w:rPr>
        <w:t>）</w:t>
      </w:r>
      <w:r>
        <w:rPr>
          <w:rFonts w:ascii="宋体" w:eastAsia="宋体" w:hAnsi="Times New Roman" w:cs="宋体" w:hint="eastAsia"/>
          <w:sz w:val="24"/>
          <w:szCs w:val="24"/>
        </w:rPr>
        <w:t>=</w:t>
      </w:r>
      <w:r>
        <w:rPr>
          <w:rFonts w:ascii="宋体" w:eastAsia="宋体" w:hAnsi="Times New Roman" w:cs="宋体" w:hint="eastAsia"/>
          <w:sz w:val="24"/>
          <w:szCs w:val="24"/>
        </w:rPr>
        <w:t>认知实习表现</w:t>
      </w:r>
      <w:r>
        <w:rPr>
          <w:rFonts w:ascii="宋体" w:eastAsia="宋体" w:hAnsi="Times New Roman" w:cs="宋体" w:hint="eastAsia"/>
          <w:sz w:val="24"/>
          <w:szCs w:val="24"/>
        </w:rPr>
        <w:t xml:space="preserve"> A</w:t>
      </w:r>
      <w:r>
        <w:rPr>
          <w:rFonts w:ascii="宋体" w:eastAsia="宋体" w:hAnsi="Times New Roman" w:cs="宋体" w:hint="eastAsia"/>
          <w:sz w:val="24"/>
          <w:szCs w:val="24"/>
        </w:rPr>
        <w:t>（</w:t>
      </w:r>
      <w:r>
        <w:rPr>
          <w:rFonts w:ascii="宋体" w:eastAsia="宋体" w:hAnsi="Times New Roman" w:cs="宋体"/>
          <w:sz w:val="24"/>
          <w:szCs w:val="24"/>
        </w:rPr>
        <w:t>20</w:t>
      </w:r>
      <w:r>
        <w:rPr>
          <w:rFonts w:ascii="宋体" w:eastAsia="宋体" w:hAnsi="Times New Roman" w:cs="宋体" w:hint="eastAsia"/>
          <w:sz w:val="24"/>
          <w:szCs w:val="24"/>
        </w:rPr>
        <w:t>%</w:t>
      </w:r>
      <w:r>
        <w:rPr>
          <w:rFonts w:ascii="宋体" w:eastAsia="宋体" w:hAnsi="Times New Roman" w:cs="宋体" w:hint="eastAsia"/>
          <w:sz w:val="24"/>
          <w:szCs w:val="24"/>
        </w:rPr>
        <w:t>）</w:t>
      </w:r>
      <w:r>
        <w:rPr>
          <w:rFonts w:ascii="宋体" w:eastAsia="宋体" w:hAnsi="Times New Roman" w:cs="宋体" w:hint="eastAsia"/>
          <w:sz w:val="24"/>
          <w:szCs w:val="24"/>
        </w:rPr>
        <w:t>+</w:t>
      </w:r>
      <w:r>
        <w:rPr>
          <w:rFonts w:ascii="宋体" w:eastAsia="宋体" w:hAnsi="Times New Roman" w:cs="宋体" w:hint="eastAsia"/>
          <w:sz w:val="24"/>
          <w:szCs w:val="24"/>
        </w:rPr>
        <w:t>认知实习报告</w:t>
      </w:r>
      <w:r>
        <w:rPr>
          <w:rFonts w:ascii="宋体" w:eastAsia="宋体" w:hAnsi="Times New Roman" w:cs="宋体" w:hint="eastAsia"/>
          <w:sz w:val="24"/>
          <w:szCs w:val="24"/>
        </w:rPr>
        <w:t xml:space="preserve"> B</w:t>
      </w:r>
      <w:r>
        <w:rPr>
          <w:rFonts w:ascii="宋体" w:eastAsia="宋体" w:hAnsi="Times New Roman" w:cs="宋体" w:hint="eastAsia"/>
          <w:sz w:val="24"/>
          <w:szCs w:val="24"/>
        </w:rPr>
        <w:t>（</w:t>
      </w:r>
      <w:r>
        <w:rPr>
          <w:rFonts w:ascii="宋体" w:eastAsia="宋体" w:hAnsi="Times New Roman" w:cs="宋体"/>
          <w:sz w:val="24"/>
          <w:szCs w:val="24"/>
        </w:rPr>
        <w:t>50</w:t>
      </w:r>
      <w:r>
        <w:rPr>
          <w:rFonts w:ascii="宋体" w:eastAsia="宋体" w:hAnsi="Times New Roman" w:cs="宋体" w:hint="eastAsia"/>
          <w:sz w:val="24"/>
          <w:szCs w:val="24"/>
        </w:rPr>
        <w:t>%</w:t>
      </w:r>
      <w:r>
        <w:rPr>
          <w:rFonts w:ascii="宋体" w:eastAsia="宋体" w:hAnsi="Times New Roman" w:cs="宋体" w:hint="eastAsia"/>
          <w:sz w:val="24"/>
          <w:szCs w:val="24"/>
        </w:rPr>
        <w:t>）</w:t>
      </w:r>
      <w:r>
        <w:rPr>
          <w:rFonts w:ascii="宋体" w:eastAsia="宋体" w:hAnsi="Times New Roman" w:cs="宋体" w:hint="eastAsia"/>
          <w:sz w:val="24"/>
          <w:szCs w:val="24"/>
        </w:rPr>
        <w:t>+</w:t>
      </w:r>
      <w:r>
        <w:rPr>
          <w:rFonts w:ascii="宋体" w:eastAsia="宋体" w:hAnsi="Times New Roman" w:cs="宋体" w:hint="eastAsia"/>
          <w:sz w:val="24"/>
          <w:szCs w:val="24"/>
        </w:rPr>
        <w:t>认知</w:t>
      </w:r>
      <w:proofErr w:type="gramStart"/>
      <w:r>
        <w:rPr>
          <w:rFonts w:ascii="宋体" w:eastAsia="宋体" w:hAnsi="Times New Roman" w:cs="宋体" w:hint="eastAsia"/>
          <w:sz w:val="24"/>
          <w:szCs w:val="24"/>
        </w:rPr>
        <w:t>实习汇报</w:t>
      </w:r>
      <w:proofErr w:type="gramEnd"/>
      <w:r>
        <w:rPr>
          <w:rFonts w:ascii="宋体" w:eastAsia="宋体" w:hAnsi="Times New Roman" w:cs="宋体"/>
          <w:sz w:val="24"/>
          <w:szCs w:val="24"/>
        </w:rPr>
        <w:t>C</w:t>
      </w:r>
      <w:r>
        <w:rPr>
          <w:rFonts w:ascii="宋体" w:eastAsia="宋体" w:hAnsi="Times New Roman" w:cs="宋体" w:hint="eastAsia"/>
          <w:sz w:val="24"/>
          <w:szCs w:val="24"/>
        </w:rPr>
        <w:t>（</w:t>
      </w:r>
      <w:r>
        <w:rPr>
          <w:rFonts w:ascii="宋体" w:eastAsia="宋体" w:hAnsi="Times New Roman" w:cs="宋体"/>
          <w:sz w:val="24"/>
          <w:szCs w:val="24"/>
        </w:rPr>
        <w:t>3</w:t>
      </w:r>
      <w:r>
        <w:rPr>
          <w:rFonts w:ascii="宋体" w:eastAsia="宋体" w:hAnsi="Times New Roman" w:cs="宋体" w:hint="eastAsia"/>
          <w:sz w:val="24"/>
          <w:szCs w:val="24"/>
        </w:rPr>
        <w:t>0%</w:t>
      </w:r>
      <w:r>
        <w:rPr>
          <w:rFonts w:ascii="宋体" w:eastAsia="宋体" w:hAnsi="Times New Roman" w:cs="宋体" w:hint="eastAsia"/>
          <w:sz w:val="24"/>
          <w:szCs w:val="24"/>
        </w:rPr>
        <w:t>）</w:t>
      </w:r>
    </w:p>
    <w:p w:rsidR="009F4E55" w:rsidRDefault="002F72BF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Times New Roman" w:cs="宋体"/>
          <w:sz w:val="24"/>
          <w:szCs w:val="24"/>
        </w:rPr>
      </w:pPr>
      <w:r>
        <w:rPr>
          <w:rFonts w:ascii="宋体" w:eastAsia="宋体" w:hAnsi="Times New Roman" w:cs="宋体"/>
          <w:sz w:val="24"/>
          <w:szCs w:val="24"/>
        </w:rPr>
        <w:t>1.</w:t>
      </w:r>
      <w:r>
        <w:rPr>
          <w:rFonts w:ascii="宋体" w:eastAsia="宋体" w:hAnsi="Times New Roman" w:cs="宋体" w:hint="eastAsia"/>
          <w:sz w:val="24"/>
          <w:szCs w:val="24"/>
        </w:rPr>
        <w:t xml:space="preserve"> </w:t>
      </w:r>
      <w:r>
        <w:rPr>
          <w:rFonts w:ascii="宋体" w:eastAsia="宋体" w:hAnsi="Times New Roman" w:cs="宋体" w:hint="eastAsia"/>
          <w:sz w:val="24"/>
          <w:szCs w:val="24"/>
        </w:rPr>
        <w:t>认知实习表现</w:t>
      </w:r>
      <w:r>
        <w:rPr>
          <w:rFonts w:ascii="宋体" w:eastAsia="宋体" w:hAnsi="Times New Roman" w:cs="宋体" w:hint="eastAsia"/>
          <w:sz w:val="24"/>
          <w:szCs w:val="24"/>
        </w:rPr>
        <w:t xml:space="preserve"> A</w:t>
      </w:r>
      <w:r>
        <w:rPr>
          <w:rFonts w:ascii="宋体" w:eastAsia="宋体" w:hAnsi="Times New Roman" w:cs="宋体" w:hint="eastAsia"/>
          <w:sz w:val="24"/>
          <w:szCs w:val="24"/>
        </w:rPr>
        <w:t>（</w:t>
      </w:r>
      <w:r>
        <w:rPr>
          <w:rFonts w:ascii="宋体" w:eastAsia="宋体" w:hAnsi="Times New Roman" w:cs="宋体" w:hint="eastAsia"/>
          <w:sz w:val="24"/>
          <w:szCs w:val="24"/>
        </w:rPr>
        <w:t>2</w:t>
      </w:r>
      <w:r>
        <w:rPr>
          <w:rFonts w:ascii="宋体" w:eastAsia="宋体" w:hAnsi="Times New Roman" w:cs="宋体"/>
          <w:sz w:val="24"/>
          <w:szCs w:val="24"/>
        </w:rPr>
        <w:t>0</w:t>
      </w:r>
      <w:r>
        <w:rPr>
          <w:rFonts w:ascii="宋体" w:eastAsia="宋体" w:hAnsi="Times New Roman" w:cs="宋体" w:hint="eastAsia"/>
          <w:sz w:val="24"/>
          <w:szCs w:val="24"/>
        </w:rPr>
        <w:t>分）。包括出勤情况、认知表现、纪律安全、服从安排情况等。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Times New Roman" w:cs="宋体"/>
          <w:sz w:val="24"/>
          <w:szCs w:val="24"/>
        </w:rPr>
      </w:pPr>
      <w:r>
        <w:rPr>
          <w:rFonts w:ascii="宋体" w:eastAsia="宋体" w:hAnsi="Times New Roman" w:cs="宋体" w:hint="eastAsia"/>
          <w:sz w:val="24"/>
          <w:szCs w:val="24"/>
        </w:rPr>
        <w:t>2</w:t>
      </w:r>
      <w:r>
        <w:rPr>
          <w:rFonts w:ascii="宋体" w:eastAsia="宋体" w:hAnsi="Times New Roman" w:cs="宋体"/>
          <w:sz w:val="24"/>
          <w:szCs w:val="24"/>
        </w:rPr>
        <w:t>.</w:t>
      </w:r>
      <w:r>
        <w:rPr>
          <w:rFonts w:ascii="宋体" w:eastAsia="宋体" w:hAnsi="Times New Roman" w:cs="宋体" w:hint="eastAsia"/>
          <w:sz w:val="24"/>
          <w:szCs w:val="24"/>
        </w:rPr>
        <w:t xml:space="preserve"> </w:t>
      </w:r>
      <w:r>
        <w:rPr>
          <w:rFonts w:ascii="宋体" w:eastAsia="宋体" w:hAnsi="Times New Roman" w:cs="宋体" w:hint="eastAsia"/>
          <w:sz w:val="24"/>
          <w:szCs w:val="24"/>
        </w:rPr>
        <w:t>认知实习报告</w:t>
      </w:r>
      <w:r>
        <w:rPr>
          <w:rFonts w:ascii="宋体" w:eastAsia="宋体" w:hAnsi="Times New Roman" w:cs="宋体" w:hint="eastAsia"/>
          <w:sz w:val="24"/>
          <w:szCs w:val="24"/>
        </w:rPr>
        <w:t xml:space="preserve"> B</w:t>
      </w:r>
      <w:r>
        <w:rPr>
          <w:rFonts w:ascii="宋体" w:eastAsia="宋体" w:hAnsi="Times New Roman" w:cs="宋体" w:hint="eastAsia"/>
          <w:sz w:val="24"/>
          <w:szCs w:val="24"/>
        </w:rPr>
        <w:t>（</w:t>
      </w:r>
      <w:r>
        <w:rPr>
          <w:rFonts w:ascii="宋体" w:eastAsia="宋体" w:hAnsi="Times New Roman" w:cs="宋体" w:hint="eastAsia"/>
          <w:sz w:val="24"/>
          <w:szCs w:val="24"/>
        </w:rPr>
        <w:t>5</w:t>
      </w:r>
      <w:r>
        <w:rPr>
          <w:rFonts w:ascii="宋体" w:eastAsia="宋体" w:hAnsi="Times New Roman" w:cs="宋体"/>
          <w:sz w:val="24"/>
          <w:szCs w:val="24"/>
        </w:rPr>
        <w:t>0</w:t>
      </w:r>
      <w:r>
        <w:rPr>
          <w:rFonts w:ascii="宋体" w:eastAsia="宋体" w:hAnsi="Times New Roman" w:cs="宋体" w:hint="eastAsia"/>
          <w:sz w:val="24"/>
          <w:szCs w:val="24"/>
        </w:rPr>
        <w:t>分）。考核报告的规范性、主题的明确性、结构的严谨性、内容的专业性、表达的准确性、语言的流畅性、观点的思想性、材料的丰富性。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Times New Roman" w:cs="宋体"/>
          <w:sz w:val="24"/>
          <w:szCs w:val="24"/>
        </w:rPr>
      </w:pPr>
      <w:r>
        <w:rPr>
          <w:rFonts w:ascii="宋体" w:eastAsia="宋体" w:hAnsi="Times New Roman" w:cs="宋体" w:hint="eastAsia"/>
          <w:sz w:val="24"/>
          <w:szCs w:val="24"/>
        </w:rPr>
        <w:t>3</w:t>
      </w:r>
      <w:r>
        <w:rPr>
          <w:rFonts w:ascii="宋体" w:eastAsia="宋体" w:hAnsi="Times New Roman" w:cs="宋体"/>
          <w:sz w:val="24"/>
          <w:szCs w:val="24"/>
        </w:rPr>
        <w:t>.</w:t>
      </w:r>
      <w:r>
        <w:rPr>
          <w:rFonts w:ascii="宋体" w:eastAsia="宋体" w:hAnsi="Times New Roman" w:cs="宋体" w:hint="eastAsia"/>
          <w:sz w:val="24"/>
          <w:szCs w:val="24"/>
        </w:rPr>
        <w:t xml:space="preserve"> </w:t>
      </w:r>
      <w:r>
        <w:rPr>
          <w:rFonts w:ascii="宋体" w:eastAsia="宋体" w:hAnsi="Times New Roman" w:cs="宋体" w:hint="eastAsia"/>
          <w:sz w:val="24"/>
          <w:szCs w:val="24"/>
        </w:rPr>
        <w:t>认知</w:t>
      </w:r>
      <w:proofErr w:type="gramStart"/>
      <w:r>
        <w:rPr>
          <w:rFonts w:ascii="宋体" w:eastAsia="宋体" w:hAnsi="Times New Roman" w:cs="宋体" w:hint="eastAsia"/>
          <w:sz w:val="24"/>
          <w:szCs w:val="24"/>
        </w:rPr>
        <w:t>实习汇报</w:t>
      </w:r>
      <w:proofErr w:type="gramEnd"/>
      <w:r>
        <w:rPr>
          <w:rFonts w:ascii="宋体" w:eastAsia="宋体" w:hAnsi="Times New Roman" w:cs="宋体" w:hint="eastAsia"/>
          <w:sz w:val="24"/>
          <w:szCs w:val="24"/>
        </w:rPr>
        <w:t>C</w:t>
      </w:r>
      <w:r>
        <w:rPr>
          <w:rFonts w:ascii="宋体" w:eastAsia="宋体" w:hAnsi="Times New Roman" w:cs="宋体" w:hint="eastAsia"/>
          <w:sz w:val="24"/>
          <w:szCs w:val="24"/>
        </w:rPr>
        <w:t>（</w:t>
      </w:r>
      <w:r>
        <w:rPr>
          <w:rFonts w:ascii="宋体" w:eastAsia="宋体" w:hAnsi="Times New Roman" w:cs="宋体" w:hint="eastAsia"/>
          <w:sz w:val="24"/>
          <w:szCs w:val="24"/>
        </w:rPr>
        <w:t>30</w:t>
      </w:r>
      <w:r>
        <w:rPr>
          <w:rFonts w:ascii="宋体" w:eastAsia="宋体" w:hAnsi="Times New Roman" w:cs="宋体" w:hint="eastAsia"/>
          <w:sz w:val="24"/>
          <w:szCs w:val="24"/>
        </w:rPr>
        <w:t>分）。</w:t>
      </w:r>
      <w:proofErr w:type="gramStart"/>
      <w:r>
        <w:rPr>
          <w:rFonts w:ascii="宋体" w:eastAsia="宋体" w:hAnsi="Times New Roman" w:cs="宋体" w:hint="eastAsia"/>
          <w:sz w:val="24"/>
          <w:szCs w:val="24"/>
        </w:rPr>
        <w:t>考核汇报</w:t>
      </w:r>
      <w:proofErr w:type="gramEnd"/>
      <w:r>
        <w:rPr>
          <w:rFonts w:ascii="宋体" w:eastAsia="宋体" w:hAnsi="Times New Roman" w:cs="宋体" w:hint="eastAsia"/>
          <w:sz w:val="24"/>
          <w:szCs w:val="24"/>
        </w:rPr>
        <w:t>PPT</w:t>
      </w:r>
      <w:r>
        <w:rPr>
          <w:rFonts w:ascii="宋体" w:eastAsia="宋体" w:hAnsi="Times New Roman" w:cs="宋体" w:hint="eastAsia"/>
          <w:sz w:val="24"/>
          <w:szCs w:val="24"/>
        </w:rPr>
        <w:t>内容、质量、演讲以及团结协作等情况。</w:t>
      </w:r>
    </w:p>
    <w:p w:rsidR="009F4E55" w:rsidRDefault="002F72BF">
      <w:pPr>
        <w:kinsoku w:val="0"/>
        <w:overflowPunct w:val="0"/>
        <w:autoSpaceDE w:val="0"/>
        <w:autoSpaceDN w:val="0"/>
        <w:adjustRightInd w:val="0"/>
        <w:snapToGri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:rsidR="009F4E55" w:rsidRDefault="002F72BF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 xml:space="preserve">4 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评分标准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569"/>
        <w:gridCol w:w="1701"/>
        <w:gridCol w:w="1701"/>
        <w:gridCol w:w="1616"/>
        <w:gridCol w:w="1608"/>
      </w:tblGrid>
      <w:tr w:rsidR="009F4E55">
        <w:trPr>
          <w:trHeight w:val="20"/>
        </w:trPr>
        <w:tc>
          <w:tcPr>
            <w:tcW w:w="587" w:type="pct"/>
            <w:vMerge w:val="restar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评分</w:t>
            </w:r>
            <w:r>
              <w:rPr>
                <w:rFonts w:ascii="宋体" w:eastAsia="宋体" w:hAnsi="宋体"/>
                <w:b/>
                <w:szCs w:val="21"/>
              </w:rPr>
              <w:t>标准</w:t>
            </w:r>
          </w:p>
        </w:tc>
      </w:tr>
      <w:tr w:rsidR="009F4E55">
        <w:trPr>
          <w:trHeight w:val="20"/>
        </w:trPr>
        <w:tc>
          <w:tcPr>
            <w:tcW w:w="587" w:type="pct"/>
            <w:vMerge/>
            <w:vAlign w:val="center"/>
          </w:tcPr>
          <w:p w:rsidR="009F4E55" w:rsidRDefault="009F4E55">
            <w:pPr>
              <w:adjustRightInd w:val="0"/>
              <w:snapToGrid w:val="0"/>
              <w:spacing w:line="400" w:lineRule="exact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845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优秀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(</w:t>
            </w:r>
            <w:r>
              <w:rPr>
                <w:rFonts w:ascii="宋体" w:eastAsia="宋体" w:hAnsi="宋体"/>
                <w:b/>
                <w:szCs w:val="21"/>
              </w:rPr>
              <w:t>100&gt;x</w:t>
            </w:r>
            <w:r>
              <w:rPr>
                <w:rFonts w:ascii="宋体" w:eastAsia="宋体" w:hAnsi="宋体" w:hint="eastAsia"/>
                <w:b/>
                <w:szCs w:val="21"/>
              </w:rPr>
              <w:t>≥</w:t>
            </w:r>
            <w:r>
              <w:rPr>
                <w:rFonts w:ascii="宋体" w:eastAsia="宋体" w:hAnsi="宋体"/>
                <w:b/>
                <w:szCs w:val="21"/>
              </w:rPr>
              <w:t>90</w:t>
            </w:r>
            <w:r>
              <w:rPr>
                <w:rFonts w:ascii="宋体" w:eastAsia="宋体" w:hAnsi="宋体" w:hint="eastAsia"/>
                <w:b/>
                <w:szCs w:val="21"/>
              </w:rPr>
              <w:t>)</w:t>
            </w:r>
          </w:p>
        </w:tc>
        <w:tc>
          <w:tcPr>
            <w:tcW w:w="916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良好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(</w:t>
            </w:r>
            <w:r>
              <w:rPr>
                <w:rFonts w:ascii="宋体" w:eastAsia="宋体" w:hAnsi="宋体"/>
                <w:b/>
                <w:szCs w:val="21"/>
              </w:rPr>
              <w:t>90&gt; x</w:t>
            </w:r>
            <w:r>
              <w:rPr>
                <w:rFonts w:ascii="宋体" w:eastAsia="宋体" w:hAnsi="宋体" w:hint="eastAsia"/>
                <w:b/>
                <w:szCs w:val="21"/>
              </w:rPr>
              <w:t>≥</w:t>
            </w:r>
            <w:r>
              <w:rPr>
                <w:rFonts w:ascii="宋体" w:eastAsia="宋体" w:hAnsi="宋体"/>
                <w:b/>
                <w:szCs w:val="21"/>
              </w:rPr>
              <w:t>80)</w:t>
            </w:r>
          </w:p>
        </w:tc>
        <w:tc>
          <w:tcPr>
            <w:tcW w:w="916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中等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(</w:t>
            </w:r>
            <w:r>
              <w:rPr>
                <w:rFonts w:ascii="宋体" w:eastAsia="宋体" w:hAnsi="宋体"/>
                <w:b/>
                <w:szCs w:val="21"/>
              </w:rPr>
              <w:t>80&gt; x</w:t>
            </w:r>
            <w:r>
              <w:rPr>
                <w:rFonts w:ascii="宋体" w:eastAsia="宋体" w:hAnsi="宋体" w:hint="eastAsia"/>
                <w:b/>
                <w:szCs w:val="21"/>
              </w:rPr>
              <w:t>≥</w:t>
            </w:r>
            <w:r>
              <w:rPr>
                <w:rFonts w:ascii="宋体" w:eastAsia="宋体" w:hAnsi="宋体"/>
                <w:b/>
                <w:szCs w:val="21"/>
              </w:rPr>
              <w:t>70</w:t>
            </w:r>
            <w:r>
              <w:rPr>
                <w:rFonts w:ascii="宋体" w:eastAsia="宋体" w:hAnsi="宋体" w:hint="eastAsia"/>
                <w:b/>
                <w:szCs w:val="21"/>
              </w:rPr>
              <w:t>)</w:t>
            </w:r>
          </w:p>
        </w:tc>
        <w:tc>
          <w:tcPr>
            <w:tcW w:w="870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及格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(</w:t>
            </w:r>
            <w:r>
              <w:rPr>
                <w:rFonts w:ascii="宋体" w:eastAsia="宋体" w:hAnsi="宋体"/>
                <w:b/>
                <w:szCs w:val="21"/>
              </w:rPr>
              <w:t>70&gt; x</w:t>
            </w:r>
            <w:r>
              <w:rPr>
                <w:rFonts w:ascii="宋体" w:eastAsia="宋体" w:hAnsi="宋体" w:hint="eastAsia"/>
                <w:b/>
                <w:szCs w:val="21"/>
              </w:rPr>
              <w:t>≥</w:t>
            </w:r>
            <w:r>
              <w:rPr>
                <w:rFonts w:ascii="宋体" w:eastAsia="宋体" w:hAnsi="宋体"/>
                <w:b/>
                <w:szCs w:val="21"/>
              </w:rPr>
              <w:t>60</w:t>
            </w:r>
            <w:r>
              <w:rPr>
                <w:rFonts w:ascii="宋体" w:eastAsia="宋体" w:hAnsi="宋体" w:hint="eastAsia"/>
                <w:b/>
                <w:szCs w:val="21"/>
              </w:rPr>
              <w:t>)</w:t>
            </w:r>
          </w:p>
        </w:tc>
        <w:tc>
          <w:tcPr>
            <w:tcW w:w="866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不及格</w:t>
            </w:r>
          </w:p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(</w:t>
            </w:r>
            <w:r>
              <w:rPr>
                <w:rFonts w:ascii="宋体" w:eastAsia="宋体" w:hAnsi="宋体"/>
                <w:b/>
                <w:szCs w:val="21"/>
              </w:rPr>
              <w:t>x &lt;60</w:t>
            </w:r>
            <w:r>
              <w:rPr>
                <w:rFonts w:ascii="宋体" w:eastAsia="宋体" w:hAnsi="宋体" w:hint="eastAsia"/>
                <w:b/>
                <w:szCs w:val="21"/>
              </w:rPr>
              <w:t>)</w:t>
            </w:r>
          </w:p>
        </w:tc>
      </w:tr>
      <w:tr w:rsidR="009F4E55">
        <w:trPr>
          <w:trHeight w:val="20"/>
        </w:trPr>
        <w:tc>
          <w:tcPr>
            <w:tcW w:w="587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认知实习表现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A</w:t>
            </w:r>
          </w:p>
          <w:p w:rsidR="009F4E55" w:rsidRDefault="009F4E55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5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非常积极参加认知实习，没有缺勤，遵守纪律、服从安排，有强烈的集体意识。</w:t>
            </w:r>
          </w:p>
        </w:tc>
        <w:tc>
          <w:tcPr>
            <w:tcW w:w="916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积极参加认知实习，但有一次缺勤，遵守纪律、服从安排，有较强的集体意识。</w:t>
            </w:r>
          </w:p>
        </w:tc>
        <w:tc>
          <w:tcPr>
            <w:tcW w:w="916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能积极参加认知实习，但有二次缺勤，较遵守纪律、能服从安排，有集体意识。</w:t>
            </w:r>
          </w:p>
        </w:tc>
        <w:tc>
          <w:tcPr>
            <w:tcW w:w="870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能参加认知实习，但有三次缺勤，较遵守纪律、基本服从安排，有一定的集体意识。</w:t>
            </w:r>
          </w:p>
        </w:tc>
        <w:tc>
          <w:tcPr>
            <w:tcW w:w="866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参加了认知实习，但有四次缺勤，较遵守纪律、没有较好地服从安排，集体意识较差。</w:t>
            </w:r>
          </w:p>
        </w:tc>
      </w:tr>
      <w:tr w:rsidR="009F4E55">
        <w:trPr>
          <w:trHeight w:val="1275"/>
        </w:trPr>
        <w:tc>
          <w:tcPr>
            <w:tcW w:w="587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认知实习报告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B</w:t>
            </w:r>
          </w:p>
        </w:tc>
        <w:tc>
          <w:tcPr>
            <w:tcW w:w="845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主题明确，内容具有专业性，材料翔实，开展了充分的调研工作，对市场营销专业有深刻的认知的和思考，观点正确，体会深刻，表达流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畅，格式规范，结构严谨。字数大于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kern w:val="0"/>
                <w:szCs w:val="21"/>
              </w:rPr>
              <w:t>000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查重率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916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主题较明确，内容体现了专业性，材料较翔实，开展了一定的调研工作，对市场营销专业有较深刻的认知的和思考，观点较正确，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体会较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深刻，表达基本流畅，格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式较规范，结构比较严谨。字数不少于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kern w:val="0"/>
                <w:szCs w:val="21"/>
              </w:rPr>
              <w:t>000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查重率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eastAsia="宋体" w:hAnsi="宋体" w:cs="宋体"/>
                <w:kern w:val="0"/>
                <w:szCs w:val="21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916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主题比较明确，内容有一定的专业性，提供了相应的材料，开展了相应的调研工作，对市场营销专业有比较好的认知的和思考，观点基本正确，有自己的体会，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表达较流畅，格式规范，结构合理。字数不少于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kern w:val="0"/>
                <w:szCs w:val="21"/>
              </w:rPr>
              <w:t>000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查重率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eastAsia="宋体" w:hAnsi="宋体" w:cs="宋体"/>
                <w:kern w:val="0"/>
                <w:szCs w:val="21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870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主题基本明确，内容专业性一般，提供的材料基本符合要求，实际开展了调研工作，对市场营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销专业有一定的认知的和思考，观点基本正确，有自己的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体会，表达较为流畅，格式基本规范，结构基本合理。字数不少于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kern w:val="0"/>
                <w:szCs w:val="21"/>
              </w:rPr>
              <w:t>000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查重率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eastAsia="宋体" w:hAnsi="宋体" w:cs="宋体"/>
                <w:kern w:val="0"/>
                <w:szCs w:val="21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866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主题欠明确，内容的专业性不充分，提供的材料单薄，开展的调研未达到基本要求，对市场营销专业的认知和思考欠深入，观点有待升华，表达欠流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畅，格式不规范，结构比较混乱。字数少于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3000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查重率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大于</w:t>
            </w:r>
            <w:r>
              <w:rPr>
                <w:rFonts w:ascii="宋体" w:eastAsia="宋体" w:hAnsi="宋体" w:cs="宋体"/>
                <w:kern w:val="0"/>
                <w:szCs w:val="21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:rsidR="009F4E55" w:rsidRDefault="009F4E55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F4E55">
        <w:trPr>
          <w:trHeight w:val="1275"/>
        </w:trPr>
        <w:tc>
          <w:tcPr>
            <w:tcW w:w="587" w:type="pct"/>
            <w:vAlign w:val="center"/>
          </w:tcPr>
          <w:p w:rsidR="009F4E55" w:rsidRDefault="002F72BF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认知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实习汇报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845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制作精美，具有视觉冲击力，能提纲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掣领反映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主旨内容，演讲自然，仪表端庄，声音宏亮，有感染力，听众收获充分，小组配合协作好。</w:t>
            </w:r>
          </w:p>
        </w:tc>
        <w:tc>
          <w:tcPr>
            <w:tcW w:w="916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制作美观，具有较强的视觉冲击力，基本能反映主旨内容，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演讲较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自然，仪表端庄，声音合适，有较好的感染力，听众得到收获，小组配合协作较好。</w:t>
            </w:r>
          </w:p>
        </w:tc>
        <w:tc>
          <w:tcPr>
            <w:tcW w:w="916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制作一般，具一定视觉冲击力，反映了主旨内容，演讲基本自然，仪表较端庄，声音基本合适，有一定感染力，听众有收获，小组有一定配合和协作。</w:t>
            </w:r>
          </w:p>
        </w:tc>
        <w:tc>
          <w:tcPr>
            <w:tcW w:w="870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制作平庸，视觉冲击力一般，有基本的主内容，演讲水平一般，仪表基本端庄，声音能听清，感染力不强，听众收获一般，小组配合协作一般。</w:t>
            </w:r>
          </w:p>
        </w:tc>
        <w:tc>
          <w:tcPr>
            <w:tcW w:w="866" w:type="pct"/>
          </w:tcPr>
          <w:p w:rsidR="009F4E55" w:rsidRDefault="002F72BF">
            <w:pPr>
              <w:adjustRightInd w:val="0"/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制作较差，缺乏视觉冲击力，主旨内容不明晰，演讲欠自然，仪表欠端庄，声音不清晰，缺乏感染力，听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众收获较少，小组欠配合协作。</w:t>
            </w:r>
          </w:p>
        </w:tc>
      </w:tr>
    </w:tbl>
    <w:p w:rsidR="009F4E55" w:rsidRDefault="009F4E55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 w:line="400" w:lineRule="exact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:rsidR="009F4E55" w:rsidRDefault="002F72BF">
      <w:pPr>
        <w:widowControl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/>
          <w:b/>
          <w:kern w:val="0"/>
          <w:sz w:val="28"/>
          <w:szCs w:val="28"/>
        </w:rPr>
        <w:br w:type="page"/>
      </w:r>
    </w:p>
    <w:p w:rsidR="009F4E55" w:rsidRDefault="002F72BF">
      <w:pPr>
        <w:adjustRightInd w:val="0"/>
        <w:snapToGrid w:val="0"/>
        <w:spacing w:line="400" w:lineRule="exact"/>
        <w:ind w:firstLineChars="200" w:firstLine="562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/>
          <w:b/>
          <w:kern w:val="0"/>
          <w:sz w:val="28"/>
          <w:szCs w:val="28"/>
        </w:rPr>
        <w:lastRenderedPageBreak/>
        <w:t>五、其他说明</w:t>
      </w:r>
    </w:p>
    <w:p w:rsidR="009F4E55" w:rsidRDefault="002F72BF">
      <w:pPr>
        <w:adjustRightInd w:val="0"/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版市场</w:t>
      </w:r>
      <w:proofErr w:type="gram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营销专业人才培养方案，由管理学院（部）工商管理教学系（教研室）讨论制定，管理学院（部）教学工作委员会审定，教务处审核批准，自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级开始执行。</w:t>
      </w:r>
    </w:p>
    <w:sectPr w:rsidR="009F4E55">
      <w:footerReference w:type="default" r:id="rId8"/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2BF" w:rsidRDefault="002F72BF">
      <w:r>
        <w:separator/>
      </w:r>
    </w:p>
  </w:endnote>
  <w:endnote w:type="continuationSeparator" w:id="0">
    <w:p w:rsidR="002F72BF" w:rsidRDefault="002F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EB621DAD-ECF0-4872-B226-BC66E08BFA27}"/>
    <w:embedBold r:id="rId2" w:subsetted="1" w:fontKey="{4084ED33-699B-4881-AB3C-9FCE5F87F9F9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F74C70BD-3B32-43F0-BBAE-9C738CCB23F8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4" w:subsetted="1" w:fontKey="{7FA28D07-AA50-4EA3-8197-2D9E6518F701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E55" w:rsidRDefault="002F72BF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4E55" w:rsidRDefault="002F72BF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F4E55" w:rsidRDefault="002F72BF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2BF" w:rsidRDefault="002F72BF">
      <w:r>
        <w:separator/>
      </w:r>
    </w:p>
  </w:footnote>
  <w:footnote w:type="continuationSeparator" w:id="0">
    <w:p w:rsidR="002F72BF" w:rsidRDefault="002F7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UwOTJjY2EyY2M5ZGExZGE2MGM1MWFlMTI2MWQxY2YifQ=="/>
  </w:docVars>
  <w:rsids>
    <w:rsidRoot w:val="008F4441"/>
    <w:rsid w:val="00001AA7"/>
    <w:rsid w:val="000058C8"/>
    <w:rsid w:val="000413B5"/>
    <w:rsid w:val="00065A0F"/>
    <w:rsid w:val="00085F49"/>
    <w:rsid w:val="000C1A07"/>
    <w:rsid w:val="000C5191"/>
    <w:rsid w:val="000D6B29"/>
    <w:rsid w:val="00120E1A"/>
    <w:rsid w:val="00125BF7"/>
    <w:rsid w:val="00184849"/>
    <w:rsid w:val="001A7EEC"/>
    <w:rsid w:val="001C72BE"/>
    <w:rsid w:val="001D02A4"/>
    <w:rsid w:val="001D24B0"/>
    <w:rsid w:val="001F0978"/>
    <w:rsid w:val="00232693"/>
    <w:rsid w:val="00241260"/>
    <w:rsid w:val="0029440B"/>
    <w:rsid w:val="002B37F3"/>
    <w:rsid w:val="002D45DB"/>
    <w:rsid w:val="002F4209"/>
    <w:rsid w:val="002F72BF"/>
    <w:rsid w:val="00300172"/>
    <w:rsid w:val="00317170"/>
    <w:rsid w:val="00317DE6"/>
    <w:rsid w:val="00323670"/>
    <w:rsid w:val="003A4ADB"/>
    <w:rsid w:val="003C51E5"/>
    <w:rsid w:val="00400041"/>
    <w:rsid w:val="004770EC"/>
    <w:rsid w:val="004A66C4"/>
    <w:rsid w:val="004C400D"/>
    <w:rsid w:val="004F0CF0"/>
    <w:rsid w:val="004F64C7"/>
    <w:rsid w:val="004F64DB"/>
    <w:rsid w:val="00507B26"/>
    <w:rsid w:val="005260CD"/>
    <w:rsid w:val="00530E74"/>
    <w:rsid w:val="005350D3"/>
    <w:rsid w:val="00535E93"/>
    <w:rsid w:val="005424AA"/>
    <w:rsid w:val="00544EAA"/>
    <w:rsid w:val="005538AE"/>
    <w:rsid w:val="005C7A4D"/>
    <w:rsid w:val="006024E9"/>
    <w:rsid w:val="006035BD"/>
    <w:rsid w:val="00610F9D"/>
    <w:rsid w:val="00645D14"/>
    <w:rsid w:val="00671DB5"/>
    <w:rsid w:val="0069497C"/>
    <w:rsid w:val="006C09B2"/>
    <w:rsid w:val="006F2E3C"/>
    <w:rsid w:val="007073CD"/>
    <w:rsid w:val="007224CC"/>
    <w:rsid w:val="00755E85"/>
    <w:rsid w:val="00767C00"/>
    <w:rsid w:val="00771F27"/>
    <w:rsid w:val="007A2E5A"/>
    <w:rsid w:val="007D5C32"/>
    <w:rsid w:val="007F7D46"/>
    <w:rsid w:val="00800AFD"/>
    <w:rsid w:val="00801821"/>
    <w:rsid w:val="00827D62"/>
    <w:rsid w:val="008D6C37"/>
    <w:rsid w:val="008F4441"/>
    <w:rsid w:val="00903BA2"/>
    <w:rsid w:val="00945441"/>
    <w:rsid w:val="00947C4B"/>
    <w:rsid w:val="009707A4"/>
    <w:rsid w:val="009E6053"/>
    <w:rsid w:val="009F4E55"/>
    <w:rsid w:val="00A02E2B"/>
    <w:rsid w:val="00A11698"/>
    <w:rsid w:val="00A17432"/>
    <w:rsid w:val="00A23A71"/>
    <w:rsid w:val="00A52E8F"/>
    <w:rsid w:val="00A664FC"/>
    <w:rsid w:val="00A90958"/>
    <w:rsid w:val="00AA0AE4"/>
    <w:rsid w:val="00AD3E5A"/>
    <w:rsid w:val="00AD5FBC"/>
    <w:rsid w:val="00AE6B04"/>
    <w:rsid w:val="00BB05D3"/>
    <w:rsid w:val="00C067DC"/>
    <w:rsid w:val="00C2471D"/>
    <w:rsid w:val="00C42F70"/>
    <w:rsid w:val="00C431A3"/>
    <w:rsid w:val="00C54137"/>
    <w:rsid w:val="00C67328"/>
    <w:rsid w:val="00C806EF"/>
    <w:rsid w:val="00D01DF5"/>
    <w:rsid w:val="00D150FB"/>
    <w:rsid w:val="00D25702"/>
    <w:rsid w:val="00D30B38"/>
    <w:rsid w:val="00D75B3F"/>
    <w:rsid w:val="00D950F9"/>
    <w:rsid w:val="00DB4B32"/>
    <w:rsid w:val="00DF123F"/>
    <w:rsid w:val="00E01C8A"/>
    <w:rsid w:val="00E027C8"/>
    <w:rsid w:val="00E93D44"/>
    <w:rsid w:val="00EA61CD"/>
    <w:rsid w:val="00EC0C18"/>
    <w:rsid w:val="00EC19F1"/>
    <w:rsid w:val="00EC4EB7"/>
    <w:rsid w:val="00ED5A20"/>
    <w:rsid w:val="00ED615E"/>
    <w:rsid w:val="00EE1F29"/>
    <w:rsid w:val="00F03B7C"/>
    <w:rsid w:val="00F1387E"/>
    <w:rsid w:val="00F43CB4"/>
    <w:rsid w:val="00F47977"/>
    <w:rsid w:val="00F725DD"/>
    <w:rsid w:val="00F814C4"/>
    <w:rsid w:val="00F856C2"/>
    <w:rsid w:val="00F872F3"/>
    <w:rsid w:val="00F93584"/>
    <w:rsid w:val="00FA6ED5"/>
    <w:rsid w:val="00FB1211"/>
    <w:rsid w:val="00FB24C5"/>
    <w:rsid w:val="00FD1C50"/>
    <w:rsid w:val="00FE1C84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35D002B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CDE7060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5A7C4A7"/>
  <w15:docId w15:val="{B2C446B5-727A-47E1-9B96-16451398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autoRedefine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pPr>
      <w:jc w:val="left"/>
    </w:pPr>
  </w:style>
  <w:style w:type="paragraph" w:styleId="a5">
    <w:name w:val="Body Text"/>
    <w:basedOn w:val="a"/>
    <w:link w:val="a6"/>
    <w:autoRedefine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autoRedefine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autoRedefine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autoRedefine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autoRedefine/>
    <w:uiPriority w:val="99"/>
    <w:semiHidden/>
    <w:qFormat/>
    <w:rPr>
      <w:b/>
      <w:bCs/>
    </w:rPr>
  </w:style>
  <w:style w:type="paragraph" w:styleId="af4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autoRedefine/>
    <w:uiPriority w:val="99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autoRedefine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autoRedefine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9EDE3E-B8A5-4CC7-9EB0-A14440A3E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827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aaa</cp:lastModifiedBy>
  <cp:revision>84</cp:revision>
  <cp:lastPrinted>2023-06-27T02:37:00Z</cp:lastPrinted>
  <dcterms:created xsi:type="dcterms:W3CDTF">2023-06-25T12:43:00Z</dcterms:created>
  <dcterms:modified xsi:type="dcterms:W3CDTF">2024-03-19T13:57:00Z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468327DAE1CB42CAACC9824004E2A700_12</vt:lpwstr>
  </property>
</Properties>
</file>