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F76" w:rsidRDefault="007C66C8">
      <w:pPr>
        <w:autoSpaceDE w:val="0"/>
        <w:autoSpaceDN w:val="0"/>
        <w:adjustRightInd w:val="0"/>
        <w:spacing w:beforeLines="50" w:before="120" w:afterLines="50" w:after="12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692F76" w:rsidRDefault="007C66C8">
                            <w:pPr>
                              <w:rPr>
                                <w:b/>
                                <w:color w:val="FF0000"/>
                              </w:rPr>
                            </w:pPr>
                            <w:r>
                              <w:rPr>
                                <w:rFonts w:hint="eastAsia"/>
                                <w:b/>
                                <w:color w:val="FF0000"/>
                              </w:rPr>
                              <w:t>字体、字号请参考范例</w:t>
                            </w:r>
                          </w:p>
                          <w:p w:rsidR="00692F76" w:rsidRDefault="007C66C8">
                            <w:pPr>
                              <w:rPr>
                                <w:b/>
                                <w:color w:val="FF0000"/>
                              </w:rPr>
                            </w:pPr>
                            <w:r>
                              <w:rPr>
                                <w:rFonts w:hint="eastAsia"/>
                                <w:b/>
                                <w:color w:val="FF0000"/>
                              </w:rPr>
                              <w:t>注意：</w:t>
                            </w:r>
                          </w:p>
                          <w:p w:rsidR="00692F76" w:rsidRDefault="007C66C8">
                            <w:pPr>
                              <w:rPr>
                                <w:b/>
                                <w:color w:val="FF0000"/>
                              </w:rPr>
                            </w:pPr>
                            <w:r>
                              <w:rPr>
                                <w:rFonts w:hint="eastAsia"/>
                                <w:b/>
                                <w:color w:val="FF0000"/>
                              </w:rPr>
                              <w:t>首字母大写</w:t>
                            </w:r>
                          </w:p>
                          <w:p w:rsidR="00692F76" w:rsidRDefault="007C66C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692F76" w:rsidRDefault="007C66C8">
                      <w:pPr>
                        <w:rPr>
                          <w:b/>
                          <w:color w:val="FF0000"/>
                        </w:rPr>
                      </w:pPr>
                      <w:r>
                        <w:rPr>
                          <w:rFonts w:hint="eastAsia"/>
                          <w:b/>
                          <w:color w:val="FF0000"/>
                        </w:rPr>
                        <w:t>字体、字号请参考范例</w:t>
                      </w:r>
                    </w:p>
                    <w:p w:rsidR="00692F76" w:rsidRDefault="007C66C8">
                      <w:pPr>
                        <w:rPr>
                          <w:b/>
                          <w:color w:val="FF0000"/>
                        </w:rPr>
                      </w:pPr>
                      <w:r>
                        <w:rPr>
                          <w:rFonts w:hint="eastAsia"/>
                          <w:b/>
                          <w:color w:val="FF0000"/>
                        </w:rPr>
                        <w:t>注意：</w:t>
                      </w:r>
                    </w:p>
                    <w:p w:rsidR="00692F76" w:rsidRDefault="007C66C8">
                      <w:pPr>
                        <w:rPr>
                          <w:b/>
                          <w:color w:val="FF0000"/>
                        </w:rPr>
                      </w:pPr>
                      <w:r>
                        <w:rPr>
                          <w:rFonts w:hint="eastAsia"/>
                          <w:b/>
                          <w:color w:val="FF0000"/>
                        </w:rPr>
                        <w:t>首字母大写</w:t>
                      </w:r>
                    </w:p>
                    <w:p w:rsidR="00692F76" w:rsidRDefault="007C66C8">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《消费行为分析实训》实习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692F76" w:rsidRDefault="007C66C8">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329"/>
        <w:gridCol w:w="600"/>
        <w:gridCol w:w="817"/>
        <w:gridCol w:w="1382"/>
      </w:tblGrid>
      <w:tr w:rsidR="00692F76">
        <w:trPr>
          <w:trHeight w:val="405"/>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消费行为分析实训</w:t>
            </w:r>
          </w:p>
        </w:tc>
      </w:tr>
      <w:tr w:rsidR="00692F76">
        <w:trPr>
          <w:trHeight w:val="417"/>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01" w:type="pct"/>
            <w:gridSpan w:val="6"/>
            <w:vAlign w:val="center"/>
          </w:tcPr>
          <w:p w:rsidR="00692F76" w:rsidRDefault="007C66C8">
            <w:pPr>
              <w:tabs>
                <w:tab w:val="center" w:pos="3556"/>
                <w:tab w:val="left" w:pos="4421"/>
              </w:tabs>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szCs w:val="21"/>
              </w:rPr>
              <w:t>Practical Training on Consumer Behavior Analysis</w:t>
            </w:r>
          </w:p>
        </w:tc>
        <w:tc>
          <w:tcPr>
            <w:tcW w:w="763" w:type="pct"/>
            <w:gridSpan w:val="2"/>
            <w:vAlign w:val="center"/>
          </w:tcPr>
          <w:p w:rsidR="00692F76" w:rsidRDefault="007C66C8">
            <w:pPr>
              <w:adjustRightInd w:val="0"/>
              <w:snapToGrid w:val="0"/>
              <w:spacing w:line="400" w:lineRule="exact"/>
              <w:jc w:val="center"/>
              <w:rPr>
                <w:rFonts w:hAnsi="宋体"/>
                <w:b/>
                <w:szCs w:val="21"/>
              </w:rPr>
            </w:pPr>
            <w:r>
              <w:rPr>
                <w:rFonts w:hAnsi="宋体" w:hint="eastAsia"/>
                <w:b/>
                <w:szCs w:val="21"/>
              </w:rPr>
              <w:t>双语授课</w:t>
            </w:r>
          </w:p>
        </w:tc>
        <w:tc>
          <w:tcPr>
            <w:tcW w:w="744" w:type="pct"/>
            <w:vAlign w:val="center"/>
          </w:tcPr>
          <w:p w:rsidR="00692F76" w:rsidRDefault="007C66C8">
            <w:pPr>
              <w:adjustRightInd w:val="0"/>
              <w:snapToGrid w:val="0"/>
              <w:spacing w:line="400" w:lineRule="exact"/>
              <w:jc w:val="left"/>
              <w:rPr>
                <w:rFonts w:hAnsi="宋体"/>
                <w:b/>
                <w:szCs w:val="21"/>
              </w:rPr>
            </w:pPr>
            <w:r>
              <w:rPr>
                <w:rFonts w:hAnsi="宋体" w:hint="eastAsia"/>
                <w:bCs/>
                <w:szCs w:val="21"/>
                <w:lang w:bidi="ar"/>
              </w:rPr>
              <w:t>□是</w:t>
            </w:r>
            <w:r>
              <w:rPr>
                <w:rFonts w:hAnsi="宋体" w:hint="eastAsia"/>
                <w:bCs/>
                <w:szCs w:val="21"/>
                <w:lang w:bidi="ar"/>
              </w:rPr>
              <w:t xml:space="preserve">  </w:t>
            </w:r>
            <w:r>
              <w:rPr>
                <w:rFonts w:ascii="Segoe UI Symbol" w:eastAsia="Segoe UI Symbol" w:hAnsi="Segoe UI Symbol" w:hint="eastAsia"/>
                <w:bCs/>
                <w:szCs w:val="21"/>
                <w:lang w:bidi="ar"/>
              </w:rPr>
              <w:t>☑</w:t>
            </w:r>
            <w:r>
              <w:rPr>
                <w:rFonts w:hAnsi="宋体" w:hint="eastAsia"/>
                <w:bCs/>
                <w:szCs w:val="21"/>
                <w:lang w:bidi="ar"/>
              </w:rPr>
              <w:t>否</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692F76" w:rsidRDefault="007C66C8">
            <w:pPr>
              <w:adjustRightInd w:val="0"/>
              <w:snapToGrid w:val="0"/>
              <w:spacing w:line="400" w:lineRule="exact"/>
              <w:jc w:val="center"/>
              <w:rPr>
                <w:rFonts w:ascii="Times New Roman" w:eastAsia="宋体" w:hAnsi="Times New Roman" w:cs="Times New Roman"/>
                <w:szCs w:val="21"/>
              </w:rPr>
            </w:pPr>
            <w:r>
              <w:rPr>
                <w:rFonts w:ascii="宋体" w:eastAsia="宋体" w:hAnsi="宋体" w:cs="Times New Roman"/>
                <w:color w:val="000000"/>
                <w:kern w:val="0"/>
                <w:szCs w:val="21"/>
              </w:rPr>
              <w:t>28114078</w:t>
            </w:r>
          </w:p>
        </w:tc>
        <w:tc>
          <w:tcPr>
            <w:tcW w:w="624" w:type="pct"/>
            <w:gridSpan w:val="2"/>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692F76" w:rsidRDefault="007C66C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2</w:t>
            </w:r>
          </w:p>
        </w:tc>
        <w:tc>
          <w:tcPr>
            <w:tcW w:w="664" w:type="pct"/>
            <w:gridSpan w:val="3"/>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4" w:type="pct"/>
            <w:gridSpan w:val="2"/>
            <w:vAlign w:val="center"/>
          </w:tcPr>
          <w:p w:rsidR="00692F76" w:rsidRDefault="007C66C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hint="eastAsia"/>
                <w:szCs w:val="21"/>
              </w:rPr>
              <w:t>周（</w:t>
            </w:r>
            <w:r>
              <w:rPr>
                <w:rFonts w:ascii="Times New Roman" w:eastAsia="宋体" w:hAnsi="Times New Roman" w:cs="Times New Roman"/>
                <w:szCs w:val="21"/>
              </w:rPr>
              <w:t>48</w:t>
            </w:r>
            <w:r>
              <w:rPr>
                <w:rFonts w:ascii="Times New Roman" w:eastAsia="宋体" w:hAnsi="Times New Roman" w:cs="Times New Roman" w:hint="eastAsia"/>
                <w:szCs w:val="21"/>
              </w:rPr>
              <w:t>学时）</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692F76" w:rsidRDefault="007C66C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rsidR="00692F76" w:rsidRDefault="007C66C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692F76" w:rsidRDefault="007C66C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692F76" w:rsidRDefault="007C66C8">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692F76" w:rsidRDefault="007C66C8">
            <w:pPr>
              <w:adjustRightInd w:val="0"/>
              <w:snapToGrid w:val="0"/>
              <w:spacing w:line="400" w:lineRule="exact"/>
              <w:jc w:val="left"/>
              <w:rPr>
                <w:szCs w:val="21"/>
              </w:rPr>
            </w:pPr>
            <w:r>
              <w:rPr>
                <w:rFonts w:ascii="Segoe UI Symbol" w:eastAsia="宋体" w:hAnsi="Segoe UI Symbol" w:cs="Segoe UI Symbol"/>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692F76" w:rsidRDefault="007C66C8">
            <w:pPr>
              <w:adjustRightInd w:val="0"/>
              <w:snapToGrid w:val="0"/>
              <w:spacing w:line="400" w:lineRule="exact"/>
              <w:jc w:val="left"/>
              <w:rPr>
                <w:rFonts w:eastAsia="宋体" w:hAnsi="宋体"/>
                <w:bCs/>
                <w:szCs w:val="21"/>
              </w:rPr>
            </w:pPr>
            <w:r>
              <w:rPr>
                <w:rFonts w:ascii="Segoe UI Symbol" w:eastAsia="Segoe UI Symbol" w:hAnsi="Segoe UI Symbol" w:cs="Times New Roman" w:hint="eastAsia"/>
                <w:bCs/>
                <w:szCs w:val="21"/>
              </w:rPr>
              <w:t>☑</w:t>
            </w:r>
            <w:r>
              <w:rPr>
                <w:rFonts w:eastAsia="宋体" w:hAnsi="宋体"/>
                <w:bCs/>
                <w:szCs w:val="21"/>
              </w:rPr>
              <w:t>必修</w:t>
            </w:r>
          </w:p>
          <w:p w:rsidR="00692F76" w:rsidRDefault="007C66C8">
            <w:pPr>
              <w:adjustRightInd w:val="0"/>
              <w:snapToGrid w:val="0"/>
              <w:spacing w:line="400" w:lineRule="exact"/>
              <w:jc w:val="left"/>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692F76" w:rsidRDefault="007C66C8">
            <w:pPr>
              <w:adjustRightInd w:val="0"/>
              <w:snapToGrid w:val="0"/>
              <w:spacing w:line="400" w:lineRule="exact"/>
              <w:jc w:val="left"/>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4" w:type="pct"/>
            <w:gridSpan w:val="2"/>
            <w:vAlign w:val="center"/>
          </w:tcPr>
          <w:p w:rsidR="00692F76" w:rsidRDefault="007C66C8">
            <w:pPr>
              <w:adjustRightInd w:val="0"/>
              <w:snapToGrid w:val="0"/>
              <w:spacing w:line="400" w:lineRule="exact"/>
              <w:jc w:val="left"/>
              <w:rPr>
                <w:rFonts w:hAnsi="宋体"/>
                <w:szCs w:val="21"/>
              </w:rPr>
            </w:pPr>
            <w:r>
              <w:rPr>
                <w:rFonts w:hAnsi="宋体" w:hint="eastAsia"/>
                <w:szCs w:val="21"/>
                <w:lang w:bidi="ar"/>
              </w:rPr>
              <w:t>□线上</w:t>
            </w:r>
          </w:p>
          <w:p w:rsidR="00692F76" w:rsidRDefault="007C66C8">
            <w:pPr>
              <w:adjustRightInd w:val="0"/>
              <w:snapToGrid w:val="0"/>
              <w:spacing w:line="400" w:lineRule="exact"/>
              <w:jc w:val="left"/>
              <w:rPr>
                <w:rFonts w:hAnsi="宋体"/>
                <w:szCs w:val="21"/>
              </w:rPr>
            </w:pPr>
            <w:r>
              <w:rPr>
                <w:rFonts w:ascii="Segoe UI Symbol" w:eastAsia="Segoe UI Symbol" w:hAnsi="Segoe UI Symbol" w:hint="eastAsia"/>
                <w:szCs w:val="21"/>
                <w:lang w:bidi="ar"/>
              </w:rPr>
              <w:t>☑</w:t>
            </w:r>
            <w:r>
              <w:rPr>
                <w:rFonts w:hAnsi="宋体" w:hint="eastAsia"/>
                <w:szCs w:val="21"/>
                <w:lang w:bidi="ar"/>
              </w:rPr>
              <w:t>线下</w:t>
            </w:r>
          </w:p>
          <w:p w:rsidR="00692F76" w:rsidRDefault="007C66C8">
            <w:pPr>
              <w:adjustRightInd w:val="0"/>
              <w:snapToGrid w:val="0"/>
              <w:spacing w:line="400" w:lineRule="exact"/>
              <w:jc w:val="left"/>
              <w:rPr>
                <w:rFonts w:hAnsi="宋体"/>
                <w:szCs w:val="21"/>
              </w:rPr>
            </w:pPr>
            <w:r>
              <w:rPr>
                <w:rFonts w:hAnsi="宋体" w:hint="eastAsia"/>
                <w:szCs w:val="21"/>
                <w:lang w:bidi="ar"/>
              </w:rPr>
              <w:t>□线上线下混合式</w:t>
            </w:r>
          </w:p>
          <w:p w:rsidR="00692F76" w:rsidRDefault="007C66C8">
            <w:pPr>
              <w:adjustRightInd w:val="0"/>
              <w:snapToGrid w:val="0"/>
              <w:spacing w:line="400" w:lineRule="exact"/>
              <w:jc w:val="left"/>
              <w:rPr>
                <w:rFonts w:hAnsi="宋体"/>
                <w:szCs w:val="21"/>
                <w:lang w:bidi="ar"/>
              </w:rPr>
            </w:pPr>
            <w:r>
              <w:rPr>
                <w:rFonts w:hAnsi="宋体" w:hint="eastAsia"/>
                <w:szCs w:val="21"/>
                <w:lang w:bidi="ar"/>
              </w:rPr>
              <w:t>□社会实践</w:t>
            </w:r>
          </w:p>
          <w:p w:rsidR="00692F76" w:rsidRDefault="007C66C8">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692F76" w:rsidRDefault="007C66C8">
            <w:pPr>
              <w:adjustRightInd w:val="0"/>
              <w:snapToGrid w:val="0"/>
              <w:spacing w:line="400" w:lineRule="exact"/>
              <w:jc w:val="left"/>
              <w:rPr>
                <w:rFonts w:hAnsi="宋体"/>
                <w:szCs w:val="21"/>
              </w:rPr>
            </w:pPr>
            <w:r>
              <w:rPr>
                <w:rFonts w:hAnsi="宋体" w:hint="eastAsia"/>
                <w:szCs w:val="21"/>
                <w:lang w:bidi="ar"/>
              </w:rPr>
              <w:t>□闭卷</w:t>
            </w:r>
            <w:r>
              <w:rPr>
                <w:rFonts w:hAnsi="宋体" w:hint="eastAsia"/>
                <w:szCs w:val="21"/>
                <w:lang w:bidi="ar"/>
              </w:rPr>
              <w:t xml:space="preserve">  </w:t>
            </w:r>
            <w:r>
              <w:rPr>
                <w:rFonts w:hAnsi="宋体"/>
                <w:szCs w:val="21"/>
                <w:lang w:bidi="ar"/>
              </w:rPr>
              <w:t xml:space="preserve">    </w:t>
            </w:r>
            <w:r>
              <w:rPr>
                <w:rFonts w:hAnsi="宋体" w:hint="eastAsia"/>
                <w:szCs w:val="21"/>
                <w:lang w:bidi="ar"/>
              </w:rPr>
              <w:t>□开卷</w:t>
            </w:r>
            <w:r>
              <w:rPr>
                <w:rFonts w:hAnsi="宋体" w:hint="eastAsia"/>
                <w:szCs w:val="21"/>
                <w:lang w:bidi="ar"/>
              </w:rPr>
              <w:t xml:space="preserve"> </w:t>
            </w:r>
            <w:r>
              <w:rPr>
                <w:rFonts w:hAnsi="宋体"/>
                <w:szCs w:val="21"/>
                <w:lang w:bidi="ar"/>
              </w:rPr>
              <w:t xml:space="preserve">      </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szCs w:val="21"/>
                <w:lang w:bidi="ar"/>
              </w:rPr>
              <w:t xml:space="preserve">  </w:t>
            </w:r>
            <w:r>
              <w:rPr>
                <w:rFonts w:hAnsi="宋体" w:hint="eastAsia"/>
                <w:szCs w:val="21"/>
                <w:lang w:bidi="ar"/>
              </w:rPr>
              <w:t xml:space="preserve"> </w:t>
            </w:r>
            <w:r>
              <w:rPr>
                <w:rFonts w:ascii="Segoe UI Symbol" w:hAnsi="Segoe UI Symbol" w:cs="Segoe UI Symbol"/>
                <w:szCs w:val="21"/>
                <w:lang w:bidi="ar"/>
              </w:rPr>
              <w:t>☑</w:t>
            </w:r>
            <w:r>
              <w:rPr>
                <w:rFonts w:hAnsi="宋体" w:hint="eastAsia"/>
                <w:szCs w:val="21"/>
                <w:lang w:bidi="ar"/>
              </w:rPr>
              <w:t>汇报展示</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报告</w:t>
            </w:r>
            <w:r>
              <w:rPr>
                <w:rFonts w:hAnsi="宋体" w:hint="eastAsia"/>
                <w:szCs w:val="21"/>
                <w:lang w:bidi="ar"/>
              </w:rPr>
              <w:t xml:space="preserve">  </w:t>
            </w:r>
          </w:p>
          <w:p w:rsidR="00692F76" w:rsidRDefault="007C66C8">
            <w:pPr>
              <w:adjustRightInd w:val="0"/>
              <w:snapToGrid w:val="0"/>
              <w:spacing w:line="400" w:lineRule="exact"/>
              <w:jc w:val="left"/>
              <w:rPr>
                <w:rFonts w:ascii="Times New Roman" w:eastAsia="宋体" w:hAnsi="Times New Roman" w:cs="Times New Roman"/>
                <w:szCs w:val="21"/>
              </w:rPr>
            </w:pPr>
            <w:r>
              <w:rPr>
                <w:rFonts w:ascii="Segoe UI Symbol" w:hAnsi="Segoe UI Symbol" w:cs="Segoe UI Symbol"/>
                <w:szCs w:val="21"/>
                <w:lang w:bidi="ar"/>
              </w:rPr>
              <w:t>☑</w:t>
            </w: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ascii="Segoe UI Symbol" w:eastAsia="Segoe UI Symbol" w:hAnsi="Segoe UI Symbol" w:hint="eastAsia"/>
                <w:szCs w:val="21"/>
                <w:lang w:bidi="ar"/>
              </w:rPr>
              <w:t>☑</w:t>
            </w:r>
            <w:r>
              <w:rPr>
                <w:rFonts w:hAnsi="宋体" w:hint="eastAsia"/>
                <w:szCs w:val="21"/>
                <w:lang w:bidi="ar"/>
              </w:rPr>
              <w:t>平时作业</w:t>
            </w:r>
            <w:r>
              <w:rPr>
                <w:rFonts w:hAnsi="宋体" w:hint="eastAsia"/>
                <w:szCs w:val="21"/>
                <w:lang w:bidi="ar"/>
              </w:rPr>
              <w:t xml:space="preserve">  </w:t>
            </w:r>
            <w:r>
              <w:rPr>
                <w:rFonts w:hAnsi="宋体" w:hint="eastAsia"/>
                <w:szCs w:val="21"/>
                <w:lang w:bidi="ar"/>
              </w:rPr>
              <w:t>□其他（可多选）</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rsidR="00692F76" w:rsidRDefault="007C66C8">
            <w:pPr>
              <w:adjustRightInd w:val="0"/>
              <w:snapToGrid w:val="0"/>
              <w:spacing w:line="400" w:lineRule="exact"/>
              <w:jc w:val="center"/>
              <w:rPr>
                <w:rFonts w:hAnsi="宋体"/>
                <w:b/>
                <w:szCs w:val="21"/>
                <w:lang w:bidi="ar"/>
              </w:rPr>
            </w:pPr>
            <w:r>
              <w:rPr>
                <w:rFonts w:hAnsi="宋体" w:hint="eastAsia"/>
                <w:b/>
                <w:szCs w:val="21"/>
                <w:lang w:bidi="ar"/>
              </w:rPr>
              <w:t>开课</w:t>
            </w:r>
          </w:p>
          <w:p w:rsidR="00692F76" w:rsidRDefault="007C66C8">
            <w:pPr>
              <w:adjustRightInd w:val="0"/>
              <w:snapToGrid w:val="0"/>
              <w:spacing w:line="400" w:lineRule="exact"/>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4" w:type="pct"/>
            <w:gridSpan w:val="4"/>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工商管理系</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市场营销专业</w:t>
            </w:r>
          </w:p>
        </w:tc>
        <w:tc>
          <w:tcPr>
            <w:tcW w:w="841" w:type="pct"/>
            <w:gridSpan w:val="3"/>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szCs w:val="21"/>
              </w:rPr>
              <w:t>3</w:t>
            </w:r>
            <w:r>
              <w:rPr>
                <w:rFonts w:ascii="Times New Roman" w:eastAsia="宋体" w:hAnsi="Times New Roman" w:cs="Times New Roman"/>
                <w:szCs w:val="21"/>
              </w:rPr>
              <w:t>学期</w:t>
            </w:r>
          </w:p>
        </w:tc>
      </w:tr>
      <w:tr w:rsidR="00692F76">
        <w:trPr>
          <w:trHeight w:val="636"/>
        </w:trPr>
        <w:tc>
          <w:tcPr>
            <w:tcW w:w="792" w:type="pct"/>
            <w:vAlign w:val="center"/>
          </w:tcPr>
          <w:p w:rsidR="00692F76" w:rsidRDefault="007C66C8">
            <w:pPr>
              <w:adjustRightInd w:val="0"/>
              <w:snapToGrid w:val="0"/>
              <w:spacing w:line="400" w:lineRule="exact"/>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692F76" w:rsidRDefault="007C66C8">
            <w:pPr>
              <w:adjustRightInd w:val="0"/>
              <w:snapToGrid w:val="0"/>
              <w:spacing w:line="400" w:lineRule="exact"/>
              <w:jc w:val="left"/>
              <w:rPr>
                <w:rFonts w:ascii="Times New Roman" w:eastAsia="宋体" w:hAnsi="Times New Roman" w:cs="Times New Roman"/>
                <w:szCs w:val="21"/>
              </w:rPr>
            </w:pPr>
            <w:proofErr w:type="gramStart"/>
            <w:r>
              <w:rPr>
                <w:rFonts w:ascii="Times New Roman" w:eastAsia="宋体" w:hAnsi="Times New Roman" w:cs="Times New Roman" w:hint="eastAsia"/>
                <w:szCs w:val="21"/>
              </w:rPr>
              <w:t>张韵君</w:t>
            </w:r>
            <w:proofErr w:type="gramEnd"/>
          </w:p>
        </w:tc>
        <w:tc>
          <w:tcPr>
            <w:tcW w:w="841" w:type="pct"/>
            <w:gridSpan w:val="3"/>
            <w:vAlign w:val="center"/>
          </w:tcPr>
          <w:p w:rsidR="00692F76" w:rsidRDefault="007C66C8">
            <w:pPr>
              <w:adjustRightInd w:val="0"/>
              <w:snapToGrid w:val="0"/>
              <w:spacing w:line="400" w:lineRule="exact"/>
              <w:jc w:val="center"/>
              <w:rPr>
                <w:rFonts w:eastAsia="宋体"/>
                <w:szCs w:val="21"/>
              </w:rPr>
            </w:pPr>
            <w:r>
              <w:rPr>
                <w:rFonts w:ascii="Times New Roman" w:eastAsia="宋体" w:hAnsi="Times New Roman" w:cs="Times New Roman"/>
                <w:b/>
                <w:szCs w:val="21"/>
              </w:rPr>
              <w:t>审核人</w:t>
            </w:r>
          </w:p>
        </w:tc>
        <w:tc>
          <w:tcPr>
            <w:tcW w:w="1684" w:type="pct"/>
            <w:gridSpan w:val="4"/>
            <w:vAlign w:val="center"/>
          </w:tcPr>
          <w:p w:rsidR="00692F76" w:rsidRDefault="007E471C">
            <w:pPr>
              <w:adjustRightInd w:val="0"/>
              <w:snapToGrid w:val="0"/>
              <w:spacing w:line="400" w:lineRule="exact"/>
              <w:jc w:val="left"/>
              <w:rPr>
                <w:rFonts w:eastAsia="宋体"/>
                <w:szCs w:val="21"/>
              </w:rPr>
            </w:pPr>
            <w:r>
              <w:rPr>
                <w:rFonts w:eastAsia="宋体" w:hint="eastAsia"/>
                <w:szCs w:val="21"/>
              </w:rPr>
              <w:t>罗文宝</w:t>
            </w:r>
            <w:bookmarkStart w:id="0" w:name="_GoBack"/>
            <w:bookmarkEnd w:id="0"/>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消费者行为学</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无</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color w:val="000000" w:themeColor="text1"/>
                <w:szCs w:val="21"/>
              </w:rPr>
              <w:t>张中科</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消费者行为分析与实务（第</w:t>
            </w:r>
            <w:r>
              <w:rPr>
                <w:rFonts w:ascii="Times New Roman" w:eastAsia="宋体" w:hAnsi="Times New Roman" w:cs="Times New Roman" w:hint="eastAsia"/>
                <w:color w:val="000000" w:themeColor="text1"/>
                <w:szCs w:val="21"/>
              </w:rPr>
              <w:t>3</w:t>
            </w:r>
            <w:r>
              <w:rPr>
                <w:rFonts w:ascii="Times New Roman" w:eastAsia="宋体" w:hAnsi="Times New Roman" w:cs="Times New Roman" w:hint="eastAsia"/>
                <w:color w:val="000000" w:themeColor="text1"/>
                <w:szCs w:val="21"/>
              </w:rPr>
              <w:t>版·数字教材版）</w:t>
            </w:r>
            <w:r>
              <w:rPr>
                <w:rFonts w:ascii="Times New Roman" w:eastAsia="宋体" w:hAnsi="Times New Roman" w:cs="Times New Roman" w:hint="eastAsia"/>
                <w:color w:val="000000" w:themeColor="text1"/>
                <w:szCs w:val="21"/>
              </w:rPr>
              <w:t>.[M].</w:t>
            </w:r>
            <w:r>
              <w:rPr>
                <w:rFonts w:ascii="Times New Roman" w:eastAsia="宋体" w:hAnsi="Times New Roman" w:cs="Times New Roman" w:hint="eastAsia"/>
                <w:color w:val="000000" w:themeColor="text1"/>
                <w:szCs w:val="21"/>
              </w:rPr>
              <w:t>北京</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中国人民大学出版社，</w:t>
            </w:r>
            <w:r>
              <w:rPr>
                <w:rFonts w:ascii="Times New Roman" w:eastAsia="宋体" w:hAnsi="Times New Roman" w:cs="Times New Roman" w:hint="eastAsia"/>
                <w:color w:val="000000" w:themeColor="text1"/>
                <w:szCs w:val="21"/>
              </w:rPr>
              <w:t>2022-09.</w:t>
            </w:r>
          </w:p>
        </w:tc>
      </w:tr>
      <w:tr w:rsidR="00692F76">
        <w:trPr>
          <w:trHeight w:val="636"/>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[1]</w:t>
            </w:r>
            <w:r>
              <w:rPr>
                <w:rFonts w:ascii="Times New Roman" w:eastAsia="宋体" w:hAnsi="Times New Roman" w:cs="Times New Roman" w:hint="eastAsia"/>
                <w:color w:val="000000" w:themeColor="text1"/>
                <w:szCs w:val="21"/>
              </w:rPr>
              <w:t>乌洪杰，赵鹏博，朱红英</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消费者行为分析与实务——项目化教程</w:t>
            </w:r>
            <w:r>
              <w:rPr>
                <w:rFonts w:ascii="Times New Roman" w:eastAsia="宋体" w:hAnsi="Times New Roman" w:cs="Times New Roman" w:hint="eastAsia"/>
                <w:color w:val="000000" w:themeColor="text1"/>
                <w:szCs w:val="21"/>
              </w:rPr>
              <w:t>[M].</w:t>
            </w:r>
            <w:r>
              <w:rPr>
                <w:rFonts w:ascii="Times New Roman" w:eastAsia="宋体" w:hAnsi="Times New Roman" w:cs="Times New Roman" w:hint="eastAsia"/>
                <w:color w:val="000000" w:themeColor="text1"/>
                <w:szCs w:val="21"/>
              </w:rPr>
              <w:t>北京</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北京交通大学出版社，</w:t>
            </w:r>
            <w:r>
              <w:rPr>
                <w:rFonts w:ascii="Times New Roman" w:eastAsia="宋体" w:hAnsi="Times New Roman" w:cs="Times New Roman" w:hint="eastAsia"/>
                <w:color w:val="000000" w:themeColor="text1"/>
                <w:szCs w:val="21"/>
              </w:rPr>
              <w:t xml:space="preserve">2016-01. </w:t>
            </w:r>
          </w:p>
          <w:p w:rsidR="00692F76" w:rsidRDefault="007C66C8">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[2]</w:t>
            </w:r>
            <w:proofErr w:type="gramStart"/>
            <w:r>
              <w:rPr>
                <w:rFonts w:ascii="Times New Roman" w:eastAsia="宋体" w:hAnsi="Times New Roman" w:cs="Times New Roman" w:hint="eastAsia"/>
                <w:color w:val="000000" w:themeColor="text1"/>
                <w:szCs w:val="21"/>
              </w:rPr>
              <w:t>林升栋</w:t>
            </w:r>
            <w:proofErr w:type="gramEnd"/>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消费者行为学案例教程</w:t>
            </w:r>
            <w:r>
              <w:rPr>
                <w:rFonts w:ascii="Times New Roman" w:eastAsia="宋体" w:hAnsi="Times New Roman" w:cs="Times New Roman" w:hint="eastAsia"/>
                <w:color w:val="000000" w:themeColor="text1"/>
                <w:szCs w:val="21"/>
              </w:rPr>
              <w:t>.[M].</w:t>
            </w:r>
            <w:r>
              <w:rPr>
                <w:rFonts w:ascii="Times New Roman" w:eastAsia="宋体" w:hAnsi="Times New Roman" w:cs="Times New Roman" w:hint="eastAsia"/>
                <w:color w:val="000000" w:themeColor="text1"/>
                <w:szCs w:val="21"/>
              </w:rPr>
              <w:t>北京</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北京师范大学出版社，</w:t>
            </w:r>
            <w:r>
              <w:rPr>
                <w:rFonts w:ascii="Times New Roman" w:eastAsia="宋体" w:hAnsi="Times New Roman" w:cs="Times New Roman" w:hint="eastAsia"/>
                <w:color w:val="000000" w:themeColor="text1"/>
                <w:szCs w:val="21"/>
              </w:rPr>
              <w:t>20</w:t>
            </w:r>
            <w:r>
              <w:rPr>
                <w:rFonts w:ascii="Times New Roman" w:eastAsia="宋体" w:hAnsi="Times New Roman" w:cs="Times New Roman"/>
                <w:color w:val="000000" w:themeColor="text1"/>
                <w:szCs w:val="21"/>
              </w:rPr>
              <w:t>14</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10</w:t>
            </w:r>
            <w:r>
              <w:rPr>
                <w:rFonts w:ascii="Times New Roman" w:eastAsia="宋体" w:hAnsi="Times New Roman" w:cs="Times New Roman" w:hint="eastAsia"/>
                <w:color w:val="000000" w:themeColor="text1"/>
                <w:szCs w:val="21"/>
              </w:rPr>
              <w:t>.</w:t>
            </w:r>
          </w:p>
        </w:tc>
      </w:tr>
      <w:tr w:rsidR="00692F76">
        <w:trPr>
          <w:trHeight w:val="603"/>
        </w:trPr>
        <w:tc>
          <w:tcPr>
            <w:tcW w:w="792" w:type="pct"/>
            <w:vAlign w:val="center"/>
          </w:tcPr>
          <w:p w:rsidR="00692F76" w:rsidRDefault="007C66C8">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无</w:t>
            </w:r>
          </w:p>
        </w:tc>
      </w:tr>
      <w:tr w:rsidR="00692F76">
        <w:trPr>
          <w:trHeight w:val="1420"/>
        </w:trPr>
        <w:tc>
          <w:tcPr>
            <w:tcW w:w="792" w:type="pct"/>
            <w:vAlign w:val="center"/>
          </w:tcPr>
          <w:p w:rsidR="00692F76" w:rsidRDefault="007C66C8">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消费行为分析实训》是市场营销专业的一门必修的综合实践课程。课程主要从影响和决定消费者行为的个人内部因素、外部环境因素入手，通过分析消费者的购买决策，深入探讨消费者行为，并准确识别和分析消费者行为的各种问题，灵活运用所学消费者行为学知识提出解决方案，深刻理解消费者行为学的基本理论和相关营销策略，从理论到实践，培养创新精神和实践能力。</w:t>
            </w:r>
          </w:p>
        </w:tc>
      </w:tr>
    </w:tbl>
    <w:p w:rsidR="00692F76" w:rsidRDefault="007C66C8">
      <w:pPr>
        <w:spacing w:line="360" w:lineRule="auto"/>
        <w:ind w:firstLineChars="200" w:firstLine="562"/>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rsidR="00692F76" w:rsidRDefault="007C66C8">
      <w:pPr>
        <w:spacing w:line="360" w:lineRule="auto"/>
        <w:jc w:val="center"/>
        <w:rPr>
          <w:rFonts w:ascii="Times New Roman"/>
          <w:b/>
          <w:sz w:val="24"/>
          <w:szCs w:val="24"/>
        </w:rPr>
      </w:pPr>
      <w:r>
        <w:rPr>
          <w:rFonts w:ascii="Times New Roman" w:hint="eastAsia"/>
          <w:b/>
          <w:sz w:val="24"/>
          <w:szCs w:val="24"/>
        </w:rPr>
        <w:t>表</w:t>
      </w:r>
      <w:r>
        <w:rPr>
          <w:rFonts w:ascii="Times New Roman" w:hint="eastAsia"/>
          <w:b/>
          <w:sz w:val="24"/>
          <w:szCs w:val="24"/>
        </w:rPr>
        <w:t xml:space="preserve">1  </w:t>
      </w:r>
      <w:r>
        <w:rPr>
          <w:rFonts w:ascii="Times New Roman"/>
          <w:b/>
          <w:sz w:val="24"/>
          <w:szCs w:val="24"/>
        </w:rPr>
        <w:t>课程目标</w:t>
      </w:r>
    </w:p>
    <w:tbl>
      <w:tblPr>
        <w:tblStyle w:val="af1"/>
        <w:tblW w:w="0" w:type="auto"/>
        <w:tblLook w:val="04A0" w:firstRow="1" w:lastRow="0" w:firstColumn="1" w:lastColumn="0" w:noHBand="0" w:noVBand="1"/>
      </w:tblPr>
      <w:tblGrid>
        <w:gridCol w:w="1384"/>
        <w:gridCol w:w="7796"/>
      </w:tblGrid>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序号</w:t>
            </w:r>
          </w:p>
        </w:tc>
        <w:tc>
          <w:tcPr>
            <w:tcW w:w="7796"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具体课程目标</w:t>
            </w:r>
          </w:p>
        </w:tc>
      </w:tr>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1</w:t>
            </w:r>
            <w:r>
              <w:rPr>
                <w:rFonts w:ascii="Times New Roman" w:eastAsia="宋体" w:hAnsi="Times New Roman" w:cs="Times New Roman" w:hint="eastAsia"/>
                <w:b/>
                <w:color w:val="000000" w:themeColor="text1"/>
                <w:kern w:val="0"/>
                <w:szCs w:val="21"/>
              </w:rPr>
              <w:t>：专业素养</w:t>
            </w:r>
          </w:p>
        </w:tc>
        <w:tc>
          <w:tcPr>
            <w:tcW w:w="7796" w:type="dxa"/>
            <w:vAlign w:val="center"/>
          </w:tcPr>
          <w:p w:rsidR="00692F76" w:rsidRDefault="007C66C8">
            <w:pPr>
              <w:adjustRightInd w:val="0"/>
              <w:snapToGrid w:val="0"/>
              <w:spacing w:line="400" w:lineRule="exact"/>
              <w:jc w:val="left"/>
              <w:rPr>
                <w:rFonts w:ascii="Times New Roman" w:eastAsia="宋体" w:hAnsi="Times New Roman" w:cs="Times New Roman"/>
                <w:b/>
                <w:color w:val="000000" w:themeColor="text1"/>
                <w:kern w:val="0"/>
                <w:szCs w:val="21"/>
              </w:rPr>
            </w:pPr>
            <w:r>
              <w:rPr>
                <w:rFonts w:ascii="Times New Roman" w:eastAsia="宋体" w:hAnsi="Times New Roman" w:cs="Times New Roman" w:hint="eastAsia"/>
                <w:color w:val="000000" w:themeColor="text1"/>
                <w:kern w:val="0"/>
                <w:szCs w:val="21"/>
              </w:rPr>
              <w:t>能够快速准确地识别和分析消费者行为的各种问题，能够适应快速变化的市场环境灵活运用所学消费者行为学知识解决实际问题。</w:t>
            </w:r>
          </w:p>
        </w:tc>
      </w:tr>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2</w:t>
            </w:r>
            <w:r>
              <w:rPr>
                <w:rFonts w:ascii="Times New Roman" w:eastAsia="宋体" w:hAnsi="Times New Roman" w:cs="Times New Roman" w:hint="eastAsia"/>
                <w:b/>
                <w:color w:val="000000" w:themeColor="text1"/>
                <w:kern w:val="0"/>
                <w:szCs w:val="21"/>
              </w:rPr>
              <w:t>：专业知识</w:t>
            </w:r>
          </w:p>
        </w:tc>
        <w:tc>
          <w:tcPr>
            <w:tcW w:w="7796" w:type="dxa"/>
            <w:vAlign w:val="center"/>
          </w:tcPr>
          <w:p w:rsidR="00692F76" w:rsidRDefault="007C66C8">
            <w:pPr>
              <w:adjustRightInd w:val="0"/>
              <w:snapToGrid w:val="0"/>
              <w:spacing w:line="400" w:lineRule="exact"/>
              <w:jc w:val="left"/>
              <w:rPr>
                <w:rFonts w:ascii="Times New Roman" w:eastAsia="宋体" w:hAnsi="Times New Roman" w:cs="Times New Roman"/>
                <w:b/>
                <w:color w:val="000000" w:themeColor="text1"/>
                <w:kern w:val="0"/>
                <w:szCs w:val="21"/>
              </w:rPr>
            </w:pPr>
            <w:r>
              <w:rPr>
                <w:rFonts w:ascii="Times New Roman" w:eastAsia="宋体" w:hAnsi="Times New Roman" w:cs="Times New Roman" w:hint="eastAsia"/>
                <w:color w:val="000000" w:themeColor="text1"/>
                <w:kern w:val="0"/>
                <w:szCs w:val="21"/>
              </w:rPr>
              <w:t>能够运用与消费者行为学有密切关系的管理学、经济学、统计学、心理学等相关知识分析消费者行为实践；具有扎实的消费者行为调研、营销策划等方面的基本理论与专业知识，了解消费者行为学科前沿及发展动态。</w:t>
            </w:r>
          </w:p>
        </w:tc>
      </w:tr>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3</w:t>
            </w:r>
            <w:r>
              <w:rPr>
                <w:rFonts w:ascii="Times New Roman" w:eastAsia="宋体" w:hAnsi="Times New Roman" w:cs="Times New Roman" w:hint="eastAsia"/>
                <w:b/>
                <w:color w:val="000000" w:themeColor="text1"/>
                <w:kern w:val="0"/>
                <w:szCs w:val="21"/>
              </w:rPr>
              <w:t>：专业技能</w:t>
            </w:r>
          </w:p>
        </w:tc>
        <w:tc>
          <w:tcPr>
            <w:tcW w:w="7796" w:type="dxa"/>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具备消费者行为环境分析能力，对消费者行为具有前瞻性和市场敏感性；具备进行消费者行为调查计划、组织、实施、分析的技术能力；具备为企业进行营销策划等方面的专业能力；具备运用创新思维、信息技术手段等处理消费者行为的实践能力。</w:t>
            </w:r>
          </w:p>
        </w:tc>
      </w:tr>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4</w:t>
            </w:r>
            <w:r>
              <w:rPr>
                <w:rFonts w:ascii="Times New Roman" w:eastAsia="宋体" w:hAnsi="Times New Roman" w:cs="Times New Roman" w:hint="eastAsia"/>
                <w:b/>
                <w:color w:val="000000" w:themeColor="text1"/>
                <w:kern w:val="0"/>
                <w:szCs w:val="21"/>
              </w:rPr>
              <w:t>：组织协调</w:t>
            </w:r>
          </w:p>
        </w:tc>
        <w:tc>
          <w:tcPr>
            <w:tcW w:w="7796" w:type="dxa"/>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能够在营销管理团队中充分发挥自己的作用，高效完成工作任务，调动各方面工作积极性，具有跨学科、跨专业的学习、更新和应用能力。</w:t>
            </w:r>
          </w:p>
        </w:tc>
      </w:tr>
      <w:tr w:rsidR="00692F76">
        <w:tc>
          <w:tcPr>
            <w:tcW w:w="1384" w:type="dxa"/>
            <w:vAlign w:val="center"/>
          </w:tcPr>
          <w:p w:rsidR="00692F76" w:rsidRDefault="007C66C8">
            <w:pPr>
              <w:adjustRightInd w:val="0"/>
              <w:snapToGrid w:val="0"/>
              <w:spacing w:line="400" w:lineRule="exact"/>
              <w:jc w:val="center"/>
              <w:rPr>
                <w:rFonts w:ascii="Times New Roman" w:eastAsia="宋体" w:hAnsi="Times New Roman" w:cs="Times New Roman"/>
                <w:b/>
                <w:color w:val="000000" w:themeColor="text1"/>
                <w:kern w:val="0"/>
                <w:szCs w:val="21"/>
              </w:rPr>
            </w:pPr>
            <w:r>
              <w:rPr>
                <w:rFonts w:ascii="Times New Roman" w:eastAsia="宋体" w:hAnsi="Times New Roman" w:cs="Times New Roman" w:hint="eastAsia"/>
                <w:b/>
                <w:color w:val="000000" w:themeColor="text1"/>
                <w:kern w:val="0"/>
                <w:szCs w:val="21"/>
              </w:rPr>
              <w:t>课程目标</w:t>
            </w:r>
            <w:r>
              <w:rPr>
                <w:rFonts w:ascii="Times New Roman" w:eastAsia="宋体" w:hAnsi="Times New Roman" w:cs="Times New Roman" w:hint="eastAsia"/>
                <w:b/>
                <w:color w:val="000000" w:themeColor="text1"/>
                <w:kern w:val="0"/>
                <w:szCs w:val="21"/>
              </w:rPr>
              <w:t>5</w:t>
            </w:r>
            <w:r>
              <w:rPr>
                <w:rFonts w:ascii="Times New Roman" w:eastAsia="宋体" w:hAnsi="Times New Roman" w:cs="Times New Roman" w:hint="eastAsia"/>
                <w:b/>
                <w:color w:val="000000" w:themeColor="text1"/>
                <w:kern w:val="0"/>
                <w:szCs w:val="21"/>
              </w:rPr>
              <w:t>：职业发展</w:t>
            </w:r>
          </w:p>
        </w:tc>
        <w:tc>
          <w:tcPr>
            <w:tcW w:w="7796" w:type="dxa"/>
            <w:vAlign w:val="center"/>
          </w:tcPr>
          <w:p w:rsidR="00692F76" w:rsidRDefault="007C66C8">
            <w:pPr>
              <w:adjustRightInd w:val="0"/>
              <w:snapToGrid w:val="0"/>
              <w:spacing w:line="4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具备创新创业的基本素质，具有开拓精神与创新创业意识；具备敏锐的市场洞察力和判断力；能够运用批判性思维，对消费者行为涉及的</w:t>
            </w:r>
            <w:r>
              <w:rPr>
                <w:rFonts w:ascii="Times New Roman" w:eastAsia="宋体" w:hAnsi="Times New Roman" w:cs="Times New Roman" w:hint="eastAsia"/>
                <w:color w:val="000000" w:themeColor="text1"/>
                <w:kern w:val="0"/>
                <w:szCs w:val="21"/>
              </w:rPr>
              <w:t>问题进行探索和研究。</w:t>
            </w:r>
          </w:p>
        </w:tc>
      </w:tr>
    </w:tbl>
    <w:p w:rsidR="00692F76" w:rsidRDefault="007C66C8">
      <w:pPr>
        <w:pStyle w:val="af4"/>
        <w:spacing w:beforeLines="50" w:before="120" w:afterLines="50" w:after="120" w:line="400" w:lineRule="exact"/>
        <w:ind w:firstLineChars="0" w:firstLine="0"/>
        <w:jc w:val="center"/>
        <w:rPr>
          <w:rFonts w:ascii="Times New Roman" w:eastAsia="宋体"/>
          <w:b/>
          <w:sz w:val="24"/>
          <w:szCs w:val="24"/>
        </w:rPr>
      </w:pPr>
      <w:r>
        <w:rPr>
          <w:rFonts w:ascii="Times New Roman" w:hint="eastAsia"/>
          <w:b/>
          <w:sz w:val="24"/>
          <w:szCs w:val="24"/>
        </w:rPr>
        <w:t>表</w:t>
      </w:r>
      <w:r>
        <w:rPr>
          <w:rFonts w:ascii="Times New Roman" w:hint="eastAsia"/>
          <w:b/>
          <w:sz w:val="24"/>
          <w:szCs w:val="24"/>
        </w:rPr>
        <w:t xml:space="preserve">2-1 </w:t>
      </w:r>
      <w:r>
        <w:rPr>
          <w:rFonts w:ascii="Times New Roman" w:hint="eastAsia"/>
          <w:b/>
          <w:sz w:val="24"/>
          <w:szCs w:val="24"/>
        </w:rPr>
        <w:t>课程目标与毕业要求对应关系</w:t>
      </w:r>
      <w:r>
        <w:rPr>
          <w:rFonts w:ascii="Times New Roman" w:hint="eastAsia"/>
          <w:b/>
          <w:color w:val="FF0000"/>
          <w:sz w:val="24"/>
          <w:szCs w:val="24"/>
        </w:rPr>
        <w:t xml:space="preserve"> </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801"/>
        <w:gridCol w:w="1101"/>
      </w:tblGrid>
      <w:tr w:rsidR="00692F76">
        <w:trPr>
          <w:trHeight w:val="416"/>
          <w:tblHeader/>
          <w:jc w:val="center"/>
        </w:trPr>
        <w:tc>
          <w:tcPr>
            <w:tcW w:w="745" w:type="pct"/>
            <w:vAlign w:val="center"/>
          </w:tcPr>
          <w:p w:rsidR="00692F76" w:rsidRDefault="007C66C8">
            <w:pPr>
              <w:adjustRightInd w:val="0"/>
              <w:snapToGrid w:val="0"/>
              <w:spacing w:line="400" w:lineRule="exact"/>
              <w:jc w:val="center"/>
              <w:rPr>
                <w:rFonts w:ascii="Times New Roman" w:cs="Times New Roman"/>
                <w:b/>
                <w:szCs w:val="21"/>
              </w:rPr>
            </w:pPr>
            <w:r>
              <w:rPr>
                <w:rFonts w:ascii="Times New Roman" w:cs="Times New Roman" w:hint="eastAsia"/>
                <w:b/>
                <w:szCs w:val="21"/>
              </w:rPr>
              <w:t>毕业要求</w:t>
            </w:r>
          </w:p>
        </w:tc>
        <w:tc>
          <w:tcPr>
            <w:tcW w:w="3662" w:type="pct"/>
            <w:vAlign w:val="center"/>
          </w:tcPr>
          <w:p w:rsidR="00692F76" w:rsidRDefault="007C66C8">
            <w:pPr>
              <w:adjustRightInd w:val="0"/>
              <w:snapToGrid w:val="0"/>
              <w:spacing w:line="400" w:lineRule="exact"/>
              <w:jc w:val="center"/>
              <w:rPr>
                <w:rFonts w:ascii="Times New Roman" w:cs="Times New Roman"/>
                <w:b/>
                <w:szCs w:val="21"/>
              </w:rPr>
            </w:pPr>
            <w:r>
              <w:rPr>
                <w:rFonts w:ascii="Times New Roman" w:cs="Times New Roman" w:hint="eastAsia"/>
                <w:b/>
                <w:szCs w:val="21"/>
              </w:rPr>
              <w:t>指标点</w:t>
            </w:r>
          </w:p>
        </w:tc>
        <w:tc>
          <w:tcPr>
            <w:tcW w:w="593" w:type="pct"/>
            <w:vAlign w:val="center"/>
          </w:tcPr>
          <w:p w:rsidR="00692F76" w:rsidRDefault="007C66C8">
            <w:pPr>
              <w:adjustRightInd w:val="0"/>
              <w:snapToGrid w:val="0"/>
              <w:spacing w:line="400" w:lineRule="exact"/>
              <w:jc w:val="center"/>
              <w:rPr>
                <w:rFonts w:ascii="Times New Roman" w:cs="Times New Roman"/>
                <w:b/>
                <w:szCs w:val="21"/>
              </w:rPr>
            </w:pPr>
            <w:r>
              <w:rPr>
                <w:rFonts w:ascii="Times New Roman" w:cs="Times New Roman" w:hint="eastAsia"/>
                <w:b/>
                <w:szCs w:val="21"/>
              </w:rPr>
              <w:t>课程目标</w:t>
            </w:r>
          </w:p>
        </w:tc>
      </w:tr>
      <w:tr w:rsidR="00692F76">
        <w:trPr>
          <w:trHeight w:val="1115"/>
          <w:jc w:val="center"/>
        </w:trPr>
        <w:tc>
          <w:tcPr>
            <w:tcW w:w="745" w:type="pct"/>
            <w:tcBorders>
              <w:bottom w:val="single" w:sz="4" w:space="0" w:color="auto"/>
            </w:tcBorders>
            <w:vAlign w:val="center"/>
          </w:tcPr>
          <w:p w:rsidR="00692F76" w:rsidRDefault="007C66C8">
            <w:pPr>
              <w:adjustRightInd w:val="0"/>
              <w:snapToGrid w:val="0"/>
              <w:spacing w:line="400" w:lineRule="exact"/>
              <w:jc w:val="center"/>
              <w:rPr>
                <w:rFonts w:ascii="Times New Roman" w:cs="Times New Roman"/>
                <w:b/>
                <w:szCs w:val="21"/>
              </w:rPr>
            </w:pPr>
            <w:r>
              <w:rPr>
                <w:rFonts w:ascii="Times New Roman" w:cs="Times New Roman" w:hint="eastAsia"/>
                <w:b/>
                <w:szCs w:val="21"/>
              </w:rPr>
              <w:t>毕业要求</w:t>
            </w:r>
            <w:r>
              <w:rPr>
                <w:rFonts w:ascii="Times New Roman" w:cs="Times New Roman"/>
                <w:b/>
                <w:szCs w:val="21"/>
              </w:rPr>
              <w:t>1</w:t>
            </w:r>
            <w:r>
              <w:rPr>
                <w:rFonts w:ascii="Times New Roman" w:cs="Times New Roman" w:hint="eastAsia"/>
                <w:b/>
                <w:szCs w:val="21"/>
              </w:rPr>
              <w:t>：</w:t>
            </w:r>
            <w:r>
              <w:rPr>
                <w:rFonts w:ascii="Times New Roman" w:cs="Times New Roman" w:hint="eastAsia"/>
                <w:szCs w:val="21"/>
              </w:rPr>
              <w:t>素养要求【</w:t>
            </w:r>
            <w:r>
              <w:rPr>
                <w:rFonts w:ascii="Times New Roman" w:cs="Times New Roman"/>
                <w:szCs w:val="21"/>
              </w:rPr>
              <w:t>L</w:t>
            </w:r>
            <w:r>
              <w:rPr>
                <w:rFonts w:ascii="Times New Roman" w:cs="Times New Roman" w:hint="eastAsia"/>
                <w:szCs w:val="21"/>
              </w:rPr>
              <w:t>】</w:t>
            </w: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 xml:space="preserve">1.3 </w:t>
            </w:r>
            <w:r>
              <w:rPr>
                <w:rFonts w:ascii="Times New Roman" w:cs="Times New Roman" w:hint="eastAsia"/>
                <w:szCs w:val="21"/>
              </w:rPr>
              <w:t>专业素养。系统掌握工商管理类专业基础知识；具备扎实的专业知识、专业技能和专业素养；能够快速准确地识别和分析市场营销中的各种问题，能够适应快速变化的市场环境灵活运用所学知识解决实际问题。</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1</w:t>
            </w:r>
          </w:p>
        </w:tc>
      </w:tr>
      <w:tr w:rsidR="00692F76">
        <w:trPr>
          <w:trHeight w:val="1483"/>
          <w:jc w:val="center"/>
        </w:trPr>
        <w:tc>
          <w:tcPr>
            <w:tcW w:w="745"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b/>
                <w:szCs w:val="21"/>
              </w:rPr>
              <w:t>毕业要求</w:t>
            </w:r>
            <w:r>
              <w:rPr>
                <w:rFonts w:ascii="Times New Roman" w:cs="Times New Roman"/>
                <w:b/>
                <w:szCs w:val="21"/>
              </w:rPr>
              <w:t>2</w:t>
            </w:r>
            <w:r>
              <w:rPr>
                <w:rFonts w:ascii="Times New Roman" w:cs="Times New Roman" w:hint="eastAsia"/>
                <w:b/>
                <w:szCs w:val="21"/>
              </w:rPr>
              <w:t>：</w:t>
            </w:r>
            <w:r>
              <w:rPr>
                <w:rFonts w:ascii="Times New Roman" w:cs="Times New Roman" w:hint="eastAsia"/>
                <w:szCs w:val="21"/>
              </w:rPr>
              <w:t>知识要求【</w:t>
            </w:r>
            <w:r>
              <w:rPr>
                <w:rFonts w:ascii="Times New Roman" w:cs="Times New Roman"/>
                <w:szCs w:val="21"/>
              </w:rPr>
              <w:t>L</w:t>
            </w:r>
            <w:r>
              <w:rPr>
                <w:rFonts w:ascii="Times New Roman" w:cs="Times New Roman" w:hint="eastAsia"/>
                <w:szCs w:val="21"/>
              </w:rPr>
              <w:t>】</w:t>
            </w: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2.4</w:t>
            </w:r>
            <w:r>
              <w:rPr>
                <w:rFonts w:ascii="Times New Roman" w:cs="Times New Roman" w:hint="eastAsia"/>
                <w:szCs w:val="21"/>
              </w:rPr>
              <w:t>专业知识。熟悉和掌握与市场营销有密切关系的相关管理学、经济学、统计学、心理学等自然科学和社会科学知识；具有扎实的现代市场营销学、市场调研、营销策划等方面的基本理论与专业知识，了解本学科前沿及发展动态；熟悉我国有关市场营销的方针、政策与法规，了解市场营销前沿理论及营销实践。</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2</w:t>
            </w:r>
          </w:p>
        </w:tc>
      </w:tr>
      <w:tr w:rsidR="00692F76">
        <w:trPr>
          <w:trHeight w:val="146"/>
          <w:jc w:val="center"/>
        </w:trPr>
        <w:tc>
          <w:tcPr>
            <w:tcW w:w="745" w:type="pct"/>
            <w:vMerge w:val="restar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b/>
                <w:szCs w:val="21"/>
              </w:rPr>
              <w:t>毕业要求</w:t>
            </w:r>
            <w:r>
              <w:rPr>
                <w:rFonts w:ascii="Times New Roman" w:cs="Times New Roman"/>
                <w:b/>
                <w:szCs w:val="21"/>
              </w:rPr>
              <w:t>3</w:t>
            </w:r>
            <w:r>
              <w:rPr>
                <w:rFonts w:ascii="Times New Roman" w:cs="Times New Roman" w:hint="eastAsia"/>
                <w:b/>
                <w:szCs w:val="21"/>
              </w:rPr>
              <w:t>：</w:t>
            </w:r>
            <w:r>
              <w:rPr>
                <w:rFonts w:ascii="Times New Roman" w:cs="Times New Roman" w:hint="eastAsia"/>
                <w:szCs w:val="21"/>
              </w:rPr>
              <w:t>能力要求【</w:t>
            </w:r>
            <w:r>
              <w:rPr>
                <w:rFonts w:ascii="Times New Roman" w:cs="Times New Roman"/>
                <w:szCs w:val="21"/>
              </w:rPr>
              <w:t>H</w:t>
            </w:r>
            <w:r>
              <w:rPr>
                <w:rFonts w:ascii="Times New Roman" w:cs="Times New Roman" w:hint="eastAsia"/>
                <w:szCs w:val="21"/>
              </w:rPr>
              <w:t>】</w:t>
            </w: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 xml:space="preserve">3.1 </w:t>
            </w:r>
            <w:r>
              <w:rPr>
                <w:rFonts w:ascii="Times New Roman" w:cs="Times New Roman" w:hint="eastAsia"/>
                <w:szCs w:val="21"/>
              </w:rPr>
              <w:t>专业技能。具备市场营销环境分析能力，对市场趋势、竞争态势等方面具有前瞻性和市场敏感性；具备进行市场调查计划、组织、实施、数据分析与挖掘的技术能力；具备为企业进行营销策划、零售管理、新媒体营销等方面的专业能力；具备运用创新思维、信息技术手段等处理各项市场营销关键业务的实践能力。</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3</w:t>
            </w:r>
          </w:p>
        </w:tc>
      </w:tr>
      <w:tr w:rsidR="00692F76">
        <w:trPr>
          <w:trHeight w:val="70"/>
          <w:jc w:val="center"/>
        </w:trPr>
        <w:tc>
          <w:tcPr>
            <w:tcW w:w="745" w:type="pct"/>
            <w:vMerge/>
            <w:vAlign w:val="center"/>
          </w:tcPr>
          <w:p w:rsidR="00692F76" w:rsidRDefault="00692F76">
            <w:pPr>
              <w:adjustRightInd w:val="0"/>
              <w:snapToGrid w:val="0"/>
              <w:spacing w:line="400" w:lineRule="exact"/>
              <w:jc w:val="center"/>
              <w:rPr>
                <w:rFonts w:ascii="Times New Roman" w:cs="Times New Roman"/>
                <w:szCs w:val="21"/>
              </w:rPr>
            </w:pP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 xml:space="preserve">3.2 </w:t>
            </w:r>
            <w:r>
              <w:rPr>
                <w:rFonts w:ascii="Times New Roman" w:cs="Times New Roman" w:hint="eastAsia"/>
                <w:szCs w:val="21"/>
              </w:rPr>
              <w:t>组织协调。能够在营销管理团队中充分发挥自己的作用，高效完成工作任务，调动各方面工作积极性，具有跨学科、跨专业的学习、更新和应用能力。</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4</w:t>
            </w:r>
          </w:p>
        </w:tc>
      </w:tr>
      <w:tr w:rsidR="00692F76">
        <w:trPr>
          <w:trHeight w:val="70"/>
          <w:jc w:val="center"/>
        </w:trPr>
        <w:tc>
          <w:tcPr>
            <w:tcW w:w="745" w:type="pct"/>
            <w:vMerge/>
            <w:vAlign w:val="center"/>
          </w:tcPr>
          <w:p w:rsidR="00692F76" w:rsidRDefault="00692F76">
            <w:pPr>
              <w:adjustRightInd w:val="0"/>
              <w:snapToGrid w:val="0"/>
              <w:spacing w:line="400" w:lineRule="exact"/>
              <w:jc w:val="center"/>
              <w:rPr>
                <w:rFonts w:ascii="Times New Roman" w:cs="Times New Roman"/>
                <w:szCs w:val="21"/>
              </w:rPr>
            </w:pP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 xml:space="preserve">3.3 </w:t>
            </w:r>
            <w:r>
              <w:rPr>
                <w:rFonts w:ascii="Times New Roman" w:cs="Times New Roman" w:hint="eastAsia"/>
                <w:szCs w:val="21"/>
              </w:rPr>
              <w:t>创新创业。具备创新创业的基本素质，具有开拓精神与创新创业意识，具备进取意识和探索精神，拥有较强的创新创业能力。</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5</w:t>
            </w:r>
          </w:p>
        </w:tc>
      </w:tr>
      <w:tr w:rsidR="00692F76">
        <w:trPr>
          <w:trHeight w:val="70"/>
          <w:jc w:val="center"/>
        </w:trPr>
        <w:tc>
          <w:tcPr>
            <w:tcW w:w="745" w:type="pct"/>
            <w:vMerge/>
            <w:vAlign w:val="center"/>
          </w:tcPr>
          <w:p w:rsidR="00692F76" w:rsidRDefault="00692F76">
            <w:pPr>
              <w:adjustRightInd w:val="0"/>
              <w:snapToGrid w:val="0"/>
              <w:spacing w:line="400" w:lineRule="exact"/>
              <w:jc w:val="center"/>
              <w:rPr>
                <w:rFonts w:ascii="Times New Roman" w:cs="Times New Roman"/>
                <w:szCs w:val="21"/>
              </w:rPr>
            </w:pPr>
          </w:p>
        </w:tc>
        <w:tc>
          <w:tcPr>
            <w:tcW w:w="3662" w:type="pct"/>
            <w:vAlign w:val="center"/>
          </w:tcPr>
          <w:p w:rsidR="00692F76" w:rsidRDefault="007C66C8">
            <w:pPr>
              <w:adjustRightInd w:val="0"/>
              <w:snapToGrid w:val="0"/>
              <w:spacing w:line="400" w:lineRule="exact"/>
              <w:rPr>
                <w:rFonts w:ascii="Times New Roman" w:cs="Times New Roman"/>
                <w:szCs w:val="21"/>
              </w:rPr>
            </w:pPr>
            <w:r>
              <w:rPr>
                <w:rFonts w:ascii="Times New Roman" w:cs="Times New Roman"/>
                <w:szCs w:val="21"/>
              </w:rPr>
              <w:t xml:space="preserve">3.4 </w:t>
            </w:r>
            <w:r>
              <w:rPr>
                <w:rFonts w:ascii="Times New Roman" w:cs="Times New Roman" w:hint="eastAsia"/>
                <w:szCs w:val="21"/>
              </w:rPr>
              <w:t>职业发展。具备创新创业的基本素质，具有开拓精神与创新创业意识；具备敏锐的市场洞察力和判断力，能够及时了解本学科的理论前沿及发展动态，能够不断学习最新的专业知识和技能；具备批判性思维，对市场营销领域涉及的问题进行探索和研究。</w:t>
            </w:r>
          </w:p>
        </w:tc>
        <w:tc>
          <w:tcPr>
            <w:tcW w:w="593" w:type="pct"/>
            <w:vAlign w:val="center"/>
          </w:tcPr>
          <w:p w:rsidR="00692F76" w:rsidRDefault="007C66C8">
            <w:pPr>
              <w:adjustRightInd w:val="0"/>
              <w:snapToGrid w:val="0"/>
              <w:spacing w:line="400" w:lineRule="exact"/>
              <w:jc w:val="center"/>
              <w:rPr>
                <w:rFonts w:ascii="Times New Roman" w:cs="Times New Roman"/>
                <w:szCs w:val="21"/>
              </w:rPr>
            </w:pPr>
            <w:r>
              <w:rPr>
                <w:rFonts w:ascii="Times New Roman" w:cs="Times New Roman" w:hint="eastAsia"/>
                <w:szCs w:val="21"/>
              </w:rPr>
              <w:t>5</w:t>
            </w:r>
          </w:p>
        </w:tc>
      </w:tr>
    </w:tbl>
    <w:p w:rsidR="00692F76" w:rsidRDefault="00692F76">
      <w:pPr>
        <w:spacing w:line="360" w:lineRule="auto"/>
        <w:rPr>
          <w:rFonts w:ascii="Times New Roman" w:cs="Times New Roman"/>
          <w:b/>
          <w:bCs/>
          <w:color w:val="FF0000"/>
          <w:sz w:val="22"/>
          <w:szCs w:val="21"/>
        </w:rPr>
      </w:pPr>
    </w:p>
    <w:p w:rsidR="00692F76" w:rsidRDefault="007C66C8">
      <w:pPr>
        <w:widowControl/>
        <w:jc w:val="left"/>
        <w:rPr>
          <w:rFonts w:ascii="黑体" w:eastAsia="黑体" w:hAnsi="黑体" w:cs="黑体"/>
          <w:b/>
          <w:kern w:val="0"/>
          <w:sz w:val="28"/>
          <w:szCs w:val="28"/>
        </w:rPr>
      </w:pPr>
      <w:r>
        <w:rPr>
          <w:rFonts w:ascii="黑体" w:eastAsia="黑体" w:hAnsi="黑体" w:cs="黑体"/>
          <w:b/>
          <w:kern w:val="0"/>
          <w:sz w:val="28"/>
          <w:szCs w:val="28"/>
        </w:rPr>
        <w:br w:type="page"/>
      </w:r>
    </w:p>
    <w:p w:rsidR="00692F76" w:rsidRDefault="007C66C8">
      <w:pPr>
        <w:spacing w:line="360" w:lineRule="auto"/>
        <w:ind w:firstLineChars="200" w:firstLine="562"/>
        <w:rPr>
          <w:rFonts w:ascii="黑体" w:eastAsia="黑体" w:hAnsi="黑体" w:cs="黑体"/>
          <w:b/>
          <w:kern w:val="0"/>
          <w:sz w:val="28"/>
          <w:szCs w:val="28"/>
        </w:rPr>
      </w:pPr>
      <w:r>
        <w:rPr>
          <w:rFonts w:ascii="黑体" w:eastAsia="黑体" w:hAnsi="黑体" w:cs="黑体" w:hint="eastAsia"/>
          <w:b/>
          <w:kern w:val="0"/>
          <w:sz w:val="28"/>
          <w:szCs w:val="28"/>
        </w:rPr>
        <w:lastRenderedPageBreak/>
        <w:t>三、</w:t>
      </w:r>
      <w:r>
        <w:rPr>
          <w:rFonts w:ascii="黑体" w:eastAsia="黑体" w:hAnsi="黑体" w:cs="黑体"/>
          <w:b/>
          <w:kern w:val="0"/>
          <w:sz w:val="28"/>
          <w:szCs w:val="28"/>
        </w:rPr>
        <w:t>教学内容</w:t>
      </w:r>
      <w:r>
        <w:rPr>
          <w:rFonts w:ascii="黑体" w:eastAsia="黑体" w:hAnsi="黑体" w:cs="黑体" w:hint="eastAsia"/>
          <w:b/>
          <w:kern w:val="0"/>
          <w:sz w:val="28"/>
          <w:szCs w:val="28"/>
        </w:rPr>
        <w:t>及要求</w:t>
      </w:r>
    </w:p>
    <w:p w:rsidR="00692F76" w:rsidRDefault="007C66C8">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（一）学习内容</w:t>
      </w:r>
    </w:p>
    <w:tbl>
      <w:tblPr>
        <w:tblStyle w:val="af1"/>
        <w:tblW w:w="0" w:type="auto"/>
        <w:tblInd w:w="1242" w:type="dxa"/>
        <w:tblLook w:val="04A0" w:firstRow="1" w:lastRow="0" w:firstColumn="1" w:lastColumn="0" w:noHBand="0" w:noVBand="1"/>
      </w:tblPr>
      <w:tblGrid>
        <w:gridCol w:w="1418"/>
        <w:gridCol w:w="6379"/>
      </w:tblGrid>
      <w:tr w:rsidR="00692F76">
        <w:tc>
          <w:tcPr>
            <w:tcW w:w="1418" w:type="dxa"/>
          </w:tcPr>
          <w:p w:rsidR="00692F76" w:rsidRDefault="007C66C8">
            <w:pPr>
              <w:adjustRightInd w:val="0"/>
              <w:snapToGrid w:val="0"/>
              <w:spacing w:line="400" w:lineRule="exact"/>
              <w:jc w:val="center"/>
              <w:rPr>
                <w:rFonts w:ascii="宋体" w:eastAsia="宋体" w:hAnsi="宋体" w:cs="宋体"/>
                <w:b/>
                <w:color w:val="000000" w:themeColor="text1"/>
                <w:szCs w:val="21"/>
              </w:rPr>
            </w:pPr>
            <w:r>
              <w:rPr>
                <w:rFonts w:ascii="宋体" w:eastAsia="宋体" w:hAnsi="宋体" w:cs="宋体" w:hint="eastAsia"/>
                <w:b/>
                <w:color w:val="000000" w:themeColor="text1"/>
                <w:szCs w:val="21"/>
              </w:rPr>
              <w:t>序号</w:t>
            </w:r>
          </w:p>
        </w:tc>
        <w:tc>
          <w:tcPr>
            <w:tcW w:w="6379" w:type="dxa"/>
          </w:tcPr>
          <w:p w:rsidR="00692F76" w:rsidRDefault="007C66C8">
            <w:pPr>
              <w:adjustRightInd w:val="0"/>
              <w:snapToGrid w:val="0"/>
              <w:spacing w:line="400" w:lineRule="exact"/>
              <w:jc w:val="center"/>
              <w:rPr>
                <w:rFonts w:ascii="宋体" w:eastAsia="宋体" w:hAnsi="宋体" w:cs="宋体"/>
                <w:b/>
                <w:color w:val="000000" w:themeColor="text1"/>
                <w:szCs w:val="21"/>
              </w:rPr>
            </w:pPr>
            <w:r>
              <w:rPr>
                <w:rFonts w:ascii="宋体" w:eastAsia="宋体" w:hAnsi="宋体" w:cs="宋体" w:hint="eastAsia"/>
                <w:b/>
                <w:color w:val="000000" w:themeColor="text1"/>
                <w:szCs w:val="21"/>
              </w:rPr>
              <w:t>实</w:t>
            </w:r>
            <w:proofErr w:type="gramStart"/>
            <w:r>
              <w:rPr>
                <w:rFonts w:ascii="宋体" w:eastAsia="宋体" w:hAnsi="宋体" w:cs="宋体" w:hint="eastAsia"/>
                <w:b/>
                <w:color w:val="000000" w:themeColor="text1"/>
                <w:szCs w:val="21"/>
              </w:rPr>
              <w:t>训项目</w:t>
            </w:r>
            <w:proofErr w:type="gramEnd"/>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消费者行为观察</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消费者动机</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消费者感知觉</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消费者学习与记忆</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消费者态度形成与改变</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消费者个性、自我概念与生活方式</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参照群体与消费者行为</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家庭与消费者行为</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情境与消费者行为</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0</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文化与消费者行为</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1</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消费者购买决策</w:t>
            </w:r>
          </w:p>
        </w:tc>
      </w:tr>
      <w:tr w:rsidR="00692F76">
        <w:tc>
          <w:tcPr>
            <w:tcW w:w="1418" w:type="dxa"/>
          </w:tcPr>
          <w:p w:rsidR="00692F76" w:rsidRDefault="007C66C8">
            <w:pPr>
              <w:adjustRightInd w:val="0"/>
              <w:snapToGrid w:val="0"/>
              <w:spacing w:line="40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2</w:t>
            </w:r>
          </w:p>
        </w:tc>
        <w:tc>
          <w:tcPr>
            <w:tcW w:w="6379" w:type="dxa"/>
          </w:tcPr>
          <w:p w:rsidR="00692F76" w:rsidRDefault="007C66C8">
            <w:pPr>
              <w:adjustRightInd w:val="0"/>
              <w:snapToGrid w:val="0"/>
              <w:spacing w:line="400" w:lineRule="exact"/>
              <w:rPr>
                <w:rFonts w:ascii="宋体" w:eastAsia="宋体" w:hAnsi="宋体" w:cs="宋体"/>
                <w:color w:val="000000" w:themeColor="text1"/>
                <w:szCs w:val="21"/>
              </w:rPr>
            </w:pPr>
            <w:r>
              <w:rPr>
                <w:rFonts w:ascii="宋体" w:eastAsia="宋体" w:hAnsi="宋体" w:cs="宋体" w:hint="eastAsia"/>
                <w:color w:val="000000" w:themeColor="text1"/>
                <w:szCs w:val="21"/>
              </w:rPr>
              <w:t>顾客满意与顾客忠诚</w:t>
            </w:r>
          </w:p>
        </w:tc>
      </w:tr>
    </w:tbl>
    <w:p w:rsidR="00692F76" w:rsidRDefault="007C66C8">
      <w:pPr>
        <w:adjustRightInd w:val="0"/>
        <w:snapToGrid w:val="0"/>
        <w:spacing w:beforeLines="100" w:before="240" w:afterLines="100" w:after="240" w:line="400" w:lineRule="exact"/>
        <w:ind w:firstLineChars="200" w:firstLine="482"/>
        <w:jc w:val="left"/>
        <w:rPr>
          <w:rFonts w:ascii="宋体" w:eastAsia="宋体" w:hAnsi="宋体" w:cs="宋体"/>
          <w:b/>
          <w:color w:val="000000" w:themeColor="text1"/>
          <w:sz w:val="24"/>
          <w:szCs w:val="24"/>
        </w:rPr>
      </w:pPr>
      <w:r>
        <w:rPr>
          <w:rFonts w:ascii="宋体" w:eastAsia="宋体" w:hAnsi="宋体" w:cs="宋体" w:hint="eastAsia"/>
          <w:b/>
          <w:color w:val="000000" w:themeColor="text1"/>
          <w:sz w:val="24"/>
          <w:szCs w:val="24"/>
        </w:rPr>
        <w:t>实训示例：</w:t>
      </w:r>
    </w:p>
    <w:p w:rsidR="00692F76" w:rsidRDefault="007C66C8">
      <w:pPr>
        <w:adjustRightInd w:val="0"/>
        <w:snapToGrid w:val="0"/>
        <w:spacing w:beforeLines="100" w:before="240" w:afterLines="100" w:after="240" w:line="400" w:lineRule="exact"/>
        <w:jc w:val="center"/>
        <w:rPr>
          <w:rFonts w:ascii="宋体" w:eastAsia="宋体" w:hAnsi="宋体" w:cs="宋体"/>
          <w:b/>
          <w:color w:val="000000" w:themeColor="text1"/>
          <w:sz w:val="24"/>
          <w:szCs w:val="24"/>
        </w:rPr>
      </w:pPr>
      <w:r>
        <w:rPr>
          <w:rFonts w:ascii="宋体" w:eastAsia="宋体" w:hAnsi="宋体" w:cs="宋体" w:hint="eastAsia"/>
          <w:b/>
          <w:color w:val="000000" w:themeColor="text1"/>
          <w:sz w:val="24"/>
          <w:szCs w:val="24"/>
        </w:rPr>
        <w:t>实</w:t>
      </w:r>
      <w:proofErr w:type="gramStart"/>
      <w:r>
        <w:rPr>
          <w:rFonts w:ascii="宋体" w:eastAsia="宋体" w:hAnsi="宋体" w:cs="宋体" w:hint="eastAsia"/>
          <w:b/>
          <w:color w:val="000000" w:themeColor="text1"/>
          <w:sz w:val="24"/>
          <w:szCs w:val="24"/>
        </w:rPr>
        <w:t>训项目</w:t>
      </w:r>
      <w:proofErr w:type="gramEnd"/>
      <w:r>
        <w:rPr>
          <w:rFonts w:ascii="宋体" w:eastAsia="宋体" w:hAnsi="宋体" w:cs="宋体" w:hint="eastAsia"/>
          <w:b/>
          <w:color w:val="000000" w:themeColor="text1"/>
          <w:sz w:val="24"/>
          <w:szCs w:val="24"/>
        </w:rPr>
        <w:t>三：消费者感知觉</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实训目标和任务</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本次实训旨在借助消费者的感官评定来确定消费者喜好，通过对消费行为的观察</w:t>
      </w:r>
      <w:proofErr w:type="gramStart"/>
      <w:r>
        <w:rPr>
          <w:rFonts w:ascii="宋体" w:eastAsia="宋体" w:hAnsi="宋体" w:cs="宋体" w:hint="eastAsia"/>
          <w:color w:val="000000" w:themeColor="text1"/>
          <w:sz w:val="24"/>
          <w:szCs w:val="24"/>
        </w:rPr>
        <w:t>和</w:t>
      </w:r>
      <w:proofErr w:type="gramEnd"/>
    </w:p>
    <w:p w:rsidR="00692F76" w:rsidRDefault="007C66C8">
      <w:pPr>
        <w:adjustRightInd w:val="0"/>
        <w:snapToGrid w:val="0"/>
        <w:spacing w:line="400" w:lineRule="exact"/>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实验，了解消费者对食品类商品的感觉和知觉及其影响因素，分析消费者对食品形成的</w:t>
      </w:r>
    </w:p>
    <w:p w:rsidR="00692F76" w:rsidRDefault="007C66C8">
      <w:pPr>
        <w:adjustRightInd w:val="0"/>
        <w:snapToGrid w:val="0"/>
        <w:spacing w:line="400" w:lineRule="exact"/>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知觉和潜在消费喜好，从而使学生深入理解消费者知觉的相关理论。</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实</w:t>
      </w:r>
      <w:proofErr w:type="gramStart"/>
      <w:r>
        <w:rPr>
          <w:rFonts w:ascii="宋体" w:eastAsia="宋体" w:hAnsi="宋体" w:cs="宋体" w:hint="eastAsia"/>
          <w:color w:val="000000" w:themeColor="text1"/>
          <w:sz w:val="24"/>
          <w:szCs w:val="24"/>
        </w:rPr>
        <w:t>训背景</w:t>
      </w:r>
      <w:proofErr w:type="gramEnd"/>
      <w:r>
        <w:rPr>
          <w:rFonts w:ascii="宋体" w:eastAsia="宋体" w:hAnsi="宋体" w:cs="宋体" w:hint="eastAsia"/>
          <w:color w:val="000000" w:themeColor="text1"/>
          <w:sz w:val="24"/>
          <w:szCs w:val="24"/>
        </w:rPr>
        <w:t>与学生角色</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）实训背景</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本实训在实验室进行。选择五个品牌的啤酒并将其分为三组，每组每个品牌的编号</w:t>
      </w:r>
    </w:p>
    <w:p w:rsidR="00692F76" w:rsidRDefault="007C66C8">
      <w:pPr>
        <w:adjustRightInd w:val="0"/>
        <w:snapToGrid w:val="0"/>
        <w:spacing w:line="400" w:lineRule="exact"/>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应当是不一样的</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变换编号</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，在无标志的情况下对被试进行分组品尝测定，观察其对这五个品牌啤酒的选择性喜好。</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2</w:t>
      </w:r>
      <w:r>
        <w:rPr>
          <w:rFonts w:ascii="宋体" w:eastAsia="宋体" w:hAnsi="宋体" w:cs="宋体" w:hint="eastAsia"/>
          <w:color w:val="000000" w:themeColor="text1"/>
          <w:sz w:val="24"/>
          <w:szCs w:val="24"/>
        </w:rPr>
        <w:t>）学生角色</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根据实</w:t>
      </w:r>
      <w:proofErr w:type="gramStart"/>
      <w:r>
        <w:rPr>
          <w:rFonts w:ascii="宋体" w:eastAsia="宋体" w:hAnsi="宋体" w:cs="宋体" w:hint="eastAsia"/>
          <w:color w:val="000000" w:themeColor="text1"/>
          <w:sz w:val="24"/>
          <w:szCs w:val="24"/>
        </w:rPr>
        <w:t>训</w:t>
      </w:r>
      <w:proofErr w:type="gramEnd"/>
      <w:r>
        <w:rPr>
          <w:rFonts w:ascii="宋体" w:eastAsia="宋体" w:hAnsi="宋体" w:cs="宋体" w:hint="eastAsia"/>
          <w:color w:val="000000" w:themeColor="text1"/>
          <w:sz w:val="24"/>
          <w:szCs w:val="24"/>
        </w:rPr>
        <w:t>任务，学生分为两组，分别扮演两种角色，即实验观察小组和消费者小组。</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消费者小组对实训中选择的啤酒进行品尝；实验观察小组需观察整个实验过程中消</w:t>
      </w:r>
    </w:p>
    <w:p w:rsidR="00692F76" w:rsidRDefault="007C66C8">
      <w:pPr>
        <w:adjustRightInd w:val="0"/>
        <w:snapToGrid w:val="0"/>
        <w:spacing w:line="400" w:lineRule="exact"/>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费</w:t>
      </w:r>
      <w:proofErr w:type="gramStart"/>
      <w:r>
        <w:rPr>
          <w:rFonts w:ascii="宋体" w:eastAsia="宋体" w:hAnsi="宋体" w:cs="宋体" w:hint="eastAsia"/>
          <w:color w:val="000000" w:themeColor="text1"/>
          <w:sz w:val="24"/>
          <w:szCs w:val="24"/>
        </w:rPr>
        <w:t>者小组</w:t>
      </w:r>
      <w:proofErr w:type="gramEnd"/>
      <w:r>
        <w:rPr>
          <w:rFonts w:ascii="宋体" w:eastAsia="宋体" w:hAnsi="宋体" w:cs="宋体" w:hint="eastAsia"/>
          <w:color w:val="000000" w:themeColor="text1"/>
          <w:sz w:val="24"/>
          <w:szCs w:val="24"/>
        </w:rPr>
        <w:t>的行为并做记录，将品尝结果记录下来。两种角色在实验中可以对调，使学生对两种角色均有体验。</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实训准备</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lastRenderedPageBreak/>
        <w:t>教师准备：实训前，指导教师应设计和准备实</w:t>
      </w:r>
      <w:proofErr w:type="gramStart"/>
      <w:r>
        <w:rPr>
          <w:rFonts w:ascii="宋体" w:eastAsia="宋体" w:hAnsi="宋体" w:cs="宋体" w:hint="eastAsia"/>
          <w:color w:val="000000" w:themeColor="text1"/>
          <w:sz w:val="24"/>
          <w:szCs w:val="24"/>
        </w:rPr>
        <w:t>训项目</w:t>
      </w:r>
      <w:proofErr w:type="gramEnd"/>
      <w:r>
        <w:rPr>
          <w:rFonts w:ascii="宋体" w:eastAsia="宋体" w:hAnsi="宋体" w:cs="宋体" w:hint="eastAsia"/>
          <w:color w:val="000000" w:themeColor="text1"/>
          <w:sz w:val="24"/>
          <w:szCs w:val="24"/>
        </w:rPr>
        <w:t>的内容和要求，采购五种品牌的啤酒；实训中，指导学生基于感官鉴定的方法进行品尝实验，填写品尝记录表；实训后，指导学生完成实训报告，并总结经验和不足。</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实训建议：根据测试对象的不同，还可选择饮料等作为实验中的被品尝商品。</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理论知识准备：基本了解消费者感觉、知觉、感觉和知觉的区别、知觉过程三阶段及各阶段的主要内容、营销应用的相关内容。</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hint="eastAsia"/>
          <w:color w:val="000000" w:themeColor="text1"/>
          <w:sz w:val="24"/>
          <w:szCs w:val="24"/>
        </w:rPr>
        <w:t>实施步骤</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1</w:t>
      </w:r>
      <w:r>
        <w:rPr>
          <w:rFonts w:ascii="宋体" w:eastAsia="宋体" w:hAnsi="宋体" w:cs="宋体" w:hint="eastAsia"/>
          <w:color w:val="000000" w:themeColor="text1"/>
          <w:sz w:val="24"/>
          <w:szCs w:val="24"/>
        </w:rPr>
        <w:t>）学生按角色分组。指导教师根据实</w:t>
      </w:r>
      <w:proofErr w:type="gramStart"/>
      <w:r>
        <w:rPr>
          <w:rFonts w:ascii="宋体" w:eastAsia="宋体" w:hAnsi="宋体" w:cs="宋体" w:hint="eastAsia"/>
          <w:color w:val="000000" w:themeColor="text1"/>
          <w:sz w:val="24"/>
          <w:szCs w:val="24"/>
        </w:rPr>
        <w:t>训</w:t>
      </w:r>
      <w:proofErr w:type="gramEnd"/>
      <w:r>
        <w:rPr>
          <w:rFonts w:ascii="宋体" w:eastAsia="宋体" w:hAnsi="宋体" w:cs="宋体" w:hint="eastAsia"/>
          <w:color w:val="000000" w:themeColor="text1"/>
          <w:sz w:val="24"/>
          <w:szCs w:val="24"/>
        </w:rPr>
        <w:t>班级人数进行分组。每组学生按实验观察小组和消费者小组划分。其中实验观察小组</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4</w:t>
      </w:r>
      <w:r>
        <w:rPr>
          <w:rFonts w:ascii="宋体" w:eastAsia="宋体" w:hAnsi="宋体" w:cs="宋体" w:hint="eastAsia"/>
          <w:color w:val="000000" w:themeColor="text1"/>
          <w:sz w:val="24"/>
          <w:szCs w:val="24"/>
        </w:rPr>
        <w:t>人</w:t>
      </w:r>
      <w:r>
        <w:rPr>
          <w:rFonts w:ascii="宋体" w:eastAsia="宋体" w:hAnsi="宋体" w:cs="宋体" w:hint="eastAsia"/>
          <w:color w:val="000000" w:themeColor="text1"/>
          <w:sz w:val="24"/>
          <w:szCs w:val="24"/>
        </w:rPr>
        <w:t>一组，消费者小组</w:t>
      </w:r>
      <w:r>
        <w:rPr>
          <w:rFonts w:ascii="宋体" w:eastAsia="宋体" w:hAnsi="宋体" w:cs="宋体" w:hint="eastAsia"/>
          <w:color w:val="000000" w:themeColor="text1"/>
          <w:sz w:val="24"/>
          <w:szCs w:val="24"/>
        </w:rPr>
        <w:t>6</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8</w:t>
      </w:r>
      <w:r>
        <w:rPr>
          <w:rFonts w:ascii="宋体" w:eastAsia="宋体" w:hAnsi="宋体" w:cs="宋体" w:hint="eastAsia"/>
          <w:color w:val="000000" w:themeColor="text1"/>
          <w:sz w:val="24"/>
          <w:szCs w:val="24"/>
        </w:rPr>
        <w:t>人一组。</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2</w:t>
      </w:r>
      <w:r>
        <w:rPr>
          <w:rFonts w:ascii="宋体" w:eastAsia="宋体" w:hAnsi="宋体" w:cs="宋体" w:hint="eastAsia"/>
          <w:color w:val="000000" w:themeColor="text1"/>
          <w:sz w:val="24"/>
          <w:szCs w:val="24"/>
        </w:rPr>
        <w:t>）教师指导。指导教师为各组分派任务，说明实验规则和程序。</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3</w:t>
      </w:r>
      <w:r>
        <w:rPr>
          <w:rFonts w:ascii="宋体" w:eastAsia="宋体" w:hAnsi="宋体" w:cs="宋体" w:hint="eastAsia"/>
          <w:color w:val="000000" w:themeColor="text1"/>
          <w:sz w:val="24"/>
          <w:szCs w:val="24"/>
        </w:rPr>
        <w:t>）进入实验。各组自行开始第一轮实验，按规定记录实验过程和结果；指导教师根据进度对调各组角色，进行第二轮实验，即原做实验观察的小组现在扮演消费者，原做消费者的小组现在做实验观察，并按规定记录实验过程和结果。</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）形成小组实</w:t>
      </w:r>
      <w:proofErr w:type="gramStart"/>
      <w:r>
        <w:rPr>
          <w:rFonts w:ascii="宋体" w:eastAsia="宋体" w:hAnsi="宋体" w:cs="宋体" w:hint="eastAsia"/>
          <w:color w:val="000000" w:themeColor="text1"/>
          <w:sz w:val="24"/>
          <w:szCs w:val="24"/>
        </w:rPr>
        <w:t>训报告</w:t>
      </w:r>
      <w:proofErr w:type="gramEnd"/>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一式两份，一份自留，一份交到指导教师处</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color w:val="000000" w:themeColor="text1"/>
          <w:sz w:val="24"/>
          <w:szCs w:val="24"/>
        </w:rPr>
        <w:t>5</w:t>
      </w:r>
      <w:r>
        <w:rPr>
          <w:rFonts w:ascii="宋体" w:eastAsia="宋体" w:hAnsi="宋体" w:cs="宋体" w:hint="eastAsia"/>
          <w:color w:val="000000" w:themeColor="text1"/>
          <w:sz w:val="24"/>
          <w:szCs w:val="24"/>
        </w:rPr>
        <w:t>）各小组报告分享，联系所学的消费者感觉和知觉内容谈体会，并总结实验的经验和不足。</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 xml:space="preserve">5. </w:t>
      </w:r>
      <w:r>
        <w:rPr>
          <w:rFonts w:ascii="宋体" w:eastAsia="宋体" w:hAnsi="宋体" w:cs="宋体" w:hint="eastAsia"/>
          <w:color w:val="000000" w:themeColor="text1"/>
          <w:sz w:val="24"/>
          <w:szCs w:val="24"/>
        </w:rPr>
        <w:t>实训反馈和完善</w:t>
      </w:r>
    </w:p>
    <w:p w:rsidR="00692F76" w:rsidRDefault="007C66C8">
      <w:pPr>
        <w:adjustRightInd w:val="0"/>
        <w:snapToGrid w:val="0"/>
        <w:spacing w:line="40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实训结束后，教师根据实</w:t>
      </w:r>
      <w:proofErr w:type="gramStart"/>
      <w:r>
        <w:rPr>
          <w:rFonts w:ascii="宋体" w:eastAsia="宋体" w:hAnsi="宋体" w:cs="宋体" w:hint="eastAsia"/>
          <w:color w:val="000000" w:themeColor="text1"/>
          <w:sz w:val="24"/>
          <w:szCs w:val="24"/>
        </w:rPr>
        <w:t>训</w:t>
      </w:r>
      <w:proofErr w:type="gramEnd"/>
      <w:r>
        <w:rPr>
          <w:rFonts w:ascii="宋体" w:eastAsia="宋体" w:hAnsi="宋体" w:cs="宋体" w:hint="eastAsia"/>
          <w:color w:val="000000" w:themeColor="text1"/>
          <w:sz w:val="24"/>
          <w:szCs w:val="24"/>
        </w:rPr>
        <w:t>报告对学生实</w:t>
      </w:r>
      <w:proofErr w:type="gramStart"/>
      <w:r>
        <w:rPr>
          <w:rFonts w:ascii="宋体" w:eastAsia="宋体" w:hAnsi="宋体" w:cs="宋体" w:hint="eastAsia"/>
          <w:color w:val="000000" w:themeColor="text1"/>
          <w:sz w:val="24"/>
          <w:szCs w:val="24"/>
        </w:rPr>
        <w:t>训效</w:t>
      </w:r>
      <w:proofErr w:type="gramEnd"/>
      <w:r>
        <w:rPr>
          <w:rFonts w:ascii="宋体" w:eastAsia="宋体" w:hAnsi="宋体" w:cs="宋体" w:hint="eastAsia"/>
          <w:color w:val="000000" w:themeColor="text1"/>
          <w:sz w:val="24"/>
          <w:szCs w:val="24"/>
        </w:rPr>
        <w:t>果做出总体评价，并对实训内容设置的合理性和实际教学效果进行评价，不断完善课程实训的设计。</w:t>
      </w:r>
    </w:p>
    <w:p w:rsidR="00692F76" w:rsidRDefault="007C66C8">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根据《市场营销专业人才培养方案》的要求，《消费行为分析实训》是市场营销专业的一门必修的综合实践课程，安排在</w:t>
      </w:r>
      <w:proofErr w:type="gramStart"/>
      <w:r>
        <w:rPr>
          <w:rFonts w:ascii="宋体" w:eastAsia="宋体" w:hAnsi="宋体" w:cs="宋体" w:hint="eastAsia"/>
          <w:color w:val="000000" w:themeColor="text1"/>
          <w:sz w:val="24"/>
          <w:szCs w:val="24"/>
        </w:rPr>
        <w:t>第</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学</w:t>
      </w:r>
      <w:proofErr w:type="gramEnd"/>
      <w:r>
        <w:rPr>
          <w:rFonts w:ascii="宋体" w:eastAsia="宋体" w:hAnsi="宋体" w:cs="宋体" w:hint="eastAsia"/>
          <w:color w:val="000000" w:themeColor="text1"/>
          <w:sz w:val="24"/>
          <w:szCs w:val="24"/>
        </w:rPr>
        <w:t>期修读，每周</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学时，共安排</w:t>
      </w: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6</w:t>
      </w:r>
      <w:r>
        <w:rPr>
          <w:rFonts w:ascii="宋体" w:eastAsia="宋体" w:hAnsi="宋体" w:cs="宋体" w:hint="eastAsia"/>
          <w:color w:val="000000" w:themeColor="text1"/>
          <w:sz w:val="24"/>
          <w:szCs w:val="24"/>
        </w:rPr>
        <w:t>周教学时间，共计</w:t>
      </w: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8</w:t>
      </w:r>
      <w:r>
        <w:rPr>
          <w:rFonts w:ascii="宋体" w:eastAsia="宋体" w:hAnsi="宋体" w:cs="宋体" w:hint="eastAsia"/>
          <w:color w:val="000000" w:themeColor="text1"/>
          <w:sz w:val="24"/>
          <w:szCs w:val="24"/>
        </w:rPr>
        <w:t>学时。</w:t>
      </w:r>
    </w:p>
    <w:p w:rsidR="00692F76" w:rsidRDefault="007C66C8">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依据《消费行为分析实训》的基本要求，实</w:t>
      </w:r>
      <w:proofErr w:type="gramStart"/>
      <w:r>
        <w:rPr>
          <w:rFonts w:ascii="宋体" w:eastAsia="宋体" w:hAnsi="宋体" w:cs="宋体" w:hint="eastAsia"/>
          <w:color w:val="000000" w:themeColor="text1"/>
          <w:sz w:val="24"/>
          <w:szCs w:val="24"/>
        </w:rPr>
        <w:t>训项目</w:t>
      </w:r>
      <w:proofErr w:type="gramEnd"/>
      <w:r>
        <w:rPr>
          <w:rFonts w:ascii="宋体" w:eastAsia="宋体" w:hAnsi="宋体" w:cs="宋体" w:hint="eastAsia"/>
          <w:color w:val="000000" w:themeColor="text1"/>
          <w:sz w:val="24"/>
          <w:szCs w:val="24"/>
        </w:rPr>
        <w:t>的工作流程基本上按以下步骤进行：</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确定实训目标和任务</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明确实</w:t>
      </w:r>
      <w:proofErr w:type="gramStart"/>
      <w:r>
        <w:rPr>
          <w:rFonts w:ascii="宋体" w:eastAsia="宋体" w:hAnsi="宋体" w:cs="宋体" w:hint="eastAsia"/>
          <w:color w:val="000000" w:themeColor="text1"/>
          <w:sz w:val="24"/>
          <w:szCs w:val="24"/>
        </w:rPr>
        <w:t>训</w:t>
      </w:r>
      <w:proofErr w:type="gramEnd"/>
      <w:r>
        <w:rPr>
          <w:rFonts w:ascii="宋体" w:eastAsia="宋体" w:hAnsi="宋体" w:cs="宋体" w:hint="eastAsia"/>
          <w:color w:val="000000" w:themeColor="text1"/>
          <w:sz w:val="24"/>
          <w:szCs w:val="24"/>
        </w:rPr>
        <w:t>背景与学生角色</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做好实训准备</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教师准备：实训前，指导教师应设计</w:t>
      </w:r>
      <w:r>
        <w:rPr>
          <w:rFonts w:ascii="宋体" w:eastAsia="宋体" w:hAnsi="宋体" w:cs="宋体" w:hint="eastAsia"/>
          <w:color w:val="000000" w:themeColor="text1"/>
          <w:sz w:val="24"/>
          <w:szCs w:val="24"/>
        </w:rPr>
        <w:t>和准备实</w:t>
      </w:r>
      <w:proofErr w:type="gramStart"/>
      <w:r>
        <w:rPr>
          <w:rFonts w:ascii="宋体" w:eastAsia="宋体" w:hAnsi="宋体" w:cs="宋体" w:hint="eastAsia"/>
          <w:color w:val="000000" w:themeColor="text1"/>
          <w:sz w:val="24"/>
          <w:szCs w:val="24"/>
        </w:rPr>
        <w:t>训项目</w:t>
      </w:r>
      <w:proofErr w:type="gramEnd"/>
      <w:r>
        <w:rPr>
          <w:rFonts w:ascii="宋体" w:eastAsia="宋体" w:hAnsi="宋体" w:cs="宋体" w:hint="eastAsia"/>
          <w:color w:val="000000" w:themeColor="text1"/>
          <w:sz w:val="24"/>
          <w:szCs w:val="24"/>
        </w:rPr>
        <w:t>的内容和要求；实训中，指导学生指导实</w:t>
      </w:r>
      <w:proofErr w:type="gramStart"/>
      <w:r>
        <w:rPr>
          <w:rFonts w:ascii="宋体" w:eastAsia="宋体" w:hAnsi="宋体" w:cs="宋体" w:hint="eastAsia"/>
          <w:color w:val="000000" w:themeColor="text1"/>
          <w:sz w:val="24"/>
          <w:szCs w:val="24"/>
        </w:rPr>
        <w:t>训项目</w:t>
      </w:r>
      <w:proofErr w:type="gramEnd"/>
      <w:r>
        <w:rPr>
          <w:rFonts w:ascii="宋体" w:eastAsia="宋体" w:hAnsi="宋体" w:cs="宋体" w:hint="eastAsia"/>
          <w:color w:val="000000" w:themeColor="text1"/>
          <w:sz w:val="24"/>
          <w:szCs w:val="24"/>
        </w:rPr>
        <w:t>的实施；实训后，指导学生完成实训报告，并总结经验和不足。</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学生准备：熟悉并掌握开展实训所涉及的理论知识，根据项目要求设计问卷等。</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hint="eastAsia"/>
          <w:color w:val="000000" w:themeColor="text1"/>
          <w:sz w:val="24"/>
          <w:szCs w:val="24"/>
        </w:rPr>
        <w:t>实施步骤</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）学生按角色分组。</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）教师指导。</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lastRenderedPageBreak/>
        <w:t>（</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）进入实训。</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4</w:t>
      </w:r>
      <w:r>
        <w:rPr>
          <w:rFonts w:ascii="宋体" w:eastAsia="宋体" w:hAnsi="宋体" w:cs="宋体" w:hint="eastAsia"/>
          <w:color w:val="000000" w:themeColor="text1"/>
          <w:sz w:val="24"/>
          <w:szCs w:val="24"/>
        </w:rPr>
        <w:t>）形成个人或小组实训报告。</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5</w:t>
      </w:r>
      <w:r>
        <w:rPr>
          <w:rFonts w:ascii="宋体" w:eastAsia="宋体" w:hAnsi="宋体" w:cs="宋体" w:hint="eastAsia"/>
          <w:color w:val="000000" w:themeColor="text1"/>
          <w:sz w:val="24"/>
          <w:szCs w:val="24"/>
        </w:rPr>
        <w:t>）个人或小组报告分享。</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 xml:space="preserve">5. </w:t>
      </w:r>
      <w:r>
        <w:rPr>
          <w:rFonts w:ascii="宋体" w:eastAsia="宋体" w:hAnsi="宋体" w:cs="宋体" w:hint="eastAsia"/>
          <w:color w:val="000000" w:themeColor="text1"/>
          <w:sz w:val="24"/>
          <w:szCs w:val="24"/>
        </w:rPr>
        <w:t>实训反馈和完善</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实训结束后，教师根据实</w:t>
      </w:r>
      <w:proofErr w:type="gramStart"/>
      <w:r>
        <w:rPr>
          <w:rFonts w:ascii="宋体" w:eastAsia="宋体" w:hAnsi="宋体" w:cs="宋体" w:hint="eastAsia"/>
          <w:color w:val="000000" w:themeColor="text1"/>
          <w:sz w:val="24"/>
          <w:szCs w:val="24"/>
        </w:rPr>
        <w:t>训</w:t>
      </w:r>
      <w:proofErr w:type="gramEnd"/>
      <w:r>
        <w:rPr>
          <w:rFonts w:ascii="宋体" w:eastAsia="宋体" w:hAnsi="宋体" w:cs="宋体" w:hint="eastAsia"/>
          <w:color w:val="000000" w:themeColor="text1"/>
          <w:sz w:val="24"/>
          <w:szCs w:val="24"/>
        </w:rPr>
        <w:t>报告对学生实</w:t>
      </w:r>
      <w:proofErr w:type="gramStart"/>
      <w:r>
        <w:rPr>
          <w:rFonts w:ascii="宋体" w:eastAsia="宋体" w:hAnsi="宋体" w:cs="宋体" w:hint="eastAsia"/>
          <w:color w:val="000000" w:themeColor="text1"/>
          <w:sz w:val="24"/>
          <w:szCs w:val="24"/>
        </w:rPr>
        <w:t>训效</w:t>
      </w:r>
      <w:proofErr w:type="gramEnd"/>
      <w:r>
        <w:rPr>
          <w:rFonts w:ascii="宋体" w:eastAsia="宋体" w:hAnsi="宋体" w:cs="宋体" w:hint="eastAsia"/>
          <w:color w:val="000000" w:themeColor="text1"/>
          <w:sz w:val="24"/>
          <w:szCs w:val="24"/>
        </w:rPr>
        <w:t>果做出总体评价，并对实训内容设置的合理性和实际教学效果进行评价，不断完善课程实训的设计。</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（二）时间安排</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根据《市场营销专业人才培养方案》，《消费行为分析实训》是市场营销专业的一门必修的综合实践课程，安排在</w:t>
      </w:r>
      <w:proofErr w:type="gramStart"/>
      <w:r>
        <w:rPr>
          <w:rFonts w:ascii="宋体" w:eastAsia="宋体" w:hAnsi="宋体" w:cs="宋体" w:hint="eastAsia"/>
          <w:color w:val="000000" w:themeColor="text1"/>
          <w:sz w:val="24"/>
          <w:szCs w:val="24"/>
        </w:rPr>
        <w:t>第</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学</w:t>
      </w:r>
      <w:proofErr w:type="gramEnd"/>
      <w:r>
        <w:rPr>
          <w:rFonts w:ascii="宋体" w:eastAsia="宋体" w:hAnsi="宋体" w:cs="宋体" w:hint="eastAsia"/>
          <w:color w:val="000000" w:themeColor="text1"/>
          <w:sz w:val="24"/>
          <w:szCs w:val="24"/>
        </w:rPr>
        <w:t>期修读，每周</w:t>
      </w:r>
      <w:r>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学时，共安排</w:t>
      </w:r>
      <w:r>
        <w:rPr>
          <w:rFonts w:ascii="宋体" w:eastAsia="宋体" w:hAnsi="宋体" w:cs="宋体" w:hint="eastAsia"/>
          <w:color w:val="000000" w:themeColor="text1"/>
          <w:sz w:val="24"/>
          <w:szCs w:val="24"/>
        </w:rPr>
        <w:t>16</w:t>
      </w:r>
      <w:r>
        <w:rPr>
          <w:rFonts w:ascii="宋体" w:eastAsia="宋体" w:hAnsi="宋体" w:cs="宋体" w:hint="eastAsia"/>
          <w:color w:val="000000" w:themeColor="text1"/>
          <w:sz w:val="24"/>
          <w:szCs w:val="24"/>
        </w:rPr>
        <w:t>周教学时间。</w:t>
      </w:r>
    </w:p>
    <w:p w:rsidR="00692F76" w:rsidRDefault="007C66C8">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692F76" w:rsidRDefault="007C66C8">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名</w:t>
      </w:r>
    </w:p>
    <w:p w:rsidR="00692F76" w:rsidRDefault="007C66C8">
      <w:pPr>
        <w:widowControl/>
        <w:jc w:val="left"/>
        <w:rPr>
          <w:rFonts w:ascii="Times New Roman" w:eastAsia="黑体" w:hAnsi="Times New Roman" w:cs="Times New Roman"/>
          <w:b/>
          <w:kern w:val="0"/>
          <w:sz w:val="28"/>
          <w:szCs w:val="28"/>
        </w:rPr>
      </w:pPr>
      <w:r>
        <w:rPr>
          <w:rFonts w:ascii="Times New Roman" w:eastAsia="黑体" w:hAnsi="Times New Roman" w:cs="Times New Roman"/>
          <w:kern w:val="0"/>
        </w:rPr>
        <w:br w:type="page"/>
      </w:r>
    </w:p>
    <w:p w:rsidR="00692F76" w:rsidRDefault="007C66C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692F76" w:rsidRDefault="007C66C8">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692F76" w:rsidRDefault="007C66C8">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w:t>
      </w:r>
      <w:r>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5"/>
        <w:gridCol w:w="4472"/>
        <w:gridCol w:w="1276"/>
        <w:gridCol w:w="850"/>
        <w:gridCol w:w="1135"/>
      </w:tblGrid>
      <w:tr w:rsidR="00692F76">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课程目标</w:t>
            </w:r>
          </w:p>
        </w:tc>
        <w:tc>
          <w:tcPr>
            <w:tcW w:w="246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考核内容</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所属环节</w:t>
            </w:r>
          </w:p>
        </w:tc>
        <w:tc>
          <w:tcPr>
            <w:tcW w:w="468"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考核</w:t>
            </w:r>
          </w:p>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占比</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b/>
                <w:sz w:val="21"/>
                <w:szCs w:val="21"/>
              </w:rPr>
            </w:pPr>
            <w:r>
              <w:rPr>
                <w:b/>
                <w:sz w:val="21"/>
                <w:szCs w:val="21"/>
              </w:rPr>
              <w:t>考核方式</w:t>
            </w:r>
          </w:p>
        </w:tc>
      </w:tr>
      <w:tr w:rsidR="00692F76">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课程目标</w:t>
            </w:r>
            <w:r>
              <w:rPr>
                <w:sz w:val="21"/>
                <w:szCs w:val="21"/>
              </w:rPr>
              <w:t xml:space="preserve"> 1</w:t>
            </w: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1.</w:t>
            </w:r>
            <w:r>
              <w:rPr>
                <w:sz w:val="21"/>
                <w:szCs w:val="21"/>
              </w:rPr>
              <w:t>准确识别和分析消费者行为的各种问题</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val="restart"/>
            <w:tcBorders>
              <w:top w:val="single" w:sz="4" w:space="0" w:color="000000"/>
              <w:left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2</w:t>
            </w:r>
            <w:r>
              <w:rPr>
                <w:rFonts w:hint="default"/>
                <w:sz w:val="21"/>
                <w:szCs w:val="21"/>
              </w:rPr>
              <w:t>0</w:t>
            </w:r>
            <w:r>
              <w:rPr>
                <w:sz w:val="21"/>
                <w:szCs w:val="21"/>
              </w:rPr>
              <w:t>%</w:t>
            </w:r>
          </w:p>
        </w:tc>
        <w:tc>
          <w:tcPr>
            <w:tcW w:w="62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实训报告</w:t>
            </w:r>
          </w:p>
          <w:p w:rsidR="00692F76" w:rsidRDefault="007C66C8">
            <w:pPr>
              <w:pStyle w:val="TableParagraph"/>
              <w:kinsoku w:val="0"/>
              <w:overflowPunct w:val="0"/>
              <w:snapToGrid w:val="0"/>
              <w:spacing w:line="400" w:lineRule="exact"/>
              <w:jc w:val="center"/>
              <w:rPr>
                <w:rFonts w:ascii="Times New Roman" w:cs="Times New Roman" w:hint="default"/>
                <w:sz w:val="21"/>
                <w:szCs w:val="21"/>
              </w:rPr>
            </w:pPr>
            <w:proofErr w:type="gramStart"/>
            <w:r>
              <w:rPr>
                <w:rFonts w:ascii="Times New Roman" w:cs="Times New Roman"/>
                <w:sz w:val="21"/>
                <w:szCs w:val="21"/>
              </w:rPr>
              <w:t>展示汇报</w:t>
            </w:r>
            <w:proofErr w:type="gramEnd"/>
          </w:p>
        </w:tc>
      </w:tr>
      <w:tr w:rsidR="00692F76">
        <w:trPr>
          <w:trHeight w:val="249"/>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2.</w:t>
            </w:r>
            <w:r>
              <w:rPr>
                <w:sz w:val="21"/>
                <w:szCs w:val="21"/>
              </w:rPr>
              <w:t>灵活运用所学消费者行为学知识解决实际问题</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课程目标</w:t>
            </w:r>
            <w:r>
              <w:rPr>
                <w:sz w:val="21"/>
                <w:szCs w:val="21"/>
              </w:rPr>
              <w:t xml:space="preserve"> 2</w:t>
            </w: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1.</w:t>
            </w:r>
            <w:r>
              <w:rPr>
                <w:sz w:val="21"/>
                <w:szCs w:val="21"/>
              </w:rPr>
              <w:t>运用与消费者行为学有密切关系的管理学、经济学、统计学、心理学等相关知识分析消费者行为实践</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val="restart"/>
            <w:tcBorders>
              <w:top w:val="single" w:sz="4" w:space="0" w:color="000000"/>
              <w:left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2</w:t>
            </w:r>
            <w:r>
              <w:rPr>
                <w:rFonts w:hint="default"/>
                <w:sz w:val="21"/>
                <w:szCs w:val="21"/>
              </w:rPr>
              <w:t>0</w:t>
            </w:r>
            <w:r>
              <w:rPr>
                <w:sz w:val="21"/>
                <w:szCs w:val="21"/>
              </w:rPr>
              <w:t>%</w:t>
            </w:r>
          </w:p>
        </w:tc>
        <w:tc>
          <w:tcPr>
            <w:tcW w:w="62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实训报告</w:t>
            </w:r>
          </w:p>
          <w:p w:rsidR="00692F76" w:rsidRDefault="007C66C8">
            <w:pPr>
              <w:pStyle w:val="TableParagraph"/>
              <w:kinsoku w:val="0"/>
              <w:overflowPunct w:val="0"/>
              <w:snapToGrid w:val="0"/>
              <w:spacing w:line="400" w:lineRule="exact"/>
              <w:jc w:val="center"/>
              <w:rPr>
                <w:rFonts w:ascii="Times New Roman" w:cs="Times New Roman" w:hint="default"/>
                <w:sz w:val="21"/>
                <w:szCs w:val="21"/>
              </w:rPr>
            </w:pPr>
            <w:proofErr w:type="gramStart"/>
            <w:r>
              <w:rPr>
                <w:rFonts w:ascii="Times New Roman" w:cs="Times New Roman"/>
                <w:sz w:val="21"/>
                <w:szCs w:val="21"/>
              </w:rPr>
              <w:t>展示汇报</w:t>
            </w:r>
            <w:proofErr w:type="gramEnd"/>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2.</w:t>
            </w:r>
            <w:r>
              <w:rPr>
                <w:sz w:val="21"/>
                <w:szCs w:val="21"/>
              </w:rPr>
              <w:t>消费者行为调研、营销策划等方面的基本理论与专业知识</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3.</w:t>
            </w:r>
            <w:r>
              <w:rPr>
                <w:sz w:val="21"/>
                <w:szCs w:val="21"/>
              </w:rPr>
              <w:t>消费者行为学科前沿及发展动态</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课程目标</w:t>
            </w:r>
            <w:r>
              <w:rPr>
                <w:sz w:val="21"/>
                <w:szCs w:val="21"/>
              </w:rPr>
              <w:t xml:space="preserve"> 3</w:t>
            </w: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1.</w:t>
            </w:r>
            <w:r>
              <w:rPr>
                <w:sz w:val="21"/>
                <w:szCs w:val="21"/>
              </w:rPr>
              <w:t>消费者行为环境分析能力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val="restart"/>
            <w:tcBorders>
              <w:top w:val="single" w:sz="4" w:space="0" w:color="000000"/>
              <w:left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2</w:t>
            </w:r>
            <w:r>
              <w:rPr>
                <w:rFonts w:hint="default"/>
                <w:sz w:val="21"/>
                <w:szCs w:val="21"/>
              </w:rPr>
              <w:t>0</w:t>
            </w:r>
            <w:r>
              <w:rPr>
                <w:sz w:val="21"/>
                <w:szCs w:val="21"/>
              </w:rPr>
              <w:t>%</w:t>
            </w:r>
          </w:p>
        </w:tc>
        <w:tc>
          <w:tcPr>
            <w:tcW w:w="62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实训报告</w:t>
            </w:r>
          </w:p>
          <w:p w:rsidR="00692F76" w:rsidRDefault="007C66C8">
            <w:pPr>
              <w:pStyle w:val="TableParagraph"/>
              <w:kinsoku w:val="0"/>
              <w:overflowPunct w:val="0"/>
              <w:snapToGrid w:val="0"/>
              <w:spacing w:line="400" w:lineRule="exact"/>
              <w:jc w:val="center"/>
              <w:rPr>
                <w:rFonts w:ascii="Times New Roman" w:cs="Times New Roman" w:hint="default"/>
                <w:sz w:val="21"/>
                <w:szCs w:val="21"/>
              </w:rPr>
            </w:pPr>
            <w:proofErr w:type="gramStart"/>
            <w:r>
              <w:rPr>
                <w:rFonts w:ascii="Times New Roman" w:cs="Times New Roman"/>
                <w:sz w:val="21"/>
                <w:szCs w:val="21"/>
              </w:rPr>
              <w:t>展示汇报</w:t>
            </w:r>
            <w:proofErr w:type="gramEnd"/>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2</w:t>
            </w:r>
            <w:r>
              <w:rPr>
                <w:rFonts w:hint="default"/>
                <w:sz w:val="21"/>
                <w:szCs w:val="21"/>
              </w:rPr>
              <w:t>.</w:t>
            </w:r>
            <w:r>
              <w:rPr>
                <w:sz w:val="21"/>
                <w:szCs w:val="21"/>
              </w:rPr>
              <w:t>消费者行为调查计划、组织、实施、分析的技术能力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3.</w:t>
            </w:r>
            <w:r>
              <w:rPr>
                <w:sz w:val="21"/>
                <w:szCs w:val="21"/>
              </w:rPr>
              <w:t>营销策划方面的专业能力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4</w:t>
            </w:r>
            <w:r>
              <w:rPr>
                <w:rFonts w:hint="default"/>
                <w:sz w:val="21"/>
                <w:szCs w:val="21"/>
              </w:rPr>
              <w:t>.</w:t>
            </w:r>
            <w:r>
              <w:rPr>
                <w:sz w:val="21"/>
                <w:szCs w:val="21"/>
              </w:rPr>
              <w:t>运用创新思维、信息技术手段等处理消费者行为的实践能力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bottom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课程目标</w:t>
            </w:r>
            <w:r>
              <w:rPr>
                <w:sz w:val="21"/>
                <w:szCs w:val="21"/>
              </w:rPr>
              <w:t xml:space="preserve"> </w:t>
            </w:r>
            <w:r>
              <w:rPr>
                <w:rFonts w:hint="default"/>
                <w:sz w:val="21"/>
                <w:szCs w:val="21"/>
              </w:rPr>
              <w:t>4</w:t>
            </w: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1.</w:t>
            </w:r>
            <w:r>
              <w:rPr>
                <w:sz w:val="21"/>
                <w:szCs w:val="21"/>
              </w:rPr>
              <w:t>在团队中充分发挥自身的作用</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val="restart"/>
            <w:tcBorders>
              <w:left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2</w:t>
            </w:r>
            <w:r>
              <w:rPr>
                <w:rFonts w:hint="default"/>
                <w:sz w:val="21"/>
                <w:szCs w:val="21"/>
              </w:rPr>
              <w:t>0</w:t>
            </w:r>
            <w:r>
              <w:rPr>
                <w:sz w:val="21"/>
                <w:szCs w:val="21"/>
              </w:rPr>
              <w:t>%</w:t>
            </w:r>
          </w:p>
        </w:tc>
        <w:tc>
          <w:tcPr>
            <w:tcW w:w="625" w:type="pct"/>
            <w:vMerge w:val="restart"/>
            <w:tcBorders>
              <w:top w:val="nil"/>
              <w:left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出勤情况</w:t>
            </w:r>
          </w:p>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实</w:t>
            </w:r>
            <w:proofErr w:type="gramStart"/>
            <w:r>
              <w:rPr>
                <w:rFonts w:ascii="Times New Roman" w:cs="Times New Roman"/>
                <w:sz w:val="21"/>
                <w:szCs w:val="21"/>
              </w:rPr>
              <w:t>训表现</w:t>
            </w:r>
            <w:proofErr w:type="gramEnd"/>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2.</w:t>
            </w:r>
            <w:r>
              <w:rPr>
                <w:sz w:val="21"/>
                <w:szCs w:val="21"/>
              </w:rPr>
              <w:t>团结、合作、沟通的能力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left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jc w:val="center"/>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3.</w:t>
            </w:r>
            <w:r>
              <w:rPr>
                <w:sz w:val="21"/>
                <w:szCs w:val="21"/>
              </w:rPr>
              <w:t>具有跨学科、跨专业的学习、更新和应用能力，高效完成工作任务</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bottom w:val="single" w:sz="4" w:space="0" w:color="000000"/>
              <w:right w:val="single" w:sz="4" w:space="0" w:color="000000"/>
              <w:tl2br w:val="nil"/>
              <w:tr2bl w:val="nil"/>
            </w:tcBorders>
            <w:vAlign w:val="center"/>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left w:val="single" w:sz="4" w:space="0" w:color="000000"/>
              <w:right w:val="single" w:sz="4" w:space="0" w:color="000000"/>
              <w:tl2br w:val="nil"/>
              <w:tr2bl w:val="nil"/>
            </w:tcBorders>
            <w:vAlign w:val="center"/>
          </w:tcPr>
          <w:p w:rsidR="00692F76" w:rsidRDefault="00692F76">
            <w:pPr>
              <w:kinsoku w:val="0"/>
              <w:overflowPunct w:val="0"/>
              <w:autoSpaceDE w:val="0"/>
              <w:autoSpaceDN w:val="0"/>
              <w:adjustRightInd w:val="0"/>
              <w:snapToGrid w:val="0"/>
              <w:spacing w:line="400" w:lineRule="exact"/>
              <w:ind w:firstLine="482"/>
              <w:jc w:val="center"/>
              <w:rPr>
                <w:rFonts w:ascii="方正小标宋_GBK" w:eastAsia="方正小标宋_GBK" w:hAnsi="Times New Roman" w:cs="方正小标宋_GBK"/>
                <w:color w:val="FF0000"/>
                <w:spacing w:val="-3"/>
                <w:szCs w:val="21"/>
              </w:rPr>
            </w:pPr>
          </w:p>
        </w:tc>
      </w:tr>
      <w:tr w:rsidR="00692F76">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课程目标</w:t>
            </w:r>
            <w:r>
              <w:rPr>
                <w:sz w:val="21"/>
                <w:szCs w:val="21"/>
              </w:rPr>
              <w:t xml:space="preserve"> </w:t>
            </w:r>
            <w:r>
              <w:rPr>
                <w:rFonts w:hint="default"/>
                <w:sz w:val="21"/>
                <w:szCs w:val="21"/>
              </w:rPr>
              <w:t>5</w:t>
            </w: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1</w:t>
            </w:r>
            <w:r>
              <w:rPr>
                <w:rFonts w:hint="default"/>
                <w:sz w:val="21"/>
                <w:szCs w:val="21"/>
              </w:rPr>
              <w:t>.</w:t>
            </w:r>
            <w:r>
              <w:rPr>
                <w:sz w:val="21"/>
                <w:szCs w:val="21"/>
              </w:rPr>
              <w:t>创新创业的基本素质</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hint="default"/>
                <w:sz w:val="21"/>
                <w:szCs w:val="21"/>
              </w:rPr>
            </w:pPr>
            <w:r>
              <w:rPr>
                <w:sz w:val="21"/>
                <w:szCs w:val="21"/>
              </w:rPr>
              <w:t>2</w:t>
            </w:r>
            <w:r>
              <w:rPr>
                <w:rFonts w:hint="default"/>
                <w:sz w:val="21"/>
                <w:szCs w:val="21"/>
              </w:rPr>
              <w:t>0</w:t>
            </w:r>
            <w:r>
              <w:rPr>
                <w:sz w:val="21"/>
                <w:szCs w:val="21"/>
              </w:rPr>
              <w:t>%</w:t>
            </w:r>
          </w:p>
        </w:tc>
        <w:tc>
          <w:tcPr>
            <w:tcW w:w="62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ascii="Times New Roman" w:cs="Times New Roman"/>
                <w:sz w:val="21"/>
                <w:szCs w:val="21"/>
              </w:rPr>
              <w:t>实训报告</w:t>
            </w:r>
          </w:p>
          <w:p w:rsidR="00692F76" w:rsidRDefault="007C66C8">
            <w:pPr>
              <w:pStyle w:val="TableParagraph"/>
              <w:kinsoku w:val="0"/>
              <w:overflowPunct w:val="0"/>
              <w:snapToGrid w:val="0"/>
              <w:spacing w:line="400" w:lineRule="exact"/>
              <w:jc w:val="center"/>
              <w:rPr>
                <w:rFonts w:ascii="Times New Roman" w:cs="Times New Roman" w:hint="default"/>
                <w:sz w:val="21"/>
                <w:szCs w:val="21"/>
              </w:rPr>
            </w:pPr>
            <w:proofErr w:type="gramStart"/>
            <w:r>
              <w:rPr>
                <w:rFonts w:ascii="Times New Roman" w:cs="Times New Roman"/>
                <w:sz w:val="21"/>
                <w:szCs w:val="21"/>
              </w:rPr>
              <w:t>展示汇报</w:t>
            </w:r>
            <w:proofErr w:type="gramEnd"/>
          </w:p>
        </w:tc>
      </w:tr>
      <w:tr w:rsidR="00692F76">
        <w:trPr>
          <w:trHeight w:val="311"/>
        </w:trPr>
        <w:tc>
          <w:tcPr>
            <w:tcW w:w="741" w:type="pct"/>
            <w:vMerge/>
            <w:tcBorders>
              <w:top w:val="nil"/>
              <w:left w:val="single" w:sz="4" w:space="0" w:color="000000"/>
              <w:bottom w:val="single" w:sz="4" w:space="0" w:color="000000"/>
              <w:right w:val="single" w:sz="4" w:space="0" w:color="000000"/>
              <w:tl2br w:val="nil"/>
              <w:tr2bl w:val="nil"/>
            </w:tcBorders>
          </w:tcPr>
          <w:p w:rsidR="00692F76" w:rsidRDefault="00692F76">
            <w:pPr>
              <w:kinsoku w:val="0"/>
              <w:overflowPunct w:val="0"/>
              <w:autoSpaceDE w:val="0"/>
              <w:autoSpaceDN w:val="0"/>
              <w:adjustRightInd w:val="0"/>
              <w:snapToGrid w:val="0"/>
              <w:spacing w:line="400" w:lineRule="exact"/>
              <w:jc w:val="left"/>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2.</w:t>
            </w:r>
            <w:r>
              <w:rPr>
                <w:sz w:val="21"/>
                <w:szCs w:val="21"/>
              </w:rPr>
              <w:t>敏锐的市场洞察力和判断力</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bottom w:val="single" w:sz="4" w:space="0" w:color="000000"/>
              <w:right w:val="single" w:sz="4" w:space="0" w:color="000000"/>
              <w:tl2br w:val="nil"/>
              <w:tr2bl w:val="nil"/>
            </w:tcBorders>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tcPr>
          <w:p w:rsidR="00692F76" w:rsidRDefault="00692F76">
            <w:pPr>
              <w:kinsoku w:val="0"/>
              <w:overflowPunct w:val="0"/>
              <w:autoSpaceDE w:val="0"/>
              <w:autoSpaceDN w:val="0"/>
              <w:adjustRightInd w:val="0"/>
              <w:snapToGrid w:val="0"/>
              <w:spacing w:line="400" w:lineRule="exact"/>
              <w:ind w:firstLine="482"/>
              <w:rPr>
                <w:rFonts w:ascii="方正小标宋_GBK" w:eastAsia="方正小标宋_GBK" w:hAnsi="Times New Roman" w:cs="方正小标宋_GBK"/>
                <w:color w:val="FF0000"/>
                <w:spacing w:val="-3"/>
                <w:szCs w:val="21"/>
              </w:rPr>
            </w:pPr>
          </w:p>
        </w:tc>
      </w:tr>
      <w:tr w:rsidR="00692F76">
        <w:trPr>
          <w:trHeight w:val="294"/>
        </w:trPr>
        <w:tc>
          <w:tcPr>
            <w:tcW w:w="741" w:type="pct"/>
            <w:vMerge/>
            <w:tcBorders>
              <w:top w:val="nil"/>
              <w:left w:val="single" w:sz="4" w:space="0" w:color="000000"/>
              <w:bottom w:val="single" w:sz="4" w:space="0" w:color="000000"/>
              <w:right w:val="single" w:sz="4" w:space="0" w:color="000000"/>
              <w:tl2br w:val="nil"/>
              <w:tr2bl w:val="nil"/>
            </w:tcBorders>
          </w:tcPr>
          <w:p w:rsidR="00692F76" w:rsidRDefault="00692F76">
            <w:pPr>
              <w:kinsoku w:val="0"/>
              <w:overflowPunct w:val="0"/>
              <w:autoSpaceDE w:val="0"/>
              <w:autoSpaceDN w:val="0"/>
              <w:adjustRightInd w:val="0"/>
              <w:snapToGrid w:val="0"/>
              <w:spacing w:line="400" w:lineRule="exact"/>
              <w:jc w:val="left"/>
              <w:rPr>
                <w:rFonts w:ascii="方正小标宋_GBK" w:eastAsia="方正小标宋_GBK" w:hAnsi="Times New Roman" w:cs="方正小标宋_GBK"/>
                <w:color w:val="FF0000"/>
                <w:spacing w:val="-3"/>
                <w:szCs w:val="21"/>
              </w:rPr>
            </w:pPr>
          </w:p>
        </w:tc>
        <w:tc>
          <w:tcPr>
            <w:tcW w:w="2463" w:type="pct"/>
            <w:tcBorders>
              <w:top w:val="single" w:sz="4" w:space="0" w:color="000000"/>
              <w:left w:val="single" w:sz="4" w:space="0" w:color="000000"/>
              <w:bottom w:val="single" w:sz="4" w:space="0" w:color="000000"/>
              <w:right w:val="single" w:sz="4" w:space="0" w:color="000000"/>
              <w:tl2br w:val="nil"/>
              <w:tr2bl w:val="nil"/>
            </w:tcBorders>
          </w:tcPr>
          <w:p w:rsidR="00692F76" w:rsidRDefault="007C66C8">
            <w:pPr>
              <w:pStyle w:val="TableParagraph"/>
              <w:autoSpaceDN/>
              <w:snapToGrid w:val="0"/>
              <w:spacing w:line="400" w:lineRule="exact"/>
              <w:rPr>
                <w:rFonts w:hint="default"/>
                <w:sz w:val="21"/>
                <w:szCs w:val="21"/>
              </w:rPr>
            </w:pPr>
            <w:r>
              <w:rPr>
                <w:sz w:val="21"/>
                <w:szCs w:val="21"/>
              </w:rPr>
              <w:t>3.</w:t>
            </w:r>
            <w:r>
              <w:rPr>
                <w:sz w:val="21"/>
                <w:szCs w:val="21"/>
              </w:rPr>
              <w:t>对消费者行为涉及问题的探索和研究</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692F76" w:rsidRDefault="007C66C8">
            <w:pPr>
              <w:pStyle w:val="TableParagraph"/>
              <w:kinsoku w:val="0"/>
              <w:overflowPunct w:val="0"/>
              <w:snapToGrid w:val="0"/>
              <w:spacing w:line="400" w:lineRule="exact"/>
              <w:jc w:val="center"/>
              <w:rPr>
                <w:rFonts w:ascii="Times New Roman" w:cs="Times New Roman" w:hint="default"/>
                <w:sz w:val="21"/>
                <w:szCs w:val="21"/>
              </w:rPr>
            </w:pPr>
            <w:r>
              <w:rPr>
                <w:rFonts w:hAnsi="宋体"/>
                <w:color w:val="000000" w:themeColor="text1"/>
                <w:sz w:val="21"/>
                <w:szCs w:val="21"/>
              </w:rPr>
              <w:t>实</w:t>
            </w:r>
            <w:proofErr w:type="gramStart"/>
            <w:r>
              <w:rPr>
                <w:rFonts w:hAnsi="宋体"/>
                <w:color w:val="000000" w:themeColor="text1"/>
                <w:sz w:val="21"/>
                <w:szCs w:val="21"/>
              </w:rPr>
              <w:t>训项目</w:t>
            </w:r>
            <w:proofErr w:type="gramEnd"/>
          </w:p>
        </w:tc>
        <w:tc>
          <w:tcPr>
            <w:tcW w:w="468" w:type="pct"/>
            <w:vMerge/>
            <w:tcBorders>
              <w:left w:val="single" w:sz="4" w:space="0" w:color="000000"/>
              <w:bottom w:val="single" w:sz="4" w:space="0" w:color="000000"/>
              <w:right w:val="single" w:sz="4" w:space="0" w:color="000000"/>
              <w:tl2br w:val="nil"/>
              <w:tr2bl w:val="nil"/>
            </w:tcBorders>
          </w:tcPr>
          <w:p w:rsidR="00692F76" w:rsidRDefault="00692F76">
            <w:pPr>
              <w:pStyle w:val="TableParagraph"/>
              <w:kinsoku w:val="0"/>
              <w:overflowPunct w:val="0"/>
              <w:snapToGrid w:val="0"/>
              <w:spacing w:line="400" w:lineRule="exact"/>
              <w:jc w:val="center"/>
              <w:rPr>
                <w:rFonts w:hint="default"/>
                <w:sz w:val="21"/>
                <w:szCs w:val="21"/>
              </w:rPr>
            </w:pPr>
          </w:p>
        </w:tc>
        <w:tc>
          <w:tcPr>
            <w:tcW w:w="625" w:type="pct"/>
            <w:vMerge/>
            <w:tcBorders>
              <w:top w:val="nil"/>
              <w:left w:val="single" w:sz="4" w:space="0" w:color="000000"/>
              <w:bottom w:val="single" w:sz="4" w:space="0" w:color="000000"/>
              <w:right w:val="single" w:sz="4" w:space="0" w:color="000000"/>
              <w:tl2br w:val="nil"/>
              <w:tr2bl w:val="nil"/>
            </w:tcBorders>
          </w:tcPr>
          <w:p w:rsidR="00692F76" w:rsidRDefault="00692F76">
            <w:pPr>
              <w:kinsoku w:val="0"/>
              <w:overflowPunct w:val="0"/>
              <w:autoSpaceDE w:val="0"/>
              <w:autoSpaceDN w:val="0"/>
              <w:adjustRightInd w:val="0"/>
              <w:snapToGrid w:val="0"/>
              <w:spacing w:line="400" w:lineRule="exact"/>
              <w:ind w:firstLine="482"/>
              <w:rPr>
                <w:rFonts w:ascii="方正小标宋_GBK" w:eastAsia="方正小标宋_GBK" w:hAnsi="Times New Roman" w:cs="方正小标宋_GBK"/>
                <w:color w:val="FF0000"/>
                <w:spacing w:val="-3"/>
                <w:szCs w:val="21"/>
              </w:rPr>
            </w:pPr>
          </w:p>
        </w:tc>
      </w:tr>
    </w:tbl>
    <w:p w:rsidR="00692F76" w:rsidRDefault="007C66C8">
      <w:pPr>
        <w:pStyle w:val="a5"/>
        <w:kinsoku w:val="0"/>
        <w:overflowPunct w:val="0"/>
        <w:snapToGrid w:val="0"/>
        <w:spacing w:line="400" w:lineRule="exact"/>
        <w:jc w:val="center"/>
        <w:rPr>
          <w:rFonts w:asciiTheme="minorEastAsia" w:eastAsiaTheme="minorEastAsia" w:hAnsiTheme="minorEastAsia" w:cs="Times New Roman"/>
          <w:b/>
        </w:rPr>
      </w:pPr>
      <w:r>
        <w:rPr>
          <w:rFonts w:asciiTheme="minorEastAsia" w:eastAsiaTheme="minorEastAsia" w:hAnsiTheme="minorEastAsia" w:cs="Times New Roman" w:hint="eastAsia"/>
          <w:b/>
        </w:rPr>
        <w:t>表</w:t>
      </w:r>
      <w:r>
        <w:rPr>
          <w:rFonts w:asciiTheme="minorEastAsia" w:eastAsiaTheme="minorEastAsia" w:hAnsiTheme="minorEastAsia" w:cs="Times New Roman" w:hint="eastAsia"/>
          <w:b/>
        </w:rPr>
        <w:t>3</w:t>
      </w:r>
      <w:r>
        <w:rPr>
          <w:rFonts w:asciiTheme="minorEastAsia" w:eastAsiaTheme="minorEastAsia" w:hAnsiTheme="minorEastAsia" w:cs="Times New Roman" w:hint="eastAsia"/>
          <w:b/>
        </w:rPr>
        <w:t xml:space="preserve">-2 </w:t>
      </w:r>
      <w:r>
        <w:rPr>
          <w:rFonts w:asciiTheme="minorEastAsia" w:eastAsiaTheme="minorEastAsia" w:hAnsiTheme="minorEastAsia" w:cs="Times New Roman" w:hint="eastAsia"/>
          <w:b/>
        </w:rPr>
        <w:t>课程目标与考核方式矩阵关系</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1650"/>
        <w:gridCol w:w="1650"/>
        <w:gridCol w:w="1650"/>
        <w:gridCol w:w="1650"/>
        <w:gridCol w:w="1151"/>
      </w:tblGrid>
      <w:tr w:rsidR="00692F76">
        <w:trPr>
          <w:trHeight w:val="338"/>
          <w:jc w:val="center"/>
        </w:trPr>
        <w:tc>
          <w:tcPr>
            <w:tcW w:w="1347"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课程</w:t>
            </w:r>
          </w:p>
          <w:p w:rsidR="00692F76" w:rsidRDefault="007C66C8">
            <w:pPr>
              <w:pStyle w:val="TableParagraph"/>
              <w:autoSpaceDN/>
              <w:snapToGrid w:val="0"/>
              <w:spacing w:line="400" w:lineRule="exact"/>
              <w:jc w:val="center"/>
              <w:rPr>
                <w:rFonts w:hint="default"/>
                <w:sz w:val="21"/>
                <w:szCs w:val="21"/>
              </w:rPr>
            </w:pPr>
            <w:r>
              <w:rPr>
                <w:sz w:val="21"/>
                <w:szCs w:val="21"/>
              </w:rPr>
              <w:t>目标</w:t>
            </w:r>
          </w:p>
        </w:tc>
        <w:tc>
          <w:tcPr>
            <w:tcW w:w="660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考核方式</w:t>
            </w:r>
          </w:p>
        </w:tc>
        <w:tc>
          <w:tcPr>
            <w:tcW w:w="115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proofErr w:type="gramStart"/>
            <w:r>
              <w:rPr>
                <w:sz w:val="21"/>
                <w:szCs w:val="21"/>
              </w:rPr>
              <w:t>考核占</w:t>
            </w:r>
            <w:proofErr w:type="gramEnd"/>
            <w:r>
              <w:rPr>
                <w:sz w:val="21"/>
                <w:szCs w:val="21"/>
              </w:rPr>
              <w:t>比</w:t>
            </w:r>
          </w:p>
        </w:tc>
      </w:tr>
      <w:tr w:rsidR="00692F76">
        <w:trPr>
          <w:trHeight w:val="578"/>
          <w:jc w:val="center"/>
        </w:trPr>
        <w:tc>
          <w:tcPr>
            <w:tcW w:w="1347" w:type="dxa"/>
            <w:vMerge/>
            <w:tcBorders>
              <w:top w:val="single" w:sz="4" w:space="0" w:color="auto"/>
              <w:left w:val="single" w:sz="4" w:space="0" w:color="auto"/>
              <w:bottom w:val="single" w:sz="4" w:space="0" w:color="auto"/>
              <w:right w:val="single" w:sz="4" w:space="0" w:color="auto"/>
              <w:tl2br w:val="nil"/>
              <w:tr2bl w:val="nil"/>
            </w:tcBorders>
            <w:vAlign w:val="center"/>
          </w:tcPr>
          <w:p w:rsidR="00692F76" w:rsidRDefault="00692F76">
            <w:pPr>
              <w:pStyle w:val="TableParagraph"/>
              <w:autoSpaceDN/>
              <w:snapToGrid w:val="0"/>
              <w:spacing w:line="400" w:lineRule="exact"/>
              <w:jc w:val="center"/>
              <w:rPr>
                <w:rFonts w:hint="default"/>
                <w:sz w:val="21"/>
                <w:szCs w:val="21"/>
              </w:rPr>
            </w:pP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出勤情况（</w:t>
            </w:r>
            <w:r>
              <w:rPr>
                <w:sz w:val="21"/>
                <w:szCs w:val="21"/>
              </w:rPr>
              <w:t>10</w:t>
            </w:r>
            <w:r>
              <w:rPr>
                <w:sz w:val="21"/>
                <w:szCs w:val="21"/>
              </w:rPr>
              <w:t>%</w:t>
            </w:r>
            <w:r>
              <w:rPr>
                <w:sz w:val="21"/>
                <w:szCs w:val="21"/>
              </w:rPr>
              <w:t>）</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实训表现（</w:t>
            </w:r>
            <w:r>
              <w:rPr>
                <w:sz w:val="21"/>
                <w:szCs w:val="21"/>
              </w:rPr>
              <w:t>10</w:t>
            </w:r>
            <w:r>
              <w:rPr>
                <w:sz w:val="21"/>
                <w:szCs w:val="21"/>
              </w:rPr>
              <w:t>%</w:t>
            </w:r>
            <w:r>
              <w:rPr>
                <w:sz w:val="21"/>
                <w:szCs w:val="21"/>
              </w:rPr>
              <w:t>）</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实训报告（</w:t>
            </w:r>
            <w:r>
              <w:rPr>
                <w:sz w:val="21"/>
                <w:szCs w:val="21"/>
              </w:rPr>
              <w:t>60</w:t>
            </w:r>
            <w:r>
              <w:rPr>
                <w:sz w:val="21"/>
                <w:szCs w:val="21"/>
              </w:rPr>
              <w:t>%</w:t>
            </w:r>
            <w:r>
              <w:rPr>
                <w:sz w:val="21"/>
                <w:szCs w:val="21"/>
              </w:rPr>
              <w:t>）</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展示汇报（</w:t>
            </w:r>
            <w:r>
              <w:rPr>
                <w:sz w:val="21"/>
                <w:szCs w:val="21"/>
              </w:rPr>
              <w:t>20</w:t>
            </w:r>
            <w:r>
              <w:rPr>
                <w:sz w:val="21"/>
                <w:szCs w:val="21"/>
              </w:rPr>
              <w:t>%</w:t>
            </w:r>
            <w:r>
              <w:rPr>
                <w:sz w:val="21"/>
                <w:szCs w:val="21"/>
              </w:rPr>
              <w:t>）</w:t>
            </w:r>
          </w:p>
        </w:tc>
        <w:tc>
          <w:tcPr>
            <w:tcW w:w="1151" w:type="dxa"/>
            <w:vMerge/>
            <w:tcBorders>
              <w:top w:val="single" w:sz="4" w:space="0" w:color="auto"/>
              <w:left w:val="single" w:sz="4" w:space="0" w:color="auto"/>
              <w:bottom w:val="single" w:sz="4" w:space="0" w:color="auto"/>
              <w:right w:val="single" w:sz="4" w:space="0" w:color="auto"/>
              <w:tl2br w:val="nil"/>
              <w:tr2bl w:val="nil"/>
            </w:tcBorders>
            <w:vAlign w:val="center"/>
          </w:tcPr>
          <w:p w:rsidR="00692F76" w:rsidRDefault="00692F76">
            <w:pPr>
              <w:pStyle w:val="TableParagraph"/>
              <w:autoSpaceDN/>
              <w:snapToGrid w:val="0"/>
              <w:spacing w:line="400" w:lineRule="exact"/>
              <w:jc w:val="center"/>
              <w:rPr>
                <w:rFonts w:hint="default"/>
                <w:sz w:val="21"/>
                <w:szCs w:val="21"/>
              </w:rPr>
            </w:pPr>
          </w:p>
        </w:tc>
      </w:tr>
      <w:tr w:rsidR="00692F76">
        <w:trPr>
          <w:trHeight w:val="545"/>
          <w:jc w:val="center"/>
        </w:trPr>
        <w:tc>
          <w:tcPr>
            <w:tcW w:w="1347"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课程目标</w:t>
            </w:r>
            <w:r>
              <w:rPr>
                <w:sz w:val="21"/>
                <w:szCs w:val="21"/>
              </w:rPr>
              <w:t>1</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151"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20</w:t>
            </w:r>
            <w:r>
              <w:rPr>
                <w:rFonts w:hint="default"/>
                <w:sz w:val="21"/>
                <w:szCs w:val="21"/>
              </w:rPr>
              <w:t>%</w:t>
            </w:r>
          </w:p>
        </w:tc>
      </w:tr>
      <w:tr w:rsidR="00692F76">
        <w:trPr>
          <w:trHeight w:val="613"/>
          <w:jc w:val="center"/>
        </w:trPr>
        <w:tc>
          <w:tcPr>
            <w:tcW w:w="1347"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课程目标</w:t>
            </w:r>
            <w:r>
              <w:rPr>
                <w:sz w:val="21"/>
                <w:szCs w:val="21"/>
              </w:rPr>
              <w:t>2</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151"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20</w:t>
            </w:r>
            <w:r>
              <w:rPr>
                <w:rFonts w:hint="default"/>
                <w:sz w:val="21"/>
                <w:szCs w:val="21"/>
              </w:rPr>
              <w:t>%</w:t>
            </w:r>
          </w:p>
        </w:tc>
      </w:tr>
      <w:tr w:rsidR="00692F76">
        <w:trPr>
          <w:trHeight w:val="620"/>
          <w:jc w:val="center"/>
        </w:trPr>
        <w:tc>
          <w:tcPr>
            <w:tcW w:w="1347"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课程目标</w:t>
            </w:r>
            <w:r>
              <w:rPr>
                <w:sz w:val="21"/>
                <w:szCs w:val="21"/>
              </w:rPr>
              <w:t>3</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151"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20</w:t>
            </w:r>
            <w:r>
              <w:rPr>
                <w:rFonts w:hint="default"/>
                <w:sz w:val="21"/>
                <w:szCs w:val="21"/>
              </w:rPr>
              <w:t>%</w:t>
            </w:r>
          </w:p>
        </w:tc>
      </w:tr>
      <w:tr w:rsidR="00692F76">
        <w:trPr>
          <w:trHeight w:val="620"/>
          <w:jc w:val="center"/>
        </w:trPr>
        <w:tc>
          <w:tcPr>
            <w:tcW w:w="1347"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lastRenderedPageBreak/>
              <w:t>课程目标</w:t>
            </w:r>
            <w:r>
              <w:rPr>
                <w:sz w:val="21"/>
                <w:szCs w:val="21"/>
              </w:rPr>
              <w:t xml:space="preserve"> </w:t>
            </w:r>
            <w:r>
              <w:rPr>
                <w:rFonts w:hint="default"/>
                <w:sz w:val="21"/>
                <w:szCs w:val="21"/>
              </w:rPr>
              <w:t>4</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151" w:type="dxa"/>
            <w:tcBorders>
              <w:top w:val="single" w:sz="4" w:space="0" w:color="auto"/>
              <w:left w:val="single" w:sz="4" w:space="0" w:color="auto"/>
              <w:bottom w:val="single" w:sz="4" w:space="0" w:color="auto"/>
              <w:right w:val="single" w:sz="4" w:space="0" w:color="auto"/>
              <w:tl2br w:val="nil"/>
              <w:tr2bl w:val="nil"/>
            </w:tcBorders>
            <w:vAlign w:val="center"/>
          </w:tcPr>
          <w:p w:rsidR="00692F76" w:rsidRDefault="007C66C8">
            <w:pPr>
              <w:pStyle w:val="TableParagraph"/>
              <w:autoSpaceDN/>
              <w:snapToGrid w:val="0"/>
              <w:spacing w:line="400" w:lineRule="exact"/>
              <w:jc w:val="center"/>
              <w:rPr>
                <w:rFonts w:hint="default"/>
                <w:sz w:val="21"/>
                <w:szCs w:val="21"/>
              </w:rPr>
            </w:pPr>
            <w:r>
              <w:rPr>
                <w:sz w:val="21"/>
                <w:szCs w:val="21"/>
              </w:rPr>
              <w:t>20</w:t>
            </w:r>
            <w:r>
              <w:rPr>
                <w:rFonts w:hint="default"/>
                <w:sz w:val="21"/>
                <w:szCs w:val="21"/>
              </w:rPr>
              <w:t>%</w:t>
            </w:r>
          </w:p>
        </w:tc>
      </w:tr>
      <w:tr w:rsidR="00692F76">
        <w:trPr>
          <w:trHeight w:val="620"/>
          <w:jc w:val="center"/>
        </w:trPr>
        <w:tc>
          <w:tcPr>
            <w:tcW w:w="1347"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课程目标</w:t>
            </w:r>
            <w:r>
              <w:rPr>
                <w:sz w:val="21"/>
                <w:szCs w:val="21"/>
              </w:rPr>
              <w:t xml:space="preserve"> </w:t>
            </w:r>
            <w:r>
              <w:rPr>
                <w:rFonts w:hint="default"/>
                <w:sz w:val="21"/>
                <w:szCs w:val="21"/>
              </w:rPr>
              <w:t>5</w:t>
            </w:r>
          </w:p>
        </w:tc>
        <w:tc>
          <w:tcPr>
            <w:tcW w:w="1650"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650"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2</w:t>
            </w:r>
            <w:r>
              <w:rPr>
                <w:sz w:val="21"/>
                <w:szCs w:val="21"/>
              </w:rPr>
              <w:t>0%</w:t>
            </w:r>
          </w:p>
        </w:tc>
        <w:tc>
          <w:tcPr>
            <w:tcW w:w="1151" w:type="dxa"/>
            <w:vAlign w:val="center"/>
          </w:tcPr>
          <w:p w:rsidR="00692F76" w:rsidRDefault="007C66C8">
            <w:pPr>
              <w:pStyle w:val="TableParagraph"/>
              <w:autoSpaceDN/>
              <w:snapToGrid w:val="0"/>
              <w:spacing w:line="400" w:lineRule="exact"/>
              <w:jc w:val="center"/>
              <w:rPr>
                <w:rFonts w:hint="default"/>
                <w:sz w:val="21"/>
                <w:szCs w:val="21"/>
              </w:rPr>
            </w:pPr>
            <w:r>
              <w:rPr>
                <w:sz w:val="21"/>
                <w:szCs w:val="21"/>
              </w:rPr>
              <w:t>20</w:t>
            </w:r>
            <w:r>
              <w:rPr>
                <w:rFonts w:hint="default"/>
                <w:sz w:val="21"/>
                <w:szCs w:val="21"/>
              </w:rPr>
              <w:t>%</w:t>
            </w:r>
          </w:p>
        </w:tc>
      </w:tr>
    </w:tbl>
    <w:p w:rsidR="00692F76" w:rsidRDefault="007C66C8">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692F76" w:rsidRDefault="007C66C8">
      <w:pPr>
        <w:autoSpaceDE w:val="0"/>
        <w:autoSpaceDN w:val="0"/>
        <w:adjustRightInd w:val="0"/>
        <w:snapToGrid w:val="0"/>
        <w:spacing w:line="400" w:lineRule="exact"/>
        <w:ind w:firstLineChars="200" w:firstLine="480"/>
        <w:jc w:val="left"/>
        <w:rPr>
          <w:rFonts w:ascii="宋体" w:eastAsia="宋体" w:hAnsi="Times New Roman" w:cs="宋体"/>
          <w:kern w:val="0"/>
          <w:sz w:val="24"/>
          <w:szCs w:val="24"/>
        </w:rPr>
      </w:pPr>
      <w:r>
        <w:rPr>
          <w:rFonts w:ascii="宋体" w:eastAsia="宋体" w:hAnsi="Times New Roman" w:cs="宋体" w:hint="eastAsia"/>
          <w:kern w:val="0"/>
          <w:sz w:val="24"/>
          <w:szCs w:val="24"/>
        </w:rPr>
        <w:t>总成绩（</w:t>
      </w:r>
      <w:r>
        <w:rPr>
          <w:rFonts w:ascii="宋体" w:eastAsia="宋体" w:hAnsi="Times New Roman" w:cs="宋体" w:hint="eastAsia"/>
          <w:kern w:val="0"/>
          <w:sz w:val="24"/>
          <w:szCs w:val="24"/>
        </w:rPr>
        <w:t>100%</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出勤情况（</w:t>
      </w:r>
      <w:r>
        <w:rPr>
          <w:rFonts w:ascii="宋体" w:eastAsia="宋体" w:hAnsi="Times New Roman" w:cs="宋体"/>
          <w:kern w:val="0"/>
          <w:sz w:val="24"/>
          <w:szCs w:val="24"/>
        </w:rPr>
        <w:t>10</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实训表现（</w:t>
      </w:r>
      <w:r>
        <w:rPr>
          <w:rFonts w:ascii="宋体" w:eastAsia="宋体" w:hAnsi="Times New Roman" w:cs="宋体"/>
          <w:kern w:val="0"/>
          <w:sz w:val="24"/>
          <w:szCs w:val="24"/>
        </w:rPr>
        <w:t>10</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实训报告（</w:t>
      </w:r>
      <w:r>
        <w:rPr>
          <w:rFonts w:ascii="宋体" w:eastAsia="宋体" w:hAnsi="Times New Roman" w:cs="宋体"/>
          <w:kern w:val="0"/>
          <w:sz w:val="24"/>
          <w:szCs w:val="24"/>
        </w:rPr>
        <w:t>60</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展示汇报（</w:t>
      </w:r>
      <w:r>
        <w:rPr>
          <w:rFonts w:ascii="宋体" w:eastAsia="宋体" w:hAnsi="Times New Roman" w:cs="宋体"/>
          <w:kern w:val="0"/>
          <w:sz w:val="24"/>
          <w:szCs w:val="24"/>
        </w:rPr>
        <w:t>20</w:t>
      </w:r>
      <w:r>
        <w:rPr>
          <w:rFonts w:ascii="宋体" w:eastAsia="宋体" w:hAnsi="Times New Roman" w:cs="宋体" w:hint="eastAsia"/>
          <w:kern w:val="0"/>
          <w:sz w:val="24"/>
          <w:szCs w:val="24"/>
        </w:rPr>
        <w:t>%</w:t>
      </w:r>
      <w:r>
        <w:rPr>
          <w:rFonts w:ascii="宋体" w:eastAsia="宋体" w:hAnsi="Times New Roman" w:cs="宋体" w:hint="eastAsia"/>
          <w:kern w:val="0"/>
          <w:sz w:val="24"/>
          <w:szCs w:val="24"/>
        </w:rPr>
        <w:t>）</w:t>
      </w:r>
    </w:p>
    <w:p w:rsidR="00692F76" w:rsidRDefault="007C66C8">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rsidR="00692F76" w:rsidRDefault="007C66C8">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1</w:t>
      </w:r>
      <w:r>
        <w:rPr>
          <w:rFonts w:ascii="黑体" w:eastAsia="黑体" w:hAnsi="黑体" w:cs="黑体"/>
          <w:b/>
          <w:sz w:val="24"/>
          <w:szCs w:val="24"/>
        </w:rPr>
        <w:t>.</w:t>
      </w:r>
      <w:r>
        <w:rPr>
          <w:rFonts w:ascii="黑体" w:eastAsia="黑体" w:hAnsi="黑体" w:cs="黑体" w:hint="eastAsia"/>
          <w:b/>
          <w:sz w:val="24"/>
          <w:szCs w:val="24"/>
        </w:rPr>
        <w:t xml:space="preserve"> </w:t>
      </w:r>
      <w:r>
        <w:rPr>
          <w:rFonts w:ascii="黑体" w:eastAsia="黑体" w:hAnsi="黑体" w:cs="黑体" w:hint="eastAsia"/>
          <w:b/>
          <w:sz w:val="24"/>
          <w:szCs w:val="24"/>
        </w:rPr>
        <w:t>出勤情况与实训表现（</w:t>
      </w:r>
      <w:r>
        <w:rPr>
          <w:rFonts w:ascii="黑体" w:eastAsia="黑体" w:hAnsi="黑体" w:cs="黑体" w:hint="eastAsia"/>
          <w:b/>
          <w:sz w:val="24"/>
          <w:szCs w:val="24"/>
        </w:rPr>
        <w:t>20%</w:t>
      </w:r>
      <w:r>
        <w:rPr>
          <w:rFonts w:ascii="黑体" w:eastAsia="黑体" w:hAnsi="黑体" w:cs="黑体" w:hint="eastAsia"/>
          <w:b/>
          <w:sz w:val="24"/>
          <w:szCs w:val="24"/>
        </w:rPr>
        <w:t>）</w:t>
      </w:r>
    </w:p>
    <w:p w:rsidR="00692F76" w:rsidRDefault="007C66C8">
      <w:pPr>
        <w:kinsoku w:val="0"/>
        <w:overflowPunct w:val="0"/>
        <w:autoSpaceDE w:val="0"/>
        <w:autoSpaceDN w:val="0"/>
        <w:adjustRightInd w:val="0"/>
        <w:spacing w:before="86" w:line="400" w:lineRule="exact"/>
        <w:ind w:firstLineChars="200" w:firstLine="480"/>
        <w:rPr>
          <w:rFonts w:ascii="宋体" w:eastAsia="宋体" w:hAnsi="Times New Roman" w:cs="宋体"/>
          <w:kern w:val="0"/>
          <w:sz w:val="24"/>
          <w:szCs w:val="24"/>
        </w:rPr>
      </w:pPr>
      <w:r>
        <w:rPr>
          <w:rFonts w:ascii="宋体" w:eastAsia="宋体" w:hAnsi="Times New Roman" w:cs="宋体" w:hint="eastAsia"/>
          <w:kern w:val="0"/>
          <w:sz w:val="24"/>
          <w:szCs w:val="24"/>
        </w:rPr>
        <w:t>（</w:t>
      </w:r>
      <w:r>
        <w:rPr>
          <w:rFonts w:ascii="宋体" w:eastAsia="宋体" w:hAnsi="Times New Roman" w:cs="宋体" w:hint="eastAsia"/>
          <w:kern w:val="0"/>
          <w:sz w:val="24"/>
          <w:szCs w:val="24"/>
        </w:rPr>
        <w:t>1</w:t>
      </w:r>
      <w:r>
        <w:rPr>
          <w:rFonts w:ascii="宋体" w:eastAsia="宋体" w:hAnsi="Times New Roman" w:cs="宋体" w:hint="eastAsia"/>
          <w:kern w:val="0"/>
          <w:sz w:val="24"/>
          <w:szCs w:val="24"/>
        </w:rPr>
        <w:t>）考勤</w:t>
      </w:r>
      <w:r>
        <w:rPr>
          <w:rFonts w:ascii="宋体" w:eastAsia="宋体" w:hAnsi="Times New Roman" w:cs="宋体" w:hint="eastAsia"/>
          <w:kern w:val="0"/>
          <w:sz w:val="24"/>
          <w:szCs w:val="24"/>
        </w:rPr>
        <w:t xml:space="preserve"> </w:t>
      </w:r>
    </w:p>
    <w:p w:rsidR="00692F76" w:rsidRDefault="007C66C8">
      <w:pPr>
        <w:kinsoku w:val="0"/>
        <w:overflowPunct w:val="0"/>
        <w:autoSpaceDE w:val="0"/>
        <w:autoSpaceDN w:val="0"/>
        <w:adjustRightInd w:val="0"/>
        <w:spacing w:before="86" w:line="400" w:lineRule="exact"/>
        <w:ind w:firstLineChars="200" w:firstLine="480"/>
        <w:rPr>
          <w:rFonts w:ascii="宋体" w:eastAsia="宋体" w:hAnsi="Times New Roman" w:cs="宋体"/>
          <w:kern w:val="0"/>
          <w:sz w:val="24"/>
          <w:szCs w:val="24"/>
        </w:rPr>
      </w:pPr>
      <w:r>
        <w:rPr>
          <w:rFonts w:ascii="宋体" w:eastAsia="宋体" w:hAnsi="Times New Roman" w:cs="宋体" w:hint="eastAsia"/>
          <w:kern w:val="0"/>
          <w:sz w:val="24"/>
          <w:szCs w:val="24"/>
        </w:rPr>
        <w:t>①迟到或早退</w:t>
      </w:r>
      <w:r>
        <w:rPr>
          <w:rFonts w:ascii="宋体" w:eastAsia="宋体" w:hAnsi="Times New Roman" w:cs="宋体" w:hint="eastAsia"/>
          <w:kern w:val="0"/>
          <w:sz w:val="24"/>
          <w:szCs w:val="24"/>
        </w:rPr>
        <w:t>1</w:t>
      </w:r>
      <w:r>
        <w:rPr>
          <w:rFonts w:ascii="宋体" w:eastAsia="宋体" w:hAnsi="Times New Roman" w:cs="宋体" w:hint="eastAsia"/>
          <w:kern w:val="0"/>
          <w:sz w:val="24"/>
          <w:szCs w:val="24"/>
        </w:rPr>
        <w:t>次每次扣</w:t>
      </w:r>
      <w:r>
        <w:rPr>
          <w:rFonts w:ascii="宋体" w:eastAsia="宋体" w:hAnsi="Times New Roman" w:cs="宋体" w:hint="eastAsia"/>
          <w:kern w:val="0"/>
          <w:sz w:val="24"/>
          <w:szCs w:val="24"/>
        </w:rPr>
        <w:t>3</w:t>
      </w:r>
      <w:r>
        <w:rPr>
          <w:rFonts w:ascii="宋体" w:eastAsia="宋体" w:hAnsi="Times New Roman" w:cs="宋体" w:hint="eastAsia"/>
          <w:kern w:val="0"/>
          <w:sz w:val="24"/>
          <w:szCs w:val="24"/>
        </w:rPr>
        <w:t>分；</w:t>
      </w:r>
    </w:p>
    <w:p w:rsidR="00692F76" w:rsidRDefault="007C66C8">
      <w:pPr>
        <w:kinsoku w:val="0"/>
        <w:overflowPunct w:val="0"/>
        <w:autoSpaceDE w:val="0"/>
        <w:autoSpaceDN w:val="0"/>
        <w:adjustRightInd w:val="0"/>
        <w:spacing w:before="86" w:line="400" w:lineRule="exact"/>
        <w:ind w:firstLineChars="200" w:firstLine="480"/>
        <w:rPr>
          <w:rFonts w:ascii="宋体" w:eastAsia="宋体" w:hAnsi="Times New Roman" w:cs="宋体"/>
          <w:kern w:val="0"/>
          <w:szCs w:val="21"/>
        </w:rPr>
      </w:pPr>
      <w:r>
        <w:rPr>
          <w:rFonts w:ascii="宋体" w:eastAsia="宋体" w:hAnsi="Times New Roman" w:cs="宋体" w:hint="eastAsia"/>
          <w:kern w:val="0"/>
          <w:sz w:val="24"/>
          <w:szCs w:val="24"/>
        </w:rPr>
        <w:t>②旷课</w:t>
      </w:r>
      <w:proofErr w:type="gramStart"/>
      <w:r>
        <w:rPr>
          <w:rFonts w:ascii="宋体" w:eastAsia="宋体" w:hAnsi="Times New Roman" w:cs="宋体" w:hint="eastAsia"/>
          <w:kern w:val="0"/>
          <w:sz w:val="24"/>
          <w:szCs w:val="24"/>
        </w:rPr>
        <w:t>1</w:t>
      </w:r>
      <w:r>
        <w:rPr>
          <w:rFonts w:ascii="宋体" w:eastAsia="宋体" w:hAnsi="Times New Roman" w:cs="宋体" w:hint="eastAsia"/>
          <w:kern w:val="0"/>
          <w:sz w:val="24"/>
          <w:szCs w:val="24"/>
        </w:rPr>
        <w:t>节课扣</w:t>
      </w:r>
      <w:r>
        <w:rPr>
          <w:rFonts w:ascii="宋体" w:eastAsia="宋体" w:hAnsi="Times New Roman" w:cs="宋体" w:hint="eastAsia"/>
          <w:kern w:val="0"/>
          <w:sz w:val="24"/>
          <w:szCs w:val="24"/>
        </w:rPr>
        <w:t>5</w:t>
      </w:r>
      <w:r>
        <w:rPr>
          <w:rFonts w:ascii="宋体" w:eastAsia="宋体" w:hAnsi="Times New Roman" w:cs="宋体" w:hint="eastAsia"/>
          <w:kern w:val="0"/>
          <w:sz w:val="24"/>
          <w:szCs w:val="24"/>
        </w:rPr>
        <w:t>分</w:t>
      </w:r>
      <w:proofErr w:type="gramEnd"/>
      <w:r>
        <w:rPr>
          <w:rFonts w:ascii="宋体" w:eastAsia="宋体" w:hAnsi="Times New Roman" w:cs="宋体" w:hint="eastAsia"/>
          <w:kern w:val="0"/>
          <w:sz w:val="24"/>
          <w:szCs w:val="24"/>
        </w:rPr>
        <w:t>（凡迟到或早退时间在</w:t>
      </w:r>
      <w:r>
        <w:rPr>
          <w:rFonts w:ascii="宋体" w:eastAsia="宋体" w:hAnsi="Times New Roman" w:cs="宋体" w:hint="eastAsia"/>
          <w:kern w:val="0"/>
          <w:sz w:val="24"/>
          <w:szCs w:val="24"/>
        </w:rPr>
        <w:t>10</w:t>
      </w:r>
      <w:r>
        <w:rPr>
          <w:rFonts w:ascii="宋体" w:eastAsia="宋体" w:hAnsi="Times New Roman" w:cs="宋体" w:hint="eastAsia"/>
          <w:kern w:val="0"/>
          <w:sz w:val="24"/>
          <w:szCs w:val="24"/>
        </w:rPr>
        <w:t>分钟以上者，作旷课</w:t>
      </w:r>
      <w:r>
        <w:rPr>
          <w:rFonts w:ascii="宋体" w:eastAsia="宋体" w:hAnsi="Times New Roman" w:cs="宋体" w:hint="eastAsia"/>
          <w:kern w:val="0"/>
          <w:sz w:val="24"/>
          <w:szCs w:val="24"/>
        </w:rPr>
        <w:t>1</w:t>
      </w:r>
      <w:r>
        <w:rPr>
          <w:rFonts w:ascii="宋体" w:eastAsia="宋体" w:hAnsi="Times New Roman" w:cs="宋体" w:hint="eastAsia"/>
          <w:kern w:val="0"/>
          <w:sz w:val="24"/>
          <w:szCs w:val="24"/>
        </w:rPr>
        <w:t>节）。</w:t>
      </w:r>
    </w:p>
    <w:p w:rsidR="00692F76" w:rsidRDefault="007C66C8">
      <w:pPr>
        <w:kinsoku w:val="0"/>
        <w:overflowPunct w:val="0"/>
        <w:autoSpaceDE w:val="0"/>
        <w:autoSpaceDN w:val="0"/>
        <w:adjustRightInd w:val="0"/>
        <w:spacing w:before="86" w:line="400" w:lineRule="exact"/>
        <w:ind w:firstLineChars="200" w:firstLine="480"/>
        <w:rPr>
          <w:rFonts w:ascii="宋体" w:eastAsia="宋体" w:hAnsi="Times New Roman" w:cs="宋体"/>
          <w:kern w:val="0"/>
          <w:sz w:val="24"/>
          <w:szCs w:val="24"/>
        </w:rPr>
      </w:pPr>
      <w:r>
        <w:rPr>
          <w:rFonts w:ascii="宋体" w:eastAsia="宋体" w:hAnsi="Times New Roman" w:cs="宋体" w:hint="eastAsia"/>
          <w:kern w:val="0"/>
          <w:sz w:val="24"/>
          <w:szCs w:val="24"/>
        </w:rPr>
        <w:t>（</w:t>
      </w:r>
      <w:r>
        <w:rPr>
          <w:rFonts w:ascii="宋体" w:eastAsia="宋体" w:hAnsi="Times New Roman" w:cs="宋体" w:hint="eastAsia"/>
          <w:kern w:val="0"/>
          <w:sz w:val="24"/>
          <w:szCs w:val="24"/>
        </w:rPr>
        <w:t>2</w:t>
      </w:r>
      <w:r>
        <w:rPr>
          <w:rFonts w:ascii="宋体" w:eastAsia="宋体" w:hAnsi="Times New Roman" w:cs="宋体" w:hint="eastAsia"/>
          <w:kern w:val="0"/>
          <w:sz w:val="24"/>
          <w:szCs w:val="24"/>
        </w:rPr>
        <w:t>）实训表现</w:t>
      </w:r>
    </w:p>
    <w:p w:rsidR="00692F76" w:rsidRDefault="007C66C8">
      <w:pPr>
        <w:kinsoku w:val="0"/>
        <w:overflowPunct w:val="0"/>
        <w:autoSpaceDE w:val="0"/>
        <w:autoSpaceDN w:val="0"/>
        <w:adjustRightInd w:val="0"/>
        <w:spacing w:before="86" w:line="400" w:lineRule="exact"/>
        <w:ind w:firstLineChars="200" w:firstLine="480"/>
        <w:rPr>
          <w:rFonts w:ascii="宋体" w:eastAsia="宋体" w:hAnsi="Times New Roman" w:cs="宋体"/>
          <w:kern w:val="0"/>
          <w:sz w:val="24"/>
          <w:szCs w:val="24"/>
        </w:rPr>
      </w:pPr>
      <w:r>
        <w:rPr>
          <w:rFonts w:ascii="宋体" w:eastAsia="宋体" w:hAnsi="Times New Roman" w:cs="宋体" w:hint="eastAsia"/>
          <w:kern w:val="0"/>
          <w:sz w:val="24"/>
          <w:szCs w:val="24"/>
        </w:rPr>
        <w:t>主要从积极参加实训、遵守纪律、服从安排、保质保量按时完成实训任务，有强烈的集体意识和团结协作精神等方面进行考核。</w:t>
      </w:r>
    </w:p>
    <w:p w:rsidR="00692F76" w:rsidRDefault="007C66C8">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2</w:t>
      </w:r>
      <w:r>
        <w:rPr>
          <w:rFonts w:ascii="黑体" w:eastAsia="黑体" w:hAnsi="黑体" w:cs="黑体"/>
          <w:b/>
          <w:sz w:val="24"/>
          <w:szCs w:val="24"/>
        </w:rPr>
        <w:t>.</w:t>
      </w:r>
      <w:r>
        <w:rPr>
          <w:rFonts w:hint="eastAsia"/>
        </w:rPr>
        <w:t xml:space="preserve"> </w:t>
      </w:r>
      <w:r>
        <w:rPr>
          <w:rFonts w:ascii="黑体" w:eastAsia="黑体" w:hAnsi="黑体" w:cs="黑体" w:hint="eastAsia"/>
          <w:b/>
          <w:sz w:val="24"/>
          <w:szCs w:val="24"/>
        </w:rPr>
        <w:t>实训报告（</w:t>
      </w:r>
      <w:r>
        <w:rPr>
          <w:rFonts w:ascii="黑体" w:eastAsia="黑体" w:hAnsi="黑体" w:cs="黑体" w:hint="eastAsia"/>
          <w:b/>
          <w:sz w:val="24"/>
          <w:szCs w:val="24"/>
        </w:rPr>
        <w:t>6</w:t>
      </w:r>
      <w:r>
        <w:rPr>
          <w:rFonts w:ascii="黑体" w:eastAsia="黑体" w:hAnsi="黑体" w:cs="黑体"/>
          <w:b/>
          <w:sz w:val="24"/>
          <w:szCs w:val="24"/>
        </w:rPr>
        <w:t>0</w:t>
      </w:r>
      <w:r>
        <w:rPr>
          <w:rFonts w:ascii="黑体" w:eastAsia="黑体" w:hAnsi="黑体" w:cs="黑体" w:hint="eastAsia"/>
          <w:b/>
          <w:sz w:val="24"/>
          <w:szCs w:val="24"/>
        </w:rPr>
        <w:t>%</w:t>
      </w:r>
      <w:r>
        <w:rPr>
          <w:rFonts w:ascii="黑体" w:eastAsia="黑体" w:hAnsi="黑体" w:cs="黑体" w:hint="eastAsia"/>
          <w:b/>
          <w:sz w:val="24"/>
          <w:szCs w:val="24"/>
        </w:rPr>
        <w:t>）与展示汇报（</w:t>
      </w:r>
      <w:r>
        <w:rPr>
          <w:rFonts w:ascii="黑体" w:eastAsia="黑体" w:hAnsi="黑体" w:cs="黑体" w:hint="eastAsia"/>
          <w:b/>
          <w:sz w:val="24"/>
          <w:szCs w:val="24"/>
        </w:rPr>
        <w:t>2</w:t>
      </w:r>
      <w:r>
        <w:rPr>
          <w:rFonts w:ascii="黑体" w:eastAsia="黑体" w:hAnsi="黑体" w:cs="黑体"/>
          <w:b/>
          <w:sz w:val="24"/>
          <w:szCs w:val="24"/>
        </w:rPr>
        <w:t>0</w:t>
      </w:r>
      <w:r>
        <w:rPr>
          <w:rFonts w:ascii="黑体" w:eastAsia="黑体" w:hAnsi="黑体" w:cs="黑体" w:hint="eastAsia"/>
          <w:b/>
          <w:sz w:val="24"/>
          <w:szCs w:val="24"/>
        </w:rPr>
        <w:t>%</w:t>
      </w:r>
      <w:r>
        <w:rPr>
          <w:rFonts w:ascii="黑体" w:eastAsia="黑体" w:hAnsi="黑体" w:cs="黑体" w:hint="eastAsia"/>
          <w:b/>
          <w:sz w:val="24"/>
          <w:szCs w:val="24"/>
        </w:rPr>
        <w:t>）</w:t>
      </w:r>
    </w:p>
    <w:p w:rsidR="00692F76" w:rsidRDefault="007C66C8">
      <w:pPr>
        <w:spacing w:beforeLines="50" w:before="120" w:afterLines="50" w:after="120"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实</w:t>
      </w:r>
      <w:proofErr w:type="gramStart"/>
      <w:r>
        <w:rPr>
          <w:rFonts w:ascii="Times New Roman" w:eastAsia="宋体" w:hAnsi="Times New Roman" w:cs="Times New Roman" w:hint="eastAsia"/>
          <w:b/>
          <w:szCs w:val="21"/>
        </w:rPr>
        <w:t>训报告与展示汇报</w:t>
      </w:r>
      <w:proofErr w:type="gramEnd"/>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567"/>
        <w:gridCol w:w="1701"/>
        <w:gridCol w:w="1701"/>
        <w:gridCol w:w="1616"/>
        <w:gridCol w:w="1610"/>
      </w:tblGrid>
      <w:tr w:rsidR="00692F76">
        <w:trPr>
          <w:trHeight w:val="20"/>
          <w:jc w:val="center"/>
        </w:trPr>
        <w:tc>
          <w:tcPr>
            <w:tcW w:w="587" w:type="pct"/>
            <w:vMerge w:val="restar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3" w:type="pct"/>
            <w:gridSpan w:val="5"/>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692F76">
        <w:trPr>
          <w:trHeight w:val="20"/>
          <w:jc w:val="center"/>
        </w:trPr>
        <w:tc>
          <w:tcPr>
            <w:tcW w:w="587" w:type="pct"/>
            <w:vMerge/>
            <w:vAlign w:val="center"/>
          </w:tcPr>
          <w:p w:rsidR="00692F76" w:rsidRDefault="00692F76">
            <w:pPr>
              <w:adjustRightInd w:val="0"/>
              <w:snapToGrid w:val="0"/>
              <w:rPr>
                <w:rFonts w:ascii="Times New Roman" w:hAnsi="Times New Roman"/>
                <w:b/>
                <w:szCs w:val="21"/>
              </w:rPr>
            </w:pPr>
          </w:p>
        </w:tc>
        <w:tc>
          <w:tcPr>
            <w:tcW w:w="844" w:type="pc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优秀</w:t>
            </w:r>
          </w:p>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916" w:type="pc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良好</w:t>
            </w:r>
          </w:p>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916" w:type="pc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中等</w:t>
            </w:r>
          </w:p>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70" w:type="pc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及格</w:t>
            </w:r>
          </w:p>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7" w:type="pct"/>
            <w:vAlign w:val="center"/>
          </w:tcPr>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不及格</w:t>
            </w:r>
          </w:p>
          <w:p w:rsidR="00692F76" w:rsidRDefault="007C66C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692F76">
        <w:trPr>
          <w:trHeight w:val="20"/>
          <w:jc w:val="center"/>
        </w:trPr>
        <w:tc>
          <w:tcPr>
            <w:tcW w:w="587" w:type="pct"/>
            <w:vAlign w:val="center"/>
          </w:tcPr>
          <w:p w:rsidR="00692F76" w:rsidRDefault="007C66C8">
            <w:pPr>
              <w:adjustRightInd w:val="0"/>
              <w:snapToGrid w:val="0"/>
              <w:spacing w:line="440" w:lineRule="exact"/>
              <w:jc w:val="center"/>
              <w:rPr>
                <w:rFonts w:ascii="Times New Roman" w:hAnsi="Times New Roman"/>
                <w:color w:val="FF0000"/>
                <w:szCs w:val="21"/>
              </w:rPr>
            </w:pPr>
            <w:r>
              <w:rPr>
                <w:rFonts w:ascii="宋体" w:eastAsia="宋体" w:hAnsi="宋体" w:cs="宋体" w:hint="eastAsia"/>
                <w:kern w:val="0"/>
                <w:szCs w:val="21"/>
              </w:rPr>
              <w:t>实</w:t>
            </w:r>
            <w:proofErr w:type="gramStart"/>
            <w:r>
              <w:rPr>
                <w:rFonts w:ascii="宋体" w:eastAsia="宋体" w:hAnsi="宋体" w:cs="宋体" w:hint="eastAsia"/>
                <w:kern w:val="0"/>
                <w:szCs w:val="21"/>
              </w:rPr>
              <w:t>训报告</w:t>
            </w:r>
            <w:proofErr w:type="gramEnd"/>
          </w:p>
        </w:tc>
        <w:tc>
          <w:tcPr>
            <w:tcW w:w="844"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主题鲜明，能准确识别和分析消费者行为问题，并灵活运用所学消费者行为学知识提出解决方案，具有敏锐的市场洞察力和判断力，材料翔实，观点正确，结构严谨，表达流畅，格式规范。</w:t>
            </w:r>
          </w:p>
        </w:tc>
        <w:tc>
          <w:tcPr>
            <w:tcW w:w="916"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主题明确，基本能准确识别和分析消费者行为问题，并能正确运用所学消费者行为学知识提出解决方案，具有较敏锐的市场洞察力和判断力，材料较翔实，观点正确，结构比较严谨，表达流畅，格式规范。</w:t>
            </w:r>
          </w:p>
        </w:tc>
        <w:tc>
          <w:tcPr>
            <w:tcW w:w="916"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主题较明确，能识别和分析消费者行为问题，并运用所学消费者行为学知识提出解决方案，具有较敏锐的市场洞察力和判断力，材料较翔实，观点基本正确，结构合理，表达较流畅，格式基本规范。</w:t>
            </w:r>
          </w:p>
        </w:tc>
        <w:tc>
          <w:tcPr>
            <w:tcW w:w="870"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主题基本明确，基本能识别和分析消费者行为问题，并较好地运用所学消费者行为学知识提出解决方案，具有一定的市场洞察力和判断力，材料基本符合要求，观点较正确，结构基本合理，表达还算流畅，格式</w:t>
            </w:r>
            <w:r>
              <w:rPr>
                <w:rFonts w:ascii="宋体" w:eastAsia="宋体" w:hAnsi="宋体" w:cs="宋体" w:hint="eastAsia"/>
                <w:kern w:val="0"/>
                <w:szCs w:val="21"/>
              </w:rPr>
              <w:lastRenderedPageBreak/>
              <w:t>较规范。</w:t>
            </w:r>
          </w:p>
        </w:tc>
        <w:tc>
          <w:tcPr>
            <w:tcW w:w="867"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lastRenderedPageBreak/>
              <w:t>主题欠明确，识别和分析消费者行为问题欠准确，运用所学消费者行为学知识提出解决方案的能力一般，缺乏市场洞察力和判断力，材料单薄，观点有待升华，结</w:t>
            </w:r>
            <w:r>
              <w:rPr>
                <w:rFonts w:ascii="宋体" w:eastAsia="宋体" w:hAnsi="宋体" w:cs="宋体" w:hint="eastAsia"/>
                <w:kern w:val="0"/>
                <w:szCs w:val="21"/>
              </w:rPr>
              <w:t>构较混乱，表达欠流畅，格式规范性弱。</w:t>
            </w:r>
          </w:p>
          <w:p w:rsidR="00692F76" w:rsidRDefault="00692F76">
            <w:pPr>
              <w:adjustRightInd w:val="0"/>
              <w:snapToGrid w:val="0"/>
              <w:spacing w:line="400" w:lineRule="exact"/>
              <w:rPr>
                <w:rFonts w:ascii="宋体" w:eastAsia="宋体" w:hAnsi="宋体" w:cs="宋体"/>
                <w:kern w:val="0"/>
                <w:szCs w:val="21"/>
              </w:rPr>
            </w:pPr>
          </w:p>
        </w:tc>
      </w:tr>
      <w:tr w:rsidR="00692F76">
        <w:trPr>
          <w:jc w:val="center"/>
        </w:trPr>
        <w:tc>
          <w:tcPr>
            <w:tcW w:w="587" w:type="pct"/>
            <w:vAlign w:val="center"/>
          </w:tcPr>
          <w:p w:rsidR="00692F76" w:rsidRDefault="007C66C8">
            <w:pPr>
              <w:adjustRightInd w:val="0"/>
              <w:snapToGrid w:val="0"/>
              <w:spacing w:line="400" w:lineRule="exact"/>
              <w:jc w:val="center"/>
              <w:rPr>
                <w:rFonts w:ascii="宋体" w:eastAsia="宋体" w:hAnsi="宋体" w:cs="宋体"/>
                <w:kern w:val="0"/>
                <w:szCs w:val="21"/>
              </w:rPr>
            </w:pPr>
            <w:proofErr w:type="gramStart"/>
            <w:r>
              <w:rPr>
                <w:rFonts w:ascii="宋体" w:eastAsia="宋体" w:hAnsi="宋体" w:cs="宋体" w:hint="eastAsia"/>
                <w:kern w:val="0"/>
                <w:szCs w:val="21"/>
              </w:rPr>
              <w:lastRenderedPageBreak/>
              <w:t>展示汇报</w:t>
            </w:r>
            <w:proofErr w:type="gramEnd"/>
          </w:p>
        </w:tc>
        <w:tc>
          <w:tcPr>
            <w:tcW w:w="844"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PPT</w:t>
            </w:r>
            <w:r>
              <w:rPr>
                <w:rFonts w:ascii="宋体" w:eastAsia="宋体" w:hAnsi="宋体" w:cs="宋体" w:hint="eastAsia"/>
                <w:kern w:val="0"/>
                <w:szCs w:val="21"/>
              </w:rPr>
              <w:t>制作精美，具有视觉冲击力，能提纲</w:t>
            </w:r>
            <w:proofErr w:type="gramStart"/>
            <w:r>
              <w:rPr>
                <w:rFonts w:ascii="宋体" w:eastAsia="宋体" w:hAnsi="宋体" w:cs="宋体" w:hint="eastAsia"/>
                <w:kern w:val="0"/>
                <w:szCs w:val="21"/>
              </w:rPr>
              <w:t>掣领反映</w:t>
            </w:r>
            <w:proofErr w:type="gramEnd"/>
            <w:r>
              <w:rPr>
                <w:rFonts w:ascii="宋体" w:eastAsia="宋体" w:hAnsi="宋体" w:cs="宋体" w:hint="eastAsia"/>
                <w:kern w:val="0"/>
                <w:szCs w:val="21"/>
              </w:rPr>
              <w:t>主旨内容，演讲自然，仪表端庄，声音宏亮，有感染力，听众收获充分，小组配合协作好。</w:t>
            </w:r>
          </w:p>
        </w:tc>
        <w:tc>
          <w:tcPr>
            <w:tcW w:w="916"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PPT</w:t>
            </w:r>
            <w:r>
              <w:rPr>
                <w:rFonts w:ascii="宋体" w:eastAsia="宋体" w:hAnsi="宋体" w:cs="宋体" w:hint="eastAsia"/>
                <w:kern w:val="0"/>
                <w:szCs w:val="21"/>
              </w:rPr>
              <w:t>制作美观，具有较强的视觉冲击力，基本能反映主旨内容，</w:t>
            </w:r>
            <w:proofErr w:type="gramStart"/>
            <w:r>
              <w:rPr>
                <w:rFonts w:ascii="宋体" w:eastAsia="宋体" w:hAnsi="宋体" w:cs="宋体" w:hint="eastAsia"/>
                <w:kern w:val="0"/>
                <w:szCs w:val="21"/>
              </w:rPr>
              <w:t>演讲较</w:t>
            </w:r>
            <w:proofErr w:type="gramEnd"/>
            <w:r>
              <w:rPr>
                <w:rFonts w:ascii="宋体" w:eastAsia="宋体" w:hAnsi="宋体" w:cs="宋体" w:hint="eastAsia"/>
                <w:kern w:val="0"/>
                <w:szCs w:val="21"/>
              </w:rPr>
              <w:t>自然，仪表端庄，声音合适，有较好的感染力，听众得到收获，小组配合协作较好。</w:t>
            </w:r>
          </w:p>
        </w:tc>
        <w:tc>
          <w:tcPr>
            <w:tcW w:w="916"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PPT</w:t>
            </w:r>
            <w:r>
              <w:rPr>
                <w:rFonts w:ascii="宋体" w:eastAsia="宋体" w:hAnsi="宋体" w:cs="宋体" w:hint="eastAsia"/>
                <w:kern w:val="0"/>
                <w:szCs w:val="21"/>
              </w:rPr>
              <w:t>制作一般，具一定视觉冲击力，反映了主旨内容，演讲基本自然，仪表较端庄，声音基本合适，有一定感染力，听众有收获，小组有一定配合和协作。</w:t>
            </w:r>
          </w:p>
        </w:tc>
        <w:tc>
          <w:tcPr>
            <w:tcW w:w="870" w:type="pct"/>
          </w:tcPr>
          <w:p w:rsidR="00692F76" w:rsidRDefault="007C66C8">
            <w:pPr>
              <w:adjustRightInd w:val="0"/>
              <w:snapToGrid w:val="0"/>
              <w:spacing w:line="400" w:lineRule="exact"/>
              <w:rPr>
                <w:rFonts w:ascii="宋体" w:eastAsia="宋体" w:hAnsi="宋体" w:cs="宋体"/>
                <w:kern w:val="0"/>
                <w:szCs w:val="21"/>
              </w:rPr>
            </w:pPr>
            <w:r>
              <w:rPr>
                <w:rFonts w:ascii="宋体" w:eastAsia="宋体" w:hAnsi="宋体" w:cs="宋体" w:hint="eastAsia"/>
                <w:kern w:val="0"/>
                <w:szCs w:val="21"/>
              </w:rPr>
              <w:t>PPT</w:t>
            </w:r>
            <w:r>
              <w:rPr>
                <w:rFonts w:ascii="宋体" w:eastAsia="宋体" w:hAnsi="宋体" w:cs="宋体" w:hint="eastAsia"/>
                <w:kern w:val="0"/>
                <w:szCs w:val="21"/>
              </w:rPr>
              <w:t>制作平庸，视觉冲击力一般，有基本的主内容，演讲水平一般，仪表基本端庄，声音能听清，感染力不强，听众收获一般，小组配合协作一般。</w:t>
            </w:r>
          </w:p>
        </w:tc>
        <w:tc>
          <w:tcPr>
            <w:tcW w:w="867" w:type="pct"/>
          </w:tcPr>
          <w:p w:rsidR="00692F76" w:rsidRDefault="007C66C8">
            <w:pPr>
              <w:adjustRightInd w:val="0"/>
              <w:snapToGrid w:val="0"/>
              <w:spacing w:line="400" w:lineRule="exact"/>
              <w:rPr>
                <w:rFonts w:ascii="宋体" w:eastAsia="宋体" w:hAnsi="宋体"/>
              </w:rPr>
            </w:pPr>
            <w:r>
              <w:rPr>
                <w:rFonts w:ascii="宋体" w:eastAsia="宋体" w:hAnsi="宋体" w:cs="宋体" w:hint="eastAsia"/>
                <w:kern w:val="0"/>
                <w:szCs w:val="21"/>
              </w:rPr>
              <w:t>PPT</w:t>
            </w:r>
            <w:r>
              <w:rPr>
                <w:rFonts w:ascii="宋体" w:eastAsia="宋体" w:hAnsi="宋体" w:cs="宋体" w:hint="eastAsia"/>
                <w:kern w:val="0"/>
                <w:szCs w:val="21"/>
              </w:rPr>
              <w:t>制作较差，缺乏视觉冲击力，主旨内容不明晰，演讲欠自然，仪表欠端庄，声音不清晰，缺乏感染力，听众收获较少，小组欠配合协作。</w:t>
            </w:r>
          </w:p>
        </w:tc>
      </w:tr>
    </w:tbl>
    <w:p w:rsidR="00692F76" w:rsidRDefault="00692F76">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rsidR="00692F76" w:rsidRDefault="007C66C8">
      <w:pPr>
        <w:rPr>
          <w:rFonts w:ascii="Times New Roman" w:eastAsia="黑体" w:hAnsi="Times New Roman" w:cs="Times New Roman"/>
          <w:kern w:val="0"/>
        </w:rPr>
      </w:pPr>
      <w:r>
        <w:rPr>
          <w:rFonts w:ascii="Times New Roman" w:eastAsia="黑体" w:hAnsi="Times New Roman" w:cs="Times New Roman"/>
          <w:kern w:val="0"/>
        </w:rPr>
        <w:br w:type="page"/>
      </w:r>
    </w:p>
    <w:p w:rsidR="00692F76" w:rsidRDefault="007C66C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rsidR="00692F76" w:rsidRDefault="007C66C8">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proofErr w:type="gramStart"/>
      <w:r>
        <w:rPr>
          <w:rFonts w:ascii="Times New Roman" w:cs="Times New Roman" w:hint="eastAsia"/>
          <w:color w:val="000000"/>
          <w:sz w:val="24"/>
          <w:szCs w:val="24"/>
        </w:rPr>
        <w:t>版市场</w:t>
      </w:r>
      <w:proofErr w:type="gramEnd"/>
      <w:r>
        <w:rPr>
          <w:rFonts w:ascii="Times New Roman" w:cs="Times New Roman" w:hint="eastAsia"/>
          <w:color w:val="000000"/>
          <w:sz w:val="24"/>
          <w:szCs w:val="24"/>
        </w:rPr>
        <w:t>营销专业人才培养方案，由管理学院（部）工商管理教学系（教研室）讨论制定，管理学院（部）教学工作委员会审定，教务处审核批准，自</w:t>
      </w:r>
      <w:r>
        <w:rPr>
          <w:rFonts w:ascii="Times New Roman" w:cs="Times New Roman" w:hint="eastAsia"/>
          <w:color w:val="000000"/>
          <w:sz w:val="24"/>
          <w:szCs w:val="24"/>
        </w:rPr>
        <w:t>2</w:t>
      </w:r>
      <w:r>
        <w:rPr>
          <w:rFonts w:ascii="Times New Roman" w:cs="Times New Roman"/>
          <w:color w:val="000000"/>
          <w:sz w:val="24"/>
          <w:szCs w:val="24"/>
        </w:rPr>
        <w:t>023</w:t>
      </w:r>
      <w:r>
        <w:rPr>
          <w:rFonts w:ascii="Times New Roman" w:cs="Times New Roman" w:hint="eastAsia"/>
          <w:color w:val="000000"/>
          <w:sz w:val="24"/>
          <w:szCs w:val="24"/>
        </w:rPr>
        <w:t>级开始执行。</w:t>
      </w:r>
    </w:p>
    <w:p w:rsidR="00692F76" w:rsidRDefault="00692F76">
      <w:pPr>
        <w:snapToGrid w:val="0"/>
        <w:spacing w:line="400" w:lineRule="exact"/>
        <w:ind w:firstLineChars="200" w:firstLine="420"/>
      </w:pPr>
    </w:p>
    <w:sectPr w:rsidR="00692F76">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6C8" w:rsidRDefault="007C66C8">
      <w:r>
        <w:separator/>
      </w:r>
    </w:p>
  </w:endnote>
  <w:endnote w:type="continuationSeparator" w:id="0">
    <w:p w:rsidR="007C66C8" w:rsidRDefault="007C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embedRegular r:id="rId1" w:subsetted="1" w:fontKey="{476A249B-141D-4FAE-853B-C8DA31944F7C}"/>
    <w:embedBold r:id="rId2" w:subsetted="1" w:fontKey="{36468932-B74D-45F7-8855-0CC876EC687F}"/>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DD40F6DA-E43B-4FE3-9AB6-4D57959DBC9D}"/>
  </w:font>
  <w:font w:name="Segoe UI Symbol">
    <w:panose1 w:val="020B0502040204020203"/>
    <w:charset w:val="00"/>
    <w:family w:val="swiss"/>
    <w:pitch w:val="variable"/>
    <w:sig w:usb0="800001E3" w:usb1="1200FFEF" w:usb2="00040000" w:usb3="00000000" w:csb0="00000001" w:csb1="00000000"/>
    <w:embedRegular r:id="rId4" w:subsetted="1" w:fontKey="{E1E893C0-3F75-4A3D-A312-FF3CD89028D2}"/>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F76" w:rsidRDefault="007C66C8">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92F76" w:rsidRDefault="007C66C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9</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92F76" w:rsidRDefault="007C66C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9</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6C8" w:rsidRDefault="007C66C8">
      <w:r>
        <w:separator/>
      </w:r>
    </w:p>
  </w:footnote>
  <w:footnote w:type="continuationSeparator" w:id="0">
    <w:p w:rsidR="007C66C8" w:rsidRDefault="007C6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UwOTJjY2EyY2M5ZGExZGE2MGM1MWFlMTI2MWQxY2YifQ=="/>
  </w:docVars>
  <w:rsids>
    <w:rsidRoot w:val="008F4441"/>
    <w:rsid w:val="00001AA7"/>
    <w:rsid w:val="00004F26"/>
    <w:rsid w:val="00027A95"/>
    <w:rsid w:val="00085F49"/>
    <w:rsid w:val="000B2D7D"/>
    <w:rsid w:val="000C5191"/>
    <w:rsid w:val="000D6B29"/>
    <w:rsid w:val="000F3866"/>
    <w:rsid w:val="00126AA6"/>
    <w:rsid w:val="001C72BE"/>
    <w:rsid w:val="001D02A4"/>
    <w:rsid w:val="001D24B0"/>
    <w:rsid w:val="001F0978"/>
    <w:rsid w:val="00216EA6"/>
    <w:rsid w:val="002174BA"/>
    <w:rsid w:val="00217EB4"/>
    <w:rsid w:val="00224E1A"/>
    <w:rsid w:val="00241260"/>
    <w:rsid w:val="00243EA6"/>
    <w:rsid w:val="002901FD"/>
    <w:rsid w:val="002974F4"/>
    <w:rsid w:val="002A130E"/>
    <w:rsid w:val="002A480E"/>
    <w:rsid w:val="002D45DB"/>
    <w:rsid w:val="002D64BE"/>
    <w:rsid w:val="002E5DEC"/>
    <w:rsid w:val="00300172"/>
    <w:rsid w:val="00317DE6"/>
    <w:rsid w:val="00323670"/>
    <w:rsid w:val="003573D8"/>
    <w:rsid w:val="00357673"/>
    <w:rsid w:val="00376C50"/>
    <w:rsid w:val="003A5C3A"/>
    <w:rsid w:val="003B16D8"/>
    <w:rsid w:val="003C51E5"/>
    <w:rsid w:val="003E01B4"/>
    <w:rsid w:val="00400041"/>
    <w:rsid w:val="00425A6B"/>
    <w:rsid w:val="004770EC"/>
    <w:rsid w:val="004953B1"/>
    <w:rsid w:val="004B2468"/>
    <w:rsid w:val="004C400D"/>
    <w:rsid w:val="004F64DB"/>
    <w:rsid w:val="00530E74"/>
    <w:rsid w:val="005424AA"/>
    <w:rsid w:val="00544EAA"/>
    <w:rsid w:val="005538AE"/>
    <w:rsid w:val="00580BC2"/>
    <w:rsid w:val="00584F49"/>
    <w:rsid w:val="005A1188"/>
    <w:rsid w:val="006035BD"/>
    <w:rsid w:val="00632656"/>
    <w:rsid w:val="00645009"/>
    <w:rsid w:val="00692F76"/>
    <w:rsid w:val="0069497C"/>
    <w:rsid w:val="0069748E"/>
    <w:rsid w:val="006A1F0D"/>
    <w:rsid w:val="006A34A3"/>
    <w:rsid w:val="006C50BA"/>
    <w:rsid w:val="006D5CBD"/>
    <w:rsid w:val="007051B3"/>
    <w:rsid w:val="00713660"/>
    <w:rsid w:val="00736931"/>
    <w:rsid w:val="007505E1"/>
    <w:rsid w:val="00755E85"/>
    <w:rsid w:val="00766812"/>
    <w:rsid w:val="00777DE9"/>
    <w:rsid w:val="0078532F"/>
    <w:rsid w:val="00796777"/>
    <w:rsid w:val="007A2E5A"/>
    <w:rsid w:val="007A3C66"/>
    <w:rsid w:val="007A7DF8"/>
    <w:rsid w:val="007B36A3"/>
    <w:rsid w:val="007C66C8"/>
    <w:rsid w:val="007D3EF0"/>
    <w:rsid w:val="007E471C"/>
    <w:rsid w:val="00817BE1"/>
    <w:rsid w:val="00867CB6"/>
    <w:rsid w:val="00882327"/>
    <w:rsid w:val="008971B2"/>
    <w:rsid w:val="008E0D61"/>
    <w:rsid w:val="008E26EB"/>
    <w:rsid w:val="008F4441"/>
    <w:rsid w:val="00903BA2"/>
    <w:rsid w:val="00903D9F"/>
    <w:rsid w:val="00911015"/>
    <w:rsid w:val="00913DAD"/>
    <w:rsid w:val="00935F3A"/>
    <w:rsid w:val="0094721B"/>
    <w:rsid w:val="009606EA"/>
    <w:rsid w:val="00972036"/>
    <w:rsid w:val="00977705"/>
    <w:rsid w:val="00A02E2B"/>
    <w:rsid w:val="00A125B3"/>
    <w:rsid w:val="00A17432"/>
    <w:rsid w:val="00A23311"/>
    <w:rsid w:val="00A23A71"/>
    <w:rsid w:val="00A90958"/>
    <w:rsid w:val="00AD3E5A"/>
    <w:rsid w:val="00AD5653"/>
    <w:rsid w:val="00AD5FBC"/>
    <w:rsid w:val="00AF08DA"/>
    <w:rsid w:val="00AF449A"/>
    <w:rsid w:val="00B167DF"/>
    <w:rsid w:val="00B76A3A"/>
    <w:rsid w:val="00BB33F2"/>
    <w:rsid w:val="00BC49D3"/>
    <w:rsid w:val="00BD545E"/>
    <w:rsid w:val="00BE6713"/>
    <w:rsid w:val="00C2471D"/>
    <w:rsid w:val="00C431A3"/>
    <w:rsid w:val="00C61646"/>
    <w:rsid w:val="00C67328"/>
    <w:rsid w:val="00C873C3"/>
    <w:rsid w:val="00C925D5"/>
    <w:rsid w:val="00CA2E83"/>
    <w:rsid w:val="00CA3FB1"/>
    <w:rsid w:val="00CF2A5E"/>
    <w:rsid w:val="00D01DF5"/>
    <w:rsid w:val="00D150FB"/>
    <w:rsid w:val="00D157A7"/>
    <w:rsid w:val="00D30416"/>
    <w:rsid w:val="00D30B38"/>
    <w:rsid w:val="00D45B57"/>
    <w:rsid w:val="00D729FC"/>
    <w:rsid w:val="00D77C7C"/>
    <w:rsid w:val="00DE06C8"/>
    <w:rsid w:val="00E02C42"/>
    <w:rsid w:val="00E23394"/>
    <w:rsid w:val="00E507F2"/>
    <w:rsid w:val="00E9147E"/>
    <w:rsid w:val="00E93D44"/>
    <w:rsid w:val="00EA009D"/>
    <w:rsid w:val="00EC4EB7"/>
    <w:rsid w:val="00EC53C7"/>
    <w:rsid w:val="00ED5A20"/>
    <w:rsid w:val="00F03B7C"/>
    <w:rsid w:val="00F05A5C"/>
    <w:rsid w:val="00F152AA"/>
    <w:rsid w:val="00F22264"/>
    <w:rsid w:val="00F43CB4"/>
    <w:rsid w:val="00F47977"/>
    <w:rsid w:val="00F604C8"/>
    <w:rsid w:val="00F744ED"/>
    <w:rsid w:val="00F856C2"/>
    <w:rsid w:val="00F93584"/>
    <w:rsid w:val="00FA0BF5"/>
    <w:rsid w:val="00FA6ED5"/>
    <w:rsid w:val="00FB1211"/>
    <w:rsid w:val="00FE1C84"/>
    <w:rsid w:val="00FF556D"/>
    <w:rsid w:val="00FF64D3"/>
    <w:rsid w:val="01120791"/>
    <w:rsid w:val="034E1DC3"/>
    <w:rsid w:val="03D70161"/>
    <w:rsid w:val="06EE06AA"/>
    <w:rsid w:val="07222102"/>
    <w:rsid w:val="077E1A2E"/>
    <w:rsid w:val="07F91CE1"/>
    <w:rsid w:val="09A66A4D"/>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256BEA"/>
    <w:rsid w:val="207D72AE"/>
    <w:rsid w:val="21582E98"/>
    <w:rsid w:val="226E2973"/>
    <w:rsid w:val="242F7EE0"/>
    <w:rsid w:val="248F084E"/>
    <w:rsid w:val="258901A8"/>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56D124F"/>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5645238"/>
    <w:rsid w:val="668C2539"/>
    <w:rsid w:val="67191D4F"/>
    <w:rsid w:val="685D5060"/>
    <w:rsid w:val="68701E42"/>
    <w:rsid w:val="692C5D69"/>
    <w:rsid w:val="6B482C03"/>
    <w:rsid w:val="6B560473"/>
    <w:rsid w:val="70231548"/>
    <w:rsid w:val="71B54BFD"/>
    <w:rsid w:val="72206680"/>
    <w:rsid w:val="72586617"/>
    <w:rsid w:val="73EB7799"/>
    <w:rsid w:val="73FE6554"/>
    <w:rsid w:val="77673BC6"/>
    <w:rsid w:val="7792494C"/>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3D6DA2E"/>
  <w15:docId w15:val="{5573B934-BA7B-4571-97CF-6F650AE0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autoRedefine/>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851</Words>
  <Characters>4852</Characters>
  <Application>Microsoft Office Word</Application>
  <DocSecurity>0</DocSecurity>
  <Lines>40</Lines>
  <Paragraphs>11</Paragraphs>
  <ScaleCrop>false</ScaleCrop>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aaa</cp:lastModifiedBy>
  <cp:revision>93</cp:revision>
  <cp:lastPrinted>2023-06-27T02:37:00Z</cp:lastPrinted>
  <dcterms:created xsi:type="dcterms:W3CDTF">2023-06-25T12:43:00Z</dcterms:created>
  <dcterms:modified xsi:type="dcterms:W3CDTF">2024-03-19T14:02:00Z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468327DAE1CB42CAACC9824004E2A700_12</vt:lpwstr>
  </property>
</Properties>
</file>