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533" w:rsidRDefault="007D4533">
      <w:pPr>
        <w:pStyle w:val="a7"/>
        <w:kinsoku w:val="0"/>
        <w:overflowPunct w:val="0"/>
        <w:rPr>
          <w:rFonts w:ascii="Times New Roman" w:cs="Times New Roman"/>
          <w:color w:val="000000"/>
          <w:sz w:val="20"/>
          <w:szCs w:val="20"/>
        </w:rPr>
      </w:pPr>
    </w:p>
    <w:p w:rsidR="007D4533" w:rsidRPr="00E21D8D" w:rsidRDefault="007D4533" w:rsidP="00E21D8D">
      <w:pPr>
        <w:jc w:val="center"/>
        <w:rPr>
          <w:rFonts w:ascii="Times New Roman" w:eastAsia="黑体" w:cs="Times New Roman"/>
          <w:b/>
          <w:color w:val="000000"/>
          <w:sz w:val="32"/>
          <w:szCs w:val="32"/>
        </w:rPr>
      </w:pPr>
      <w:r>
        <w:rPr>
          <w:rFonts w:ascii="Times New Roman" w:eastAsia="黑体" w:cs="Times New Roman" w:hint="eastAsia"/>
          <w:b/>
          <w:color w:val="000000"/>
          <w:sz w:val="32"/>
          <w:szCs w:val="32"/>
        </w:rPr>
        <w:t>《</w:t>
      </w:r>
      <w:r w:rsidR="00E779B3">
        <w:rPr>
          <w:rFonts w:ascii="Times New Roman" w:eastAsia="黑体" w:cs="Times New Roman" w:hint="eastAsia"/>
          <w:b/>
          <w:color w:val="000000"/>
          <w:sz w:val="32"/>
          <w:szCs w:val="32"/>
        </w:rPr>
        <w:t>服务</w:t>
      </w:r>
      <w:r w:rsidR="00094731">
        <w:rPr>
          <w:rFonts w:ascii="Times New Roman" w:eastAsia="黑体" w:cs="Times New Roman" w:hint="eastAsia"/>
          <w:b/>
          <w:color w:val="000000"/>
          <w:sz w:val="32"/>
          <w:szCs w:val="32"/>
        </w:rPr>
        <w:t>营销</w:t>
      </w:r>
      <w:r>
        <w:rPr>
          <w:rFonts w:ascii="Times New Roman" w:eastAsia="黑体" w:cs="Times New Roman" w:hint="eastAsia"/>
          <w:b/>
          <w:color w:val="000000"/>
          <w:sz w:val="32"/>
          <w:szCs w:val="32"/>
        </w:rPr>
        <w:t>》课程教学大纲</w:t>
      </w:r>
    </w:p>
    <w:p w:rsidR="007D4533" w:rsidRDefault="007D4533">
      <w:pPr>
        <w:snapToGrid w:val="0"/>
        <w:spacing w:line="360" w:lineRule="auto"/>
        <w:rPr>
          <w:rFonts w:ascii="Times New Roman" w:eastAsia="明黑等宽" w:cs="Times New Roman"/>
          <w:b/>
          <w:color w:val="000000"/>
          <w:sz w:val="28"/>
          <w:szCs w:val="28"/>
        </w:rPr>
      </w:pPr>
      <w:r>
        <w:rPr>
          <w:rFonts w:ascii="Times New Roman" w:eastAsia="黑体" w:cs="Times New Roman" w:hint="eastAsia"/>
          <w:b/>
          <w:color w:val="000000"/>
          <w:sz w:val="28"/>
          <w:szCs w:val="28"/>
        </w:rPr>
        <w:t>一、课程简介</w:t>
      </w:r>
    </w:p>
    <w:tbl>
      <w:tblPr>
        <w:tblW w:w="5087" w:type="pct"/>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02"/>
        <w:gridCol w:w="1795"/>
        <w:gridCol w:w="1342"/>
        <w:gridCol w:w="1206"/>
        <w:gridCol w:w="666"/>
        <w:gridCol w:w="484"/>
        <w:gridCol w:w="707"/>
        <w:gridCol w:w="1601"/>
      </w:tblGrid>
      <w:tr w:rsidR="007D4533" w:rsidTr="00693608">
        <w:trPr>
          <w:trHeight w:val="351"/>
        </w:trPr>
        <w:tc>
          <w:tcPr>
            <w:tcW w:w="762" w:type="pct"/>
            <w:tcBorders>
              <w:top w:val="single" w:sz="12" w:space="0" w:color="auto"/>
            </w:tcBorders>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课程中文名</w:t>
            </w:r>
          </w:p>
        </w:tc>
        <w:tc>
          <w:tcPr>
            <w:tcW w:w="4238" w:type="pct"/>
            <w:gridSpan w:val="7"/>
            <w:tcBorders>
              <w:top w:val="single" w:sz="12" w:space="0" w:color="auto"/>
            </w:tcBorders>
            <w:vAlign w:val="center"/>
          </w:tcPr>
          <w:p w:rsidR="007D4533" w:rsidRDefault="00A36FB9">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rPr>
              <w:t>服务</w:t>
            </w:r>
            <w:r w:rsidR="00094731">
              <w:rPr>
                <w:rFonts w:ascii="Times New Roman" w:cs="Times New Roman" w:hint="eastAsia"/>
                <w:b/>
                <w:color w:val="000000"/>
                <w:kern w:val="2"/>
                <w:sz w:val="21"/>
                <w:szCs w:val="21"/>
              </w:rPr>
              <w:t>营销</w:t>
            </w:r>
          </w:p>
        </w:tc>
      </w:tr>
      <w:tr w:rsidR="007D4533" w:rsidTr="00693608">
        <w:trPr>
          <w:trHeight w:val="357"/>
        </w:trPr>
        <w:tc>
          <w:tcPr>
            <w:tcW w:w="762" w:type="pct"/>
            <w:tcBorders>
              <w:top w:val="single" w:sz="12" w:space="0" w:color="auto"/>
            </w:tcBorders>
            <w:vAlign w:val="center"/>
          </w:tcPr>
          <w:p w:rsidR="007D4533" w:rsidRDefault="007D4533">
            <w:pPr>
              <w:snapToGrid w:val="0"/>
              <w:spacing w:line="400" w:lineRule="exact"/>
              <w:jc w:val="center"/>
              <w:rPr>
                <w:rFonts w:ascii="Times New Roman" w:cs="Times New Roman"/>
                <w:b/>
                <w:color w:val="000000"/>
                <w:kern w:val="2"/>
                <w:sz w:val="21"/>
                <w:szCs w:val="21"/>
                <w:lang w:bidi="ar"/>
              </w:rPr>
            </w:pPr>
            <w:r>
              <w:rPr>
                <w:rFonts w:ascii="Times New Roman" w:cs="Times New Roman" w:hint="eastAsia"/>
                <w:b/>
                <w:color w:val="000000"/>
                <w:kern w:val="2"/>
                <w:sz w:val="21"/>
                <w:szCs w:val="21"/>
                <w:lang w:bidi="ar"/>
              </w:rPr>
              <w:t>课程英文名</w:t>
            </w:r>
          </w:p>
        </w:tc>
        <w:tc>
          <w:tcPr>
            <w:tcW w:w="2721" w:type="pct"/>
            <w:gridSpan w:val="4"/>
            <w:tcBorders>
              <w:top w:val="single" w:sz="12" w:space="0" w:color="auto"/>
              <w:right w:val="single" w:sz="12" w:space="0" w:color="auto"/>
            </w:tcBorders>
            <w:vAlign w:val="center"/>
          </w:tcPr>
          <w:p w:rsidR="007D4533" w:rsidRDefault="00A36FB9">
            <w:pPr>
              <w:snapToGrid w:val="0"/>
              <w:spacing w:line="400" w:lineRule="exact"/>
              <w:jc w:val="center"/>
              <w:rPr>
                <w:rFonts w:ascii="Times New Roman" w:cs="Times New Roman"/>
                <w:b/>
                <w:color w:val="000000"/>
                <w:kern w:val="2"/>
                <w:sz w:val="21"/>
                <w:szCs w:val="21"/>
              </w:rPr>
            </w:pPr>
            <w:r>
              <w:rPr>
                <w:rFonts w:ascii="Times New Roman" w:cs="Times New Roman"/>
                <w:b/>
                <w:color w:val="000000"/>
                <w:kern w:val="2"/>
                <w:sz w:val="21"/>
                <w:szCs w:val="21"/>
              </w:rPr>
              <w:t>Service</w:t>
            </w:r>
            <w:r w:rsidR="007D4533">
              <w:rPr>
                <w:rFonts w:ascii="Times New Roman" w:cs="Times New Roman"/>
                <w:b/>
                <w:color w:val="000000"/>
                <w:kern w:val="2"/>
              </w:rPr>
              <w:t> </w:t>
            </w:r>
            <w:r w:rsidR="00094731">
              <w:rPr>
                <w:rFonts w:ascii="Times New Roman" w:cs="Times New Roman"/>
                <w:b/>
                <w:color w:val="000000"/>
                <w:kern w:val="2"/>
              </w:rPr>
              <w:t>Marketing</w:t>
            </w:r>
          </w:p>
        </w:tc>
        <w:tc>
          <w:tcPr>
            <w:tcW w:w="647" w:type="pct"/>
            <w:gridSpan w:val="2"/>
            <w:tcBorders>
              <w:top w:val="single" w:sz="12" w:space="0" w:color="auto"/>
              <w:right w:val="single" w:sz="12" w:space="0" w:color="auto"/>
            </w:tcBorders>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rPr>
              <w:t>双语授课</w:t>
            </w:r>
          </w:p>
        </w:tc>
        <w:tc>
          <w:tcPr>
            <w:tcW w:w="870" w:type="pct"/>
            <w:tcBorders>
              <w:top w:val="single" w:sz="12" w:space="0" w:color="auto"/>
            </w:tcBorders>
            <w:vAlign w:val="center"/>
          </w:tcPr>
          <w:p w:rsidR="007D4533" w:rsidRDefault="007D4533">
            <w:pPr>
              <w:snapToGrid w:val="0"/>
              <w:spacing w:line="400" w:lineRule="exact"/>
              <w:jc w:val="center"/>
              <w:rPr>
                <w:rFonts w:ascii="Times New Roman" w:cs="Times New Roman"/>
                <w:b/>
                <w:color w:val="000000"/>
                <w:kern w:val="2"/>
                <w:sz w:val="21"/>
                <w:szCs w:val="21"/>
              </w:rPr>
            </w:pPr>
            <w:r>
              <w:rPr>
                <w:rFonts w:hAnsi="宋体" w:hint="eastAsia"/>
                <w:color w:val="000000"/>
                <w:kern w:val="2"/>
                <w:sz w:val="21"/>
                <w:szCs w:val="21"/>
                <w:lang w:bidi="ar"/>
              </w:rPr>
              <w:t>□</w:t>
            </w:r>
            <w:r>
              <w:rPr>
                <w:rFonts w:ascii="Times New Roman" w:cs="Times New Roman" w:hint="eastAsia"/>
                <w:color w:val="000000"/>
                <w:kern w:val="2"/>
                <w:sz w:val="21"/>
                <w:szCs w:val="21"/>
                <w:lang w:bidi="ar"/>
              </w:rPr>
              <w:t>是</w:t>
            </w:r>
            <w:r w:rsidR="00094731">
              <w:rPr>
                <w:rFonts w:hAnsi="Wingdings 2" w:hint="eastAsia"/>
                <w:color w:val="000000"/>
                <w:kern w:val="2"/>
                <w:sz w:val="21"/>
                <w:szCs w:val="20"/>
                <w:lang w:bidi="ar"/>
              </w:rPr>
              <w:sym w:font="Wingdings 2" w:char="F052"/>
            </w:r>
            <w:r>
              <w:rPr>
                <w:rFonts w:ascii="Times New Roman" w:cs="Times New Roman" w:hint="eastAsia"/>
                <w:color w:val="000000"/>
                <w:kern w:val="2"/>
                <w:sz w:val="21"/>
                <w:szCs w:val="21"/>
                <w:lang w:bidi="ar"/>
              </w:rPr>
              <w:t>否</w:t>
            </w:r>
          </w:p>
        </w:tc>
      </w:tr>
      <w:tr w:rsidR="007D4533" w:rsidTr="00693608">
        <w:trPr>
          <w:trHeight w:val="779"/>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课程代码</w:t>
            </w:r>
          </w:p>
        </w:tc>
        <w:tc>
          <w:tcPr>
            <w:tcW w:w="975" w:type="pct"/>
            <w:vAlign w:val="center"/>
          </w:tcPr>
          <w:p w:rsidR="007D4533" w:rsidRDefault="00094731">
            <w:pPr>
              <w:snapToGrid w:val="0"/>
              <w:spacing w:line="400" w:lineRule="exact"/>
              <w:jc w:val="center"/>
              <w:rPr>
                <w:rFonts w:ascii="Times New Roman" w:cs="Times New Roman"/>
                <w:b/>
                <w:color w:val="000000"/>
                <w:kern w:val="2"/>
                <w:sz w:val="21"/>
                <w:szCs w:val="21"/>
              </w:rPr>
            </w:pPr>
            <w:r>
              <w:rPr>
                <w:rFonts w:ascii="Times New Roman" w:cs="Times New Roman"/>
                <w:b/>
                <w:color w:val="000000"/>
                <w:kern w:val="2"/>
                <w:sz w:val="21"/>
                <w:szCs w:val="21"/>
              </w:rPr>
              <w:t>281</w:t>
            </w:r>
            <w:r w:rsidR="00822213">
              <w:rPr>
                <w:rFonts w:ascii="Times New Roman" w:cs="Times New Roman"/>
                <w:b/>
                <w:color w:val="000000"/>
                <w:kern w:val="2"/>
                <w:sz w:val="21"/>
                <w:szCs w:val="21"/>
              </w:rPr>
              <w:t>12012</w:t>
            </w:r>
          </w:p>
        </w:tc>
        <w:tc>
          <w:tcPr>
            <w:tcW w:w="729"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课程学分</w:t>
            </w:r>
          </w:p>
        </w:tc>
        <w:tc>
          <w:tcPr>
            <w:tcW w:w="655" w:type="pct"/>
            <w:vAlign w:val="center"/>
          </w:tcPr>
          <w:p w:rsidR="007D4533" w:rsidRDefault="00094731">
            <w:pPr>
              <w:snapToGrid w:val="0"/>
              <w:spacing w:line="400" w:lineRule="exact"/>
              <w:jc w:val="center"/>
              <w:rPr>
                <w:rFonts w:ascii="Times New Roman" w:cs="Times New Roman"/>
                <w:b/>
                <w:color w:val="000000"/>
                <w:kern w:val="2"/>
                <w:sz w:val="21"/>
                <w:szCs w:val="21"/>
              </w:rPr>
            </w:pPr>
            <w:r>
              <w:rPr>
                <w:rFonts w:ascii="Times New Roman" w:cs="Times New Roman"/>
                <w:b/>
                <w:color w:val="000000"/>
                <w:kern w:val="2"/>
                <w:sz w:val="21"/>
                <w:szCs w:val="21"/>
              </w:rPr>
              <w:t>2</w:t>
            </w:r>
          </w:p>
        </w:tc>
        <w:tc>
          <w:tcPr>
            <w:tcW w:w="625" w:type="pct"/>
            <w:gridSpan w:val="2"/>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总学时数</w:t>
            </w:r>
          </w:p>
        </w:tc>
        <w:tc>
          <w:tcPr>
            <w:tcW w:w="1253" w:type="pct"/>
            <w:gridSpan w:val="2"/>
            <w:vAlign w:val="center"/>
          </w:tcPr>
          <w:p w:rsidR="007D4533" w:rsidRDefault="00094731">
            <w:pPr>
              <w:snapToGrid w:val="0"/>
              <w:spacing w:line="400" w:lineRule="exact"/>
              <w:jc w:val="center"/>
              <w:rPr>
                <w:rFonts w:ascii="Times New Roman" w:cs="Times New Roman"/>
                <w:b/>
                <w:color w:val="000000"/>
                <w:kern w:val="2"/>
                <w:sz w:val="21"/>
                <w:szCs w:val="21"/>
              </w:rPr>
            </w:pPr>
            <w:r>
              <w:rPr>
                <w:rFonts w:ascii="Times New Roman" w:cs="Times New Roman"/>
                <w:color w:val="000000"/>
                <w:sz w:val="21"/>
                <w:szCs w:val="21"/>
              </w:rPr>
              <w:t>32</w:t>
            </w:r>
          </w:p>
        </w:tc>
      </w:tr>
      <w:tr w:rsidR="007D4533" w:rsidTr="00693608">
        <w:trPr>
          <w:trHeight w:val="636"/>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课程类别</w:t>
            </w:r>
          </w:p>
        </w:tc>
        <w:tc>
          <w:tcPr>
            <w:tcW w:w="975" w:type="pct"/>
            <w:vAlign w:val="center"/>
          </w:tcPr>
          <w:p w:rsidR="007D4533" w:rsidRDefault="007D4533">
            <w:pPr>
              <w:snapToGrid w:val="0"/>
              <w:spacing w:line="400" w:lineRule="exact"/>
              <w:rPr>
                <w:rFonts w:hAnsi="宋体"/>
                <w:color w:val="000000"/>
                <w:kern w:val="2"/>
                <w:sz w:val="21"/>
                <w:szCs w:val="21"/>
              </w:rPr>
            </w:pPr>
            <w:r>
              <w:rPr>
                <w:rFonts w:hAnsi="宋体" w:hint="eastAsia"/>
                <w:color w:val="000000"/>
                <w:kern w:val="2"/>
                <w:sz w:val="21"/>
                <w:szCs w:val="21"/>
                <w:lang w:bidi="ar"/>
              </w:rPr>
              <w:t>□通识教育课程</w:t>
            </w:r>
          </w:p>
          <w:p w:rsidR="007D4533" w:rsidRDefault="007D4533">
            <w:pPr>
              <w:snapToGrid w:val="0"/>
              <w:spacing w:line="400" w:lineRule="exact"/>
              <w:rPr>
                <w:rFonts w:hAnsi="宋体"/>
                <w:color w:val="000000"/>
                <w:kern w:val="2"/>
                <w:sz w:val="21"/>
                <w:szCs w:val="21"/>
                <w:lang w:bidi="ar"/>
              </w:rPr>
            </w:pPr>
            <w:r>
              <w:rPr>
                <w:rFonts w:hAnsi="宋体" w:hint="eastAsia"/>
                <w:color w:val="000000"/>
                <w:kern w:val="2"/>
                <w:sz w:val="21"/>
                <w:szCs w:val="21"/>
                <w:lang w:bidi="ar"/>
              </w:rPr>
              <w:t>□公共基础课程</w:t>
            </w:r>
          </w:p>
          <w:p w:rsidR="007D4533" w:rsidRDefault="00094731">
            <w:pPr>
              <w:snapToGrid w:val="0"/>
              <w:spacing w:line="400" w:lineRule="exact"/>
              <w:rPr>
                <w:rFonts w:hAnsi="宋体"/>
                <w:color w:val="000000"/>
                <w:kern w:val="2"/>
                <w:sz w:val="21"/>
                <w:szCs w:val="21"/>
              </w:rPr>
            </w:pP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专业教育课程</w:t>
            </w:r>
          </w:p>
          <w:p w:rsidR="007D4533" w:rsidRDefault="007D4533">
            <w:pPr>
              <w:snapToGrid w:val="0"/>
              <w:spacing w:line="400" w:lineRule="exact"/>
              <w:rPr>
                <w:rFonts w:hAnsi="宋体"/>
                <w:color w:val="000000"/>
                <w:kern w:val="2"/>
                <w:sz w:val="21"/>
                <w:szCs w:val="21"/>
                <w:lang w:bidi="ar"/>
              </w:rPr>
            </w:pPr>
            <w:r>
              <w:rPr>
                <w:rFonts w:hAnsi="宋体" w:hint="eastAsia"/>
                <w:color w:val="000000"/>
                <w:kern w:val="2"/>
                <w:sz w:val="21"/>
                <w:szCs w:val="21"/>
                <w:lang w:bidi="ar"/>
              </w:rPr>
              <w:t>□综合实践课程</w:t>
            </w:r>
          </w:p>
          <w:p w:rsidR="007D4533" w:rsidRDefault="007D4533">
            <w:pPr>
              <w:snapToGrid w:val="0"/>
              <w:spacing w:line="400" w:lineRule="exact"/>
              <w:rPr>
                <w:rFonts w:ascii="Times New Roman" w:cs="Times New Roman"/>
                <w:b/>
                <w:color w:val="000000"/>
                <w:kern w:val="2"/>
                <w:sz w:val="21"/>
                <w:szCs w:val="21"/>
              </w:rPr>
            </w:pPr>
            <w:r>
              <w:rPr>
                <w:rFonts w:hAnsi="宋体" w:hint="eastAsia"/>
                <w:color w:val="000000"/>
                <w:kern w:val="2"/>
                <w:sz w:val="21"/>
                <w:szCs w:val="21"/>
                <w:lang w:bidi="ar"/>
              </w:rPr>
              <w:t>□教师教育课程</w:t>
            </w:r>
          </w:p>
        </w:tc>
        <w:tc>
          <w:tcPr>
            <w:tcW w:w="729"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课程性质</w:t>
            </w:r>
          </w:p>
        </w:tc>
        <w:tc>
          <w:tcPr>
            <w:tcW w:w="655" w:type="pct"/>
            <w:vAlign w:val="center"/>
          </w:tcPr>
          <w:p w:rsidR="007D4533" w:rsidRDefault="00A36FB9">
            <w:pPr>
              <w:snapToGrid w:val="0"/>
              <w:spacing w:line="400" w:lineRule="exact"/>
              <w:jc w:val="center"/>
              <w:rPr>
                <w:rFonts w:hAnsi="宋体"/>
                <w:color w:val="000000"/>
                <w:kern w:val="2"/>
                <w:sz w:val="21"/>
                <w:szCs w:val="21"/>
              </w:rPr>
            </w:pP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必修</w:t>
            </w:r>
          </w:p>
          <w:p w:rsidR="007D4533" w:rsidRDefault="00A36FB9">
            <w:pPr>
              <w:snapToGrid w:val="0"/>
              <w:spacing w:line="400" w:lineRule="exact"/>
              <w:jc w:val="center"/>
              <w:rPr>
                <w:rFonts w:hAnsi="宋体"/>
                <w:color w:val="000000"/>
                <w:kern w:val="2"/>
                <w:sz w:val="21"/>
                <w:szCs w:val="21"/>
              </w:rPr>
            </w:pPr>
            <w:r>
              <w:rPr>
                <w:rFonts w:hAnsi="宋体" w:hint="eastAsia"/>
                <w:color w:val="000000"/>
                <w:kern w:val="2"/>
                <w:sz w:val="21"/>
                <w:szCs w:val="21"/>
                <w:lang w:bidi="ar"/>
              </w:rPr>
              <w:t>□</w:t>
            </w:r>
            <w:r w:rsidR="007D4533">
              <w:rPr>
                <w:rFonts w:hAnsi="宋体" w:hint="eastAsia"/>
                <w:color w:val="000000"/>
                <w:kern w:val="2"/>
                <w:sz w:val="21"/>
                <w:szCs w:val="21"/>
                <w:lang w:bidi="ar"/>
              </w:rPr>
              <w:t>选修</w:t>
            </w:r>
          </w:p>
          <w:p w:rsidR="007D4533" w:rsidRDefault="007D4533">
            <w:pPr>
              <w:snapToGrid w:val="0"/>
              <w:spacing w:line="400" w:lineRule="exact"/>
              <w:jc w:val="center"/>
              <w:rPr>
                <w:rFonts w:hAnsi="宋体"/>
                <w:b/>
                <w:color w:val="000000"/>
                <w:kern w:val="2"/>
                <w:sz w:val="21"/>
                <w:szCs w:val="21"/>
              </w:rPr>
            </w:pPr>
            <w:r>
              <w:rPr>
                <w:rFonts w:hAnsi="宋体" w:hint="eastAsia"/>
                <w:color w:val="000000"/>
                <w:kern w:val="2"/>
                <w:sz w:val="21"/>
                <w:szCs w:val="21"/>
                <w:lang w:bidi="ar"/>
              </w:rPr>
              <w:t>□其他</w:t>
            </w:r>
          </w:p>
        </w:tc>
        <w:tc>
          <w:tcPr>
            <w:tcW w:w="625" w:type="pct"/>
            <w:gridSpan w:val="2"/>
            <w:vAlign w:val="center"/>
          </w:tcPr>
          <w:p w:rsidR="007D4533" w:rsidRDefault="007D4533">
            <w:pPr>
              <w:snapToGrid w:val="0"/>
              <w:spacing w:line="400" w:lineRule="exact"/>
              <w:jc w:val="center"/>
              <w:rPr>
                <w:rFonts w:hAnsi="宋体"/>
                <w:b/>
                <w:color w:val="000000"/>
                <w:kern w:val="2"/>
                <w:sz w:val="21"/>
                <w:szCs w:val="21"/>
              </w:rPr>
            </w:pPr>
            <w:r>
              <w:rPr>
                <w:rFonts w:hAnsi="宋体" w:hint="eastAsia"/>
                <w:b/>
                <w:color w:val="000000"/>
                <w:kern w:val="2"/>
                <w:sz w:val="21"/>
                <w:szCs w:val="21"/>
              </w:rPr>
              <w:t>课程形态</w:t>
            </w:r>
          </w:p>
        </w:tc>
        <w:tc>
          <w:tcPr>
            <w:tcW w:w="1253" w:type="pct"/>
            <w:gridSpan w:val="2"/>
            <w:vAlign w:val="center"/>
          </w:tcPr>
          <w:p w:rsidR="007D4533" w:rsidRDefault="007D4533">
            <w:pPr>
              <w:snapToGrid w:val="0"/>
              <w:spacing w:line="400" w:lineRule="exact"/>
              <w:rPr>
                <w:rFonts w:hAnsi="宋体"/>
                <w:color w:val="000000"/>
                <w:kern w:val="2"/>
                <w:sz w:val="21"/>
                <w:szCs w:val="21"/>
              </w:rPr>
            </w:pPr>
            <w:r>
              <w:rPr>
                <w:rFonts w:hAnsi="宋体" w:hint="eastAsia"/>
                <w:color w:val="000000"/>
                <w:kern w:val="2"/>
                <w:sz w:val="21"/>
                <w:szCs w:val="21"/>
                <w:lang w:bidi="ar"/>
              </w:rPr>
              <w:t>□线上</w:t>
            </w:r>
          </w:p>
          <w:p w:rsidR="007D4533" w:rsidRDefault="00094731">
            <w:pPr>
              <w:snapToGrid w:val="0"/>
              <w:spacing w:line="400" w:lineRule="exact"/>
              <w:rPr>
                <w:rFonts w:hAnsi="宋体"/>
                <w:color w:val="000000"/>
                <w:kern w:val="2"/>
                <w:sz w:val="21"/>
                <w:szCs w:val="21"/>
              </w:rPr>
            </w:pP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线下</w:t>
            </w:r>
          </w:p>
          <w:p w:rsidR="007D4533" w:rsidRDefault="00094731">
            <w:pPr>
              <w:snapToGrid w:val="0"/>
              <w:spacing w:line="400" w:lineRule="exact"/>
              <w:rPr>
                <w:rFonts w:hAnsi="宋体"/>
                <w:color w:val="000000"/>
                <w:kern w:val="2"/>
                <w:sz w:val="21"/>
                <w:szCs w:val="21"/>
              </w:rPr>
            </w:pPr>
            <w:r>
              <w:rPr>
                <w:rFonts w:hAnsi="宋体" w:hint="eastAsia"/>
                <w:color w:val="000000"/>
                <w:kern w:val="2"/>
                <w:sz w:val="21"/>
                <w:szCs w:val="21"/>
                <w:lang w:bidi="ar"/>
              </w:rPr>
              <w:t>□</w:t>
            </w:r>
            <w:r w:rsidR="007D4533">
              <w:rPr>
                <w:rFonts w:hAnsi="宋体" w:hint="eastAsia"/>
                <w:color w:val="000000"/>
                <w:kern w:val="2"/>
                <w:sz w:val="21"/>
                <w:szCs w:val="21"/>
                <w:lang w:bidi="ar"/>
              </w:rPr>
              <w:t>线上线下混合式</w:t>
            </w:r>
          </w:p>
          <w:p w:rsidR="007D4533" w:rsidRDefault="007D4533">
            <w:pPr>
              <w:snapToGrid w:val="0"/>
              <w:spacing w:line="400" w:lineRule="exact"/>
              <w:rPr>
                <w:rFonts w:hAnsi="宋体"/>
                <w:color w:val="000000"/>
                <w:kern w:val="2"/>
                <w:sz w:val="21"/>
                <w:szCs w:val="21"/>
                <w:lang w:bidi="ar"/>
              </w:rPr>
            </w:pPr>
            <w:r>
              <w:rPr>
                <w:rFonts w:hAnsi="宋体" w:hint="eastAsia"/>
                <w:color w:val="000000"/>
                <w:kern w:val="2"/>
                <w:sz w:val="21"/>
                <w:szCs w:val="21"/>
                <w:lang w:bidi="ar"/>
              </w:rPr>
              <w:t>□社会实践</w:t>
            </w:r>
          </w:p>
          <w:p w:rsidR="007D4533" w:rsidRDefault="007D4533">
            <w:pPr>
              <w:snapToGrid w:val="0"/>
              <w:spacing w:line="400" w:lineRule="exact"/>
              <w:rPr>
                <w:rFonts w:hAnsi="宋体"/>
                <w:color w:val="000000"/>
                <w:kern w:val="2"/>
                <w:sz w:val="21"/>
                <w:szCs w:val="21"/>
                <w:lang w:bidi="ar"/>
              </w:rPr>
            </w:pPr>
            <w:r>
              <w:rPr>
                <w:rFonts w:hAnsi="宋体" w:hint="eastAsia"/>
                <w:color w:val="000000"/>
                <w:kern w:val="2"/>
                <w:sz w:val="21"/>
                <w:szCs w:val="21"/>
                <w:lang w:bidi="ar"/>
              </w:rPr>
              <w:t>□虚拟仿真实验教学</w:t>
            </w:r>
          </w:p>
        </w:tc>
      </w:tr>
      <w:tr w:rsidR="007D4533" w:rsidRPr="00094731" w:rsidTr="00693608">
        <w:trPr>
          <w:trHeight w:val="636"/>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考核方式</w:t>
            </w:r>
          </w:p>
        </w:tc>
        <w:tc>
          <w:tcPr>
            <w:tcW w:w="4238" w:type="pct"/>
            <w:gridSpan w:val="7"/>
            <w:vAlign w:val="center"/>
          </w:tcPr>
          <w:p w:rsidR="007D4533" w:rsidRDefault="00A36FB9">
            <w:pPr>
              <w:snapToGrid w:val="0"/>
              <w:spacing w:line="400" w:lineRule="exact"/>
              <w:rPr>
                <w:rFonts w:hAnsi="宋体"/>
                <w:color w:val="000000"/>
                <w:kern w:val="2"/>
                <w:sz w:val="21"/>
                <w:szCs w:val="21"/>
              </w:rPr>
            </w:pP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闭卷</w:t>
            </w:r>
            <w:r w:rsidR="007D4533">
              <w:rPr>
                <w:rFonts w:hAnsi="宋体"/>
                <w:color w:val="000000"/>
                <w:kern w:val="2"/>
                <w:sz w:val="21"/>
                <w:szCs w:val="21"/>
                <w:lang w:bidi="ar"/>
              </w:rPr>
              <w:t xml:space="preserve">  </w:t>
            </w:r>
            <w:r w:rsidR="007D4533">
              <w:rPr>
                <w:rFonts w:hAnsi="宋体" w:hint="eastAsia"/>
                <w:color w:val="000000"/>
                <w:kern w:val="2"/>
                <w:sz w:val="21"/>
                <w:szCs w:val="21"/>
                <w:lang w:bidi="ar"/>
              </w:rPr>
              <w:t>□开卷</w:t>
            </w:r>
            <w:r w:rsidR="007D4533">
              <w:rPr>
                <w:rFonts w:hAnsi="宋体"/>
                <w:color w:val="000000"/>
                <w:kern w:val="2"/>
                <w:sz w:val="21"/>
                <w:szCs w:val="21"/>
                <w:lang w:bidi="ar"/>
              </w:rPr>
              <w:t xml:space="preserve">  </w:t>
            </w:r>
            <w:r w:rsidR="007D4533">
              <w:rPr>
                <w:rFonts w:hAnsi="宋体" w:hint="eastAsia"/>
                <w:color w:val="000000"/>
                <w:kern w:val="2"/>
                <w:sz w:val="21"/>
                <w:szCs w:val="21"/>
                <w:lang w:bidi="ar"/>
              </w:rPr>
              <w:t>□课程论文</w:t>
            </w:r>
            <w:r w:rsidR="007D4533">
              <w:rPr>
                <w:rFonts w:hAnsi="宋体"/>
                <w:color w:val="000000"/>
                <w:kern w:val="2"/>
                <w:sz w:val="21"/>
                <w:szCs w:val="21"/>
                <w:lang w:bidi="ar"/>
              </w:rPr>
              <w:t xml:space="preserve"> </w:t>
            </w:r>
            <w:r w:rsidR="00094731">
              <w:rPr>
                <w:rFonts w:hAnsi="宋体" w:hint="eastAsia"/>
                <w:color w:val="000000"/>
                <w:kern w:val="2"/>
                <w:sz w:val="21"/>
                <w:szCs w:val="21"/>
                <w:lang w:bidi="ar"/>
              </w:rPr>
              <w:t>□</w:t>
            </w:r>
            <w:r w:rsidR="007D4533">
              <w:rPr>
                <w:rFonts w:hAnsi="宋体" w:hint="eastAsia"/>
                <w:color w:val="000000"/>
                <w:kern w:val="2"/>
                <w:sz w:val="21"/>
                <w:szCs w:val="21"/>
                <w:lang w:bidi="ar"/>
              </w:rPr>
              <w:t>课程作品</w:t>
            </w:r>
            <w:r w:rsidR="007D4533">
              <w:rPr>
                <w:rFonts w:hAnsi="宋体"/>
                <w:color w:val="000000"/>
                <w:kern w:val="2"/>
                <w:sz w:val="21"/>
                <w:szCs w:val="21"/>
                <w:lang w:bidi="ar"/>
              </w:rPr>
              <w:t xml:space="preserve">  </w:t>
            </w:r>
            <w:r w:rsidR="00926D2C">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汇报展示</w:t>
            </w:r>
            <w:r w:rsidR="007D4533">
              <w:rPr>
                <w:rFonts w:hAnsi="宋体"/>
                <w:color w:val="000000"/>
                <w:kern w:val="2"/>
                <w:sz w:val="21"/>
                <w:szCs w:val="21"/>
                <w:lang w:bidi="ar"/>
              </w:rPr>
              <w:t xml:space="preserve">  </w:t>
            </w:r>
            <w:r w:rsidR="00926D2C">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报告</w:t>
            </w:r>
            <w:r w:rsidR="007D4533">
              <w:rPr>
                <w:rFonts w:hAnsi="宋体"/>
                <w:color w:val="000000"/>
                <w:kern w:val="2"/>
                <w:sz w:val="21"/>
                <w:szCs w:val="21"/>
                <w:lang w:bidi="ar"/>
              </w:rPr>
              <w:t xml:space="preserve">  </w:t>
            </w:r>
          </w:p>
          <w:p w:rsidR="007D4533" w:rsidRDefault="00926D2C">
            <w:pPr>
              <w:snapToGrid w:val="0"/>
              <w:spacing w:line="400" w:lineRule="exact"/>
              <w:rPr>
                <w:rFonts w:ascii="Times New Roman" w:cs="Times New Roman"/>
                <w:color w:val="000000"/>
                <w:kern w:val="2"/>
                <w:sz w:val="21"/>
                <w:szCs w:val="21"/>
              </w:rPr>
            </w:pP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课堂表现</w:t>
            </w:r>
            <w:r w:rsidR="007D4533">
              <w:rPr>
                <w:rFonts w:hAnsi="宋体"/>
                <w:color w:val="000000"/>
                <w:kern w:val="2"/>
                <w:sz w:val="21"/>
                <w:szCs w:val="21"/>
                <w:lang w:bidi="ar"/>
              </w:rPr>
              <w:t xml:space="preserve">  </w:t>
            </w: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阶段性测试</w:t>
            </w:r>
            <w:r w:rsidR="007D4533">
              <w:rPr>
                <w:rFonts w:hAnsi="宋体"/>
                <w:color w:val="000000"/>
                <w:kern w:val="2"/>
                <w:sz w:val="21"/>
                <w:szCs w:val="21"/>
                <w:lang w:bidi="ar"/>
              </w:rPr>
              <w:t xml:space="preserve">  </w:t>
            </w:r>
            <w:r>
              <w:rPr>
                <w:rFonts w:hAnsi="Wingdings 2" w:hint="eastAsia"/>
                <w:color w:val="000000"/>
                <w:kern w:val="2"/>
                <w:sz w:val="21"/>
                <w:szCs w:val="20"/>
                <w:lang w:bidi="ar"/>
              </w:rPr>
              <w:sym w:font="Wingdings 2" w:char="F052"/>
            </w:r>
            <w:r w:rsidR="007D4533">
              <w:rPr>
                <w:rFonts w:hAnsi="宋体" w:hint="eastAsia"/>
                <w:color w:val="000000"/>
                <w:kern w:val="2"/>
                <w:sz w:val="21"/>
                <w:szCs w:val="21"/>
                <w:lang w:bidi="ar"/>
              </w:rPr>
              <w:t>平时作业</w:t>
            </w:r>
            <w:r w:rsidR="007D4533">
              <w:rPr>
                <w:rFonts w:hAnsi="宋体"/>
                <w:color w:val="000000"/>
                <w:kern w:val="2"/>
                <w:sz w:val="21"/>
                <w:szCs w:val="21"/>
                <w:lang w:bidi="ar"/>
              </w:rPr>
              <w:t xml:space="preserve">  </w:t>
            </w:r>
            <w:r w:rsidR="007D4533">
              <w:rPr>
                <w:rFonts w:hAnsi="宋体"/>
                <w:color w:val="000000"/>
                <w:sz w:val="21"/>
                <w:szCs w:val="21"/>
                <w:lang w:bidi="ar"/>
              </w:rPr>
              <w:t xml:space="preserve"> </w:t>
            </w:r>
            <w:r>
              <w:rPr>
                <w:rFonts w:hAnsi="Wingdings 2" w:hint="eastAsia"/>
                <w:color w:val="000000"/>
                <w:kern w:val="2"/>
                <w:sz w:val="21"/>
                <w:szCs w:val="20"/>
                <w:lang w:bidi="ar"/>
              </w:rPr>
              <w:sym w:font="Wingdings 2" w:char="F052"/>
            </w:r>
            <w:r w:rsidR="007D4533">
              <w:rPr>
                <w:rFonts w:hAnsi="宋体" w:hint="eastAsia"/>
                <w:color w:val="000000"/>
                <w:sz w:val="21"/>
                <w:szCs w:val="21"/>
                <w:lang w:bidi="ar"/>
              </w:rPr>
              <w:t>其他</w:t>
            </w:r>
            <w:r w:rsidR="007D4533">
              <w:rPr>
                <w:rFonts w:hAnsi="宋体"/>
                <w:color w:val="000000"/>
                <w:sz w:val="21"/>
                <w:szCs w:val="21"/>
                <w:lang w:bidi="ar"/>
              </w:rPr>
              <w:t xml:space="preserve"> </w:t>
            </w:r>
            <w:r w:rsidR="007D4533">
              <w:rPr>
                <w:rFonts w:hAnsi="宋体" w:hint="eastAsia"/>
                <w:color w:val="000000"/>
                <w:sz w:val="21"/>
                <w:szCs w:val="21"/>
                <w:lang w:bidi="ar"/>
              </w:rPr>
              <w:t>（可多选）</w:t>
            </w:r>
          </w:p>
        </w:tc>
      </w:tr>
      <w:tr w:rsidR="007D4533" w:rsidTr="00693608">
        <w:trPr>
          <w:trHeight w:val="698"/>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开课学院</w:t>
            </w:r>
          </w:p>
        </w:tc>
        <w:tc>
          <w:tcPr>
            <w:tcW w:w="1704" w:type="pct"/>
            <w:gridSpan w:val="2"/>
            <w:vAlign w:val="center"/>
          </w:tcPr>
          <w:p w:rsidR="007D4533" w:rsidRDefault="00926D2C">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管理</w:t>
            </w:r>
            <w:r w:rsidR="007D4533">
              <w:rPr>
                <w:rFonts w:ascii="Times New Roman" w:cs="Times New Roman" w:hint="eastAsia"/>
                <w:color w:val="000000"/>
                <w:sz w:val="21"/>
                <w:szCs w:val="21"/>
              </w:rPr>
              <w:t>学院</w:t>
            </w:r>
          </w:p>
        </w:tc>
        <w:tc>
          <w:tcPr>
            <w:tcW w:w="655" w:type="pct"/>
            <w:vAlign w:val="center"/>
          </w:tcPr>
          <w:p w:rsidR="007D4533" w:rsidRDefault="007D4533">
            <w:pPr>
              <w:snapToGrid w:val="0"/>
              <w:spacing w:line="400" w:lineRule="exact"/>
              <w:jc w:val="center"/>
              <w:rPr>
                <w:rFonts w:ascii="Times New Roman" w:cs="Times New Roman"/>
                <w:b/>
                <w:color w:val="000000"/>
                <w:kern w:val="2"/>
                <w:sz w:val="21"/>
                <w:szCs w:val="21"/>
                <w:lang w:bidi="ar"/>
              </w:rPr>
            </w:pPr>
            <w:r>
              <w:rPr>
                <w:rFonts w:ascii="Times New Roman" w:cs="Times New Roman" w:hint="eastAsia"/>
                <w:b/>
                <w:color w:val="000000"/>
                <w:kern w:val="2"/>
                <w:sz w:val="21"/>
                <w:szCs w:val="21"/>
                <w:lang w:bidi="ar"/>
              </w:rPr>
              <w:t>开课</w:t>
            </w:r>
          </w:p>
          <w:p w:rsidR="007D4533" w:rsidRDefault="007D4533">
            <w:pPr>
              <w:snapToGrid w:val="0"/>
              <w:spacing w:line="400" w:lineRule="exact"/>
              <w:jc w:val="both"/>
              <w:rPr>
                <w:rFonts w:ascii="Times New Roman" w:cs="Times New Roman"/>
                <w:b/>
                <w:color w:val="000000"/>
                <w:kern w:val="2"/>
                <w:sz w:val="21"/>
                <w:szCs w:val="21"/>
              </w:rPr>
            </w:pPr>
            <w:r>
              <w:rPr>
                <w:rFonts w:ascii="Times New Roman" w:cs="Times New Roman" w:hint="eastAsia"/>
                <w:b/>
                <w:color w:val="000000"/>
                <w:kern w:val="2"/>
                <w:sz w:val="21"/>
                <w:szCs w:val="21"/>
                <w:lang w:bidi="ar"/>
              </w:rPr>
              <w:t>系</w:t>
            </w:r>
            <w:r>
              <w:rPr>
                <w:rFonts w:ascii="Times New Roman" w:cs="Times New Roman"/>
                <w:b/>
                <w:color w:val="000000"/>
                <w:kern w:val="2"/>
                <w:sz w:val="21"/>
                <w:szCs w:val="21"/>
                <w:lang w:bidi="ar"/>
              </w:rPr>
              <w:t>(</w:t>
            </w:r>
            <w:r>
              <w:rPr>
                <w:rFonts w:ascii="Times New Roman" w:cs="Times New Roman" w:hint="eastAsia"/>
                <w:b/>
                <w:color w:val="000000"/>
                <w:kern w:val="2"/>
                <w:sz w:val="21"/>
                <w:szCs w:val="21"/>
                <w:lang w:bidi="ar"/>
              </w:rPr>
              <w:t>教研室</w:t>
            </w:r>
            <w:r>
              <w:rPr>
                <w:rFonts w:ascii="Times New Roman" w:cs="Times New Roman"/>
                <w:b/>
                <w:color w:val="000000"/>
                <w:kern w:val="2"/>
                <w:sz w:val="21"/>
                <w:szCs w:val="21"/>
                <w:lang w:bidi="ar"/>
              </w:rPr>
              <w:t>)</w:t>
            </w:r>
          </w:p>
        </w:tc>
        <w:tc>
          <w:tcPr>
            <w:tcW w:w="1879" w:type="pct"/>
            <w:gridSpan w:val="4"/>
            <w:vAlign w:val="center"/>
          </w:tcPr>
          <w:p w:rsidR="007D4533" w:rsidRDefault="00926D2C">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工商管理系</w:t>
            </w:r>
          </w:p>
        </w:tc>
      </w:tr>
      <w:tr w:rsidR="007D4533" w:rsidTr="00693608">
        <w:trPr>
          <w:trHeight w:val="559"/>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面向专业</w:t>
            </w:r>
          </w:p>
        </w:tc>
        <w:tc>
          <w:tcPr>
            <w:tcW w:w="1704" w:type="pct"/>
            <w:gridSpan w:val="2"/>
            <w:vAlign w:val="center"/>
          </w:tcPr>
          <w:p w:rsidR="007D4533" w:rsidRDefault="00926D2C">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市场营销</w:t>
            </w:r>
          </w:p>
        </w:tc>
        <w:tc>
          <w:tcPr>
            <w:tcW w:w="655"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开课学期</w:t>
            </w:r>
          </w:p>
        </w:tc>
        <w:tc>
          <w:tcPr>
            <w:tcW w:w="1879" w:type="pct"/>
            <w:gridSpan w:val="4"/>
            <w:vAlign w:val="center"/>
          </w:tcPr>
          <w:p w:rsidR="007D4533" w:rsidRDefault="00926D2C">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第五</w:t>
            </w:r>
            <w:r w:rsidR="007D4533">
              <w:rPr>
                <w:rFonts w:ascii="Times New Roman" w:cs="Times New Roman" w:hint="eastAsia"/>
                <w:color w:val="000000"/>
                <w:sz w:val="21"/>
                <w:szCs w:val="21"/>
              </w:rPr>
              <w:t>学期</w:t>
            </w:r>
          </w:p>
        </w:tc>
      </w:tr>
      <w:tr w:rsidR="007D4533" w:rsidTr="00693608">
        <w:trPr>
          <w:trHeight w:val="337"/>
        </w:trPr>
        <w:tc>
          <w:tcPr>
            <w:tcW w:w="762" w:type="pct"/>
            <w:vAlign w:val="center"/>
          </w:tcPr>
          <w:p w:rsidR="007D4533" w:rsidRDefault="007D4533">
            <w:pPr>
              <w:snapToGrid w:val="0"/>
              <w:spacing w:line="400" w:lineRule="exact"/>
              <w:jc w:val="center"/>
              <w:rPr>
                <w:rFonts w:ascii="Times New Roman" w:cs="Times New Roman"/>
                <w:color w:val="000000"/>
                <w:kern w:val="2"/>
                <w:sz w:val="21"/>
                <w:szCs w:val="21"/>
              </w:rPr>
            </w:pPr>
            <w:r>
              <w:rPr>
                <w:rFonts w:ascii="Times New Roman" w:cs="Times New Roman" w:hint="eastAsia"/>
                <w:b/>
                <w:color w:val="000000"/>
                <w:kern w:val="2"/>
                <w:sz w:val="21"/>
                <w:szCs w:val="21"/>
                <w:lang w:bidi="ar"/>
              </w:rPr>
              <w:t>课程负责人</w:t>
            </w:r>
          </w:p>
        </w:tc>
        <w:tc>
          <w:tcPr>
            <w:tcW w:w="1704" w:type="pct"/>
            <w:gridSpan w:val="2"/>
            <w:vAlign w:val="center"/>
          </w:tcPr>
          <w:p w:rsidR="007D4533" w:rsidRDefault="00926D2C">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田光兴</w:t>
            </w:r>
          </w:p>
        </w:tc>
        <w:tc>
          <w:tcPr>
            <w:tcW w:w="655" w:type="pct"/>
            <w:vAlign w:val="center"/>
          </w:tcPr>
          <w:p w:rsidR="007D4533" w:rsidRDefault="007D4533">
            <w:pPr>
              <w:snapToGrid w:val="0"/>
              <w:spacing w:line="400" w:lineRule="exact"/>
              <w:jc w:val="center"/>
              <w:rPr>
                <w:rFonts w:ascii="Times New Roman" w:cs="Times New Roman"/>
                <w:color w:val="000000"/>
                <w:kern w:val="2"/>
                <w:sz w:val="21"/>
                <w:szCs w:val="21"/>
              </w:rPr>
            </w:pPr>
            <w:r>
              <w:rPr>
                <w:rFonts w:ascii="Times New Roman" w:cs="Times New Roman" w:hint="eastAsia"/>
                <w:b/>
                <w:color w:val="000000"/>
                <w:kern w:val="2"/>
                <w:sz w:val="21"/>
                <w:szCs w:val="21"/>
                <w:lang w:bidi="ar"/>
              </w:rPr>
              <w:t>审核人</w:t>
            </w:r>
          </w:p>
        </w:tc>
        <w:tc>
          <w:tcPr>
            <w:tcW w:w="1879" w:type="pct"/>
            <w:gridSpan w:val="4"/>
            <w:vAlign w:val="center"/>
          </w:tcPr>
          <w:p w:rsidR="007D4533" w:rsidRDefault="00693608">
            <w:pPr>
              <w:snapToGrid w:val="0"/>
              <w:spacing w:line="400" w:lineRule="exact"/>
              <w:jc w:val="center"/>
              <w:rPr>
                <w:rFonts w:ascii="Times New Roman" w:cs="Times New Roman"/>
                <w:color w:val="000000"/>
                <w:sz w:val="21"/>
                <w:szCs w:val="21"/>
              </w:rPr>
            </w:pPr>
            <w:r>
              <w:rPr>
                <w:rFonts w:ascii="Times New Roman" w:cs="Times New Roman" w:hint="eastAsia"/>
                <w:color w:val="000000"/>
                <w:sz w:val="21"/>
                <w:szCs w:val="21"/>
              </w:rPr>
              <w:t>罗文宝</w:t>
            </w:r>
            <w:bookmarkStart w:id="0" w:name="_GoBack"/>
            <w:bookmarkEnd w:id="0"/>
          </w:p>
        </w:tc>
      </w:tr>
      <w:tr w:rsidR="007D4533" w:rsidTr="00693608">
        <w:trPr>
          <w:trHeight w:val="499"/>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先修课程</w:t>
            </w:r>
          </w:p>
        </w:tc>
        <w:tc>
          <w:tcPr>
            <w:tcW w:w="4238" w:type="pct"/>
            <w:gridSpan w:val="7"/>
            <w:vAlign w:val="center"/>
          </w:tcPr>
          <w:p w:rsidR="007D4533" w:rsidRDefault="001F64CA">
            <w:pPr>
              <w:snapToGrid w:val="0"/>
              <w:spacing w:line="400" w:lineRule="exact"/>
              <w:rPr>
                <w:rFonts w:ascii="Times New Roman" w:cs="Times New Roman"/>
                <w:color w:val="000000"/>
                <w:kern w:val="2"/>
                <w:sz w:val="21"/>
                <w:szCs w:val="21"/>
              </w:rPr>
            </w:pPr>
            <w:r>
              <w:rPr>
                <w:rFonts w:ascii="Times New Roman" w:cs="Times New Roman" w:hint="eastAsia"/>
                <w:color w:val="000000"/>
                <w:sz w:val="21"/>
                <w:szCs w:val="21"/>
              </w:rPr>
              <w:t>《管理学》、</w:t>
            </w:r>
            <w:r w:rsidR="00D053CF">
              <w:rPr>
                <w:rFonts w:ascii="Times New Roman" w:cs="Times New Roman" w:hint="eastAsia"/>
                <w:color w:val="000000"/>
                <w:sz w:val="21"/>
                <w:szCs w:val="21"/>
              </w:rPr>
              <w:t>《西方经济学》、</w:t>
            </w:r>
            <w:r>
              <w:rPr>
                <w:rFonts w:ascii="Times New Roman" w:cs="Times New Roman" w:hint="eastAsia"/>
                <w:color w:val="000000"/>
                <w:sz w:val="21"/>
                <w:szCs w:val="21"/>
              </w:rPr>
              <w:t>《市场营销学》</w:t>
            </w:r>
            <w:r w:rsidR="00D16ECE">
              <w:rPr>
                <w:rFonts w:ascii="Times New Roman" w:cs="Times New Roman" w:hint="eastAsia"/>
                <w:color w:val="000000"/>
                <w:sz w:val="21"/>
                <w:szCs w:val="21"/>
              </w:rPr>
              <w:t>等</w:t>
            </w:r>
          </w:p>
        </w:tc>
      </w:tr>
      <w:tr w:rsidR="007D4533" w:rsidTr="00693608">
        <w:trPr>
          <w:trHeight w:val="485"/>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rPr>
            </w:pPr>
            <w:r>
              <w:rPr>
                <w:rFonts w:ascii="Times New Roman" w:cs="Times New Roman" w:hint="eastAsia"/>
                <w:b/>
                <w:color w:val="000000"/>
                <w:kern w:val="2"/>
                <w:sz w:val="21"/>
                <w:szCs w:val="21"/>
                <w:lang w:bidi="ar"/>
              </w:rPr>
              <w:t>后续课程</w:t>
            </w:r>
          </w:p>
        </w:tc>
        <w:tc>
          <w:tcPr>
            <w:tcW w:w="4238" w:type="pct"/>
            <w:gridSpan w:val="7"/>
            <w:vAlign w:val="center"/>
          </w:tcPr>
          <w:p w:rsidR="007D4533" w:rsidRDefault="001F64CA">
            <w:pPr>
              <w:snapToGrid w:val="0"/>
              <w:spacing w:line="400" w:lineRule="exact"/>
              <w:rPr>
                <w:rFonts w:ascii="Times New Roman" w:cs="Times New Roman"/>
                <w:color w:val="000000"/>
                <w:kern w:val="2"/>
                <w:sz w:val="21"/>
                <w:szCs w:val="21"/>
              </w:rPr>
            </w:pPr>
            <w:r>
              <w:rPr>
                <w:rFonts w:ascii="Times New Roman" w:cs="Times New Roman" w:hint="eastAsia"/>
                <w:color w:val="000000"/>
                <w:sz w:val="21"/>
                <w:szCs w:val="21"/>
              </w:rPr>
              <w:t>无</w:t>
            </w:r>
          </w:p>
        </w:tc>
      </w:tr>
      <w:tr w:rsidR="007D4533" w:rsidTr="00693608">
        <w:trPr>
          <w:trHeight w:val="636"/>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lang w:bidi="ar"/>
              </w:rPr>
            </w:pPr>
            <w:r>
              <w:rPr>
                <w:rFonts w:ascii="Times New Roman" w:cs="Times New Roman" w:hint="eastAsia"/>
                <w:b/>
                <w:color w:val="000000"/>
                <w:kern w:val="2"/>
                <w:sz w:val="21"/>
                <w:szCs w:val="21"/>
                <w:lang w:bidi="ar"/>
              </w:rPr>
              <w:t>选用教材</w:t>
            </w:r>
          </w:p>
        </w:tc>
        <w:tc>
          <w:tcPr>
            <w:tcW w:w="4238" w:type="pct"/>
            <w:gridSpan w:val="7"/>
            <w:vAlign w:val="center"/>
          </w:tcPr>
          <w:p w:rsidR="007D4533" w:rsidRPr="00B17E94" w:rsidRDefault="00B17E94">
            <w:pPr>
              <w:snapToGrid w:val="0"/>
              <w:spacing w:line="400" w:lineRule="exact"/>
              <w:rPr>
                <w:rFonts w:hAnsi="宋体" w:cs="Times"/>
                <w:color w:val="000000"/>
                <w:sz w:val="21"/>
                <w:szCs w:val="21"/>
              </w:rPr>
            </w:pPr>
            <w:proofErr w:type="gramStart"/>
            <w:r w:rsidRPr="00B17E94">
              <w:rPr>
                <w:rFonts w:hAnsi="宋体" w:cs="Times New Roman" w:hint="eastAsia"/>
                <w:bCs/>
                <w:kern w:val="2"/>
                <w:sz w:val="21"/>
                <w:szCs w:val="21"/>
              </w:rPr>
              <w:t>郑锐洪</w:t>
            </w:r>
            <w:proofErr w:type="gramEnd"/>
            <w:r w:rsidRPr="00B17E94">
              <w:rPr>
                <w:rFonts w:hAnsi="宋体" w:cs="Times New Roman"/>
                <w:bCs/>
                <w:kern w:val="2"/>
                <w:sz w:val="21"/>
                <w:szCs w:val="21"/>
              </w:rPr>
              <w:t>.</w:t>
            </w:r>
            <w:r w:rsidRPr="00B17E94">
              <w:rPr>
                <w:rFonts w:hAnsi="宋体" w:cs="Times New Roman" w:hint="eastAsia"/>
                <w:bCs/>
                <w:kern w:val="2"/>
                <w:sz w:val="21"/>
                <w:szCs w:val="21"/>
              </w:rPr>
              <w:t>《服务营销：理论、方法与案例（第</w:t>
            </w:r>
            <w:r w:rsidRPr="00B17E94">
              <w:rPr>
                <w:rFonts w:hAnsi="宋体" w:cs="Times New Roman"/>
                <w:bCs/>
                <w:kern w:val="2"/>
                <w:sz w:val="21"/>
                <w:szCs w:val="21"/>
              </w:rPr>
              <w:t>2</w:t>
            </w:r>
            <w:r w:rsidRPr="00B17E94">
              <w:rPr>
                <w:rFonts w:hAnsi="宋体" w:cs="Times New Roman" w:hint="eastAsia"/>
                <w:bCs/>
                <w:kern w:val="2"/>
                <w:sz w:val="21"/>
                <w:szCs w:val="21"/>
              </w:rPr>
              <w:t>版）》</w:t>
            </w:r>
            <w:r w:rsidRPr="00B17E94">
              <w:rPr>
                <w:rFonts w:hAnsi="宋体" w:cs="Times"/>
                <w:color w:val="000000"/>
                <w:sz w:val="21"/>
                <w:szCs w:val="21"/>
              </w:rPr>
              <w:t>[M].</w:t>
            </w:r>
            <w:r w:rsidRPr="00B17E94">
              <w:rPr>
                <w:rFonts w:hAnsi="宋体" w:cs="Times" w:hint="eastAsia"/>
                <w:color w:val="000000"/>
                <w:sz w:val="21"/>
                <w:szCs w:val="21"/>
              </w:rPr>
              <w:t>北京：</w:t>
            </w:r>
            <w:r w:rsidRPr="00B17E94">
              <w:rPr>
                <w:rFonts w:hAnsi="宋体" w:cs="Times New Roman" w:hint="eastAsia"/>
                <w:bCs/>
                <w:kern w:val="2"/>
                <w:sz w:val="21"/>
                <w:szCs w:val="21"/>
              </w:rPr>
              <w:t>机械工业出版社，</w:t>
            </w:r>
            <w:r w:rsidRPr="00B17E94">
              <w:rPr>
                <w:rFonts w:hAnsi="宋体" w:cs="Times New Roman"/>
                <w:kern w:val="2"/>
                <w:sz w:val="21"/>
                <w:szCs w:val="21"/>
              </w:rPr>
              <w:t>2019</w:t>
            </w:r>
            <w:r w:rsidRPr="00B17E94">
              <w:rPr>
                <w:rFonts w:hAnsi="宋体" w:cs="Times New Roman" w:hint="eastAsia"/>
                <w:kern w:val="2"/>
                <w:sz w:val="21"/>
                <w:szCs w:val="21"/>
              </w:rPr>
              <w:t>年</w:t>
            </w:r>
            <w:r w:rsidRPr="00B17E94">
              <w:rPr>
                <w:rFonts w:hAnsi="宋体" w:cs="Times New Roman"/>
                <w:kern w:val="2"/>
                <w:sz w:val="21"/>
                <w:szCs w:val="21"/>
              </w:rPr>
              <w:t>1</w:t>
            </w:r>
            <w:r w:rsidRPr="00B17E94">
              <w:rPr>
                <w:rFonts w:hAnsi="宋体" w:cs="Times New Roman" w:hint="eastAsia"/>
                <w:kern w:val="2"/>
                <w:sz w:val="21"/>
                <w:szCs w:val="21"/>
              </w:rPr>
              <w:t>月</w:t>
            </w:r>
          </w:p>
        </w:tc>
      </w:tr>
      <w:tr w:rsidR="007D4533" w:rsidTr="00693608">
        <w:trPr>
          <w:trHeight w:val="636"/>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lang w:bidi="ar"/>
              </w:rPr>
            </w:pPr>
            <w:r>
              <w:rPr>
                <w:rFonts w:ascii="Times New Roman" w:cs="Times New Roman" w:hint="eastAsia"/>
                <w:b/>
                <w:color w:val="000000"/>
                <w:kern w:val="2"/>
                <w:sz w:val="21"/>
                <w:szCs w:val="21"/>
                <w:lang w:bidi="ar"/>
              </w:rPr>
              <w:t>参考书目</w:t>
            </w:r>
          </w:p>
        </w:tc>
        <w:tc>
          <w:tcPr>
            <w:tcW w:w="4238" w:type="pct"/>
            <w:gridSpan w:val="7"/>
            <w:vAlign w:val="center"/>
          </w:tcPr>
          <w:p w:rsidR="00B17E94" w:rsidRPr="00B17E94" w:rsidRDefault="003A4919" w:rsidP="00A07ED9">
            <w:pPr>
              <w:rPr>
                <w:rFonts w:hAnsi="宋体" w:cs="Times New Roman"/>
                <w:kern w:val="2"/>
                <w:sz w:val="21"/>
                <w:szCs w:val="21"/>
              </w:rPr>
            </w:pPr>
            <w:r w:rsidRPr="00B17E94">
              <w:rPr>
                <w:rFonts w:hAnsi="宋体" w:cs="Times New Roman"/>
                <w:color w:val="000000"/>
                <w:sz w:val="21"/>
                <w:szCs w:val="21"/>
              </w:rPr>
              <w:t>1.</w:t>
            </w:r>
            <w:r w:rsidR="00B17E94" w:rsidRPr="00B17E94">
              <w:rPr>
                <w:rFonts w:hAnsi="宋体" w:cs="Times New Roman" w:hint="eastAsia"/>
                <w:bCs/>
                <w:kern w:val="2"/>
                <w:sz w:val="21"/>
                <w:szCs w:val="21"/>
              </w:rPr>
              <w:t>李克方、聂元昆，《服务营销学》（第</w:t>
            </w:r>
            <w:r w:rsidR="00B17E94" w:rsidRPr="00B17E94">
              <w:rPr>
                <w:rFonts w:hAnsi="宋体" w:cs="Times New Roman"/>
                <w:bCs/>
                <w:kern w:val="2"/>
                <w:sz w:val="21"/>
                <w:szCs w:val="21"/>
              </w:rPr>
              <w:t>3</w:t>
            </w:r>
            <w:r w:rsidR="00B17E94">
              <w:rPr>
                <w:rFonts w:hAnsi="宋体" w:cs="Times New Roman" w:hint="eastAsia"/>
                <w:bCs/>
                <w:kern w:val="2"/>
                <w:sz w:val="21"/>
                <w:szCs w:val="21"/>
              </w:rPr>
              <w:t>版）</w:t>
            </w:r>
            <w:r w:rsidR="00B17E94" w:rsidRPr="00B17E94">
              <w:rPr>
                <w:rFonts w:hAnsi="宋体" w:cs="Times New Roman"/>
                <w:color w:val="000000"/>
                <w:sz w:val="21"/>
                <w:szCs w:val="21"/>
              </w:rPr>
              <w:t>[M].</w:t>
            </w:r>
            <w:r w:rsidR="00B17E94">
              <w:rPr>
                <w:rFonts w:hAnsi="宋体" w:cs="Times New Roman" w:hint="eastAsia"/>
                <w:color w:val="000000"/>
                <w:sz w:val="21"/>
                <w:szCs w:val="21"/>
              </w:rPr>
              <w:t>北京：</w:t>
            </w:r>
            <w:r w:rsidR="00B17E94" w:rsidRPr="00B17E94">
              <w:rPr>
                <w:rFonts w:hAnsi="宋体" w:cs="Times New Roman" w:hint="eastAsia"/>
                <w:bCs/>
                <w:kern w:val="2"/>
                <w:sz w:val="21"/>
                <w:szCs w:val="21"/>
              </w:rPr>
              <w:t>机械工业出版社，</w:t>
            </w:r>
            <w:r w:rsidR="00B17E94" w:rsidRPr="00B17E94">
              <w:rPr>
                <w:rFonts w:hAnsi="宋体" w:cs="Times New Roman"/>
                <w:bCs/>
                <w:kern w:val="2"/>
                <w:sz w:val="21"/>
                <w:szCs w:val="21"/>
              </w:rPr>
              <w:t>2020</w:t>
            </w:r>
            <w:r w:rsidR="00B17E94" w:rsidRPr="00B17E94">
              <w:rPr>
                <w:rFonts w:hAnsi="宋体" w:cs="Times New Roman" w:hint="eastAsia"/>
                <w:bCs/>
                <w:kern w:val="2"/>
                <w:sz w:val="21"/>
                <w:szCs w:val="21"/>
              </w:rPr>
              <w:t>年</w:t>
            </w:r>
            <w:r w:rsidR="00B17E94" w:rsidRPr="00B17E94">
              <w:rPr>
                <w:rFonts w:hAnsi="宋体" w:cs="Times New Roman"/>
                <w:bCs/>
                <w:kern w:val="2"/>
                <w:sz w:val="21"/>
                <w:szCs w:val="21"/>
              </w:rPr>
              <w:t>7</w:t>
            </w:r>
            <w:r w:rsidR="00B17E94" w:rsidRPr="00B17E94">
              <w:rPr>
                <w:rFonts w:hAnsi="宋体" w:cs="Times New Roman" w:hint="eastAsia"/>
                <w:bCs/>
                <w:kern w:val="2"/>
                <w:sz w:val="21"/>
                <w:szCs w:val="21"/>
              </w:rPr>
              <w:t>月。</w:t>
            </w:r>
          </w:p>
          <w:p w:rsidR="007D4533" w:rsidRPr="00B17E94" w:rsidRDefault="00533B76" w:rsidP="00A07ED9">
            <w:pPr>
              <w:snapToGrid w:val="0"/>
              <w:rPr>
                <w:rFonts w:hAnsi="宋体" w:cs="Times New Roman"/>
                <w:color w:val="000000"/>
                <w:sz w:val="21"/>
                <w:szCs w:val="21"/>
              </w:rPr>
            </w:pPr>
            <w:r>
              <w:rPr>
                <w:rFonts w:hAnsi="宋体" w:cs="Times New Roman"/>
                <w:color w:val="000000"/>
                <w:sz w:val="21"/>
                <w:szCs w:val="21"/>
              </w:rPr>
              <w:t>2</w:t>
            </w:r>
            <w:r w:rsidR="007D4533" w:rsidRPr="00B17E94">
              <w:rPr>
                <w:rFonts w:hAnsi="宋体" w:cs="Times New Roman"/>
                <w:color w:val="000000"/>
                <w:sz w:val="21"/>
                <w:szCs w:val="21"/>
              </w:rPr>
              <w:t>.</w:t>
            </w:r>
            <w:r w:rsidR="002F1967">
              <w:rPr>
                <w:rFonts w:hAnsi="宋体" w:cs="Times New Roman" w:hint="eastAsia"/>
                <w:color w:val="000000"/>
                <w:sz w:val="21"/>
                <w:szCs w:val="21"/>
              </w:rPr>
              <w:t>李克芳</w:t>
            </w:r>
            <w:r w:rsidR="003A4919" w:rsidRPr="00B17E94">
              <w:rPr>
                <w:rFonts w:hAnsi="宋体" w:cs="Times New Roman"/>
                <w:color w:val="000000"/>
                <w:sz w:val="21"/>
                <w:szCs w:val="21"/>
              </w:rPr>
              <w:t>.</w:t>
            </w:r>
            <w:r w:rsidR="00F86EC0" w:rsidRPr="00B17E94">
              <w:rPr>
                <w:rFonts w:hAnsi="宋体" w:cs="Times New Roman"/>
                <w:color w:val="000000"/>
                <w:sz w:val="21"/>
                <w:szCs w:val="21"/>
              </w:rPr>
              <w:t xml:space="preserve"> </w:t>
            </w:r>
            <w:r w:rsidR="002F1967">
              <w:rPr>
                <w:rFonts w:hAnsi="宋体" w:cs="Times New Roman" w:hint="eastAsia"/>
                <w:color w:val="000000"/>
                <w:sz w:val="21"/>
                <w:szCs w:val="21"/>
              </w:rPr>
              <w:t>服务</w:t>
            </w:r>
            <w:r w:rsidR="003A4919" w:rsidRPr="00B17E94">
              <w:rPr>
                <w:rFonts w:hAnsi="宋体" w:cs="Times New Roman" w:hint="eastAsia"/>
                <w:color w:val="000000"/>
                <w:sz w:val="21"/>
                <w:szCs w:val="21"/>
              </w:rPr>
              <w:t>营销</w:t>
            </w:r>
            <w:r w:rsidR="002F1967">
              <w:rPr>
                <w:rFonts w:hAnsi="宋体" w:cs="Times New Roman" w:hint="eastAsia"/>
                <w:color w:val="000000"/>
                <w:sz w:val="21"/>
                <w:szCs w:val="21"/>
              </w:rPr>
              <w:t>学</w:t>
            </w:r>
            <w:r w:rsidR="007D4533" w:rsidRPr="00B17E94">
              <w:rPr>
                <w:rFonts w:hAnsi="宋体" w:cs="Times New Roman"/>
                <w:color w:val="000000"/>
                <w:sz w:val="21"/>
                <w:szCs w:val="21"/>
              </w:rPr>
              <w:t>[M].</w:t>
            </w:r>
            <w:r w:rsidR="002F1967">
              <w:rPr>
                <w:rFonts w:hAnsi="宋体" w:cs="Times New Roman" w:hint="eastAsia"/>
                <w:color w:val="000000"/>
                <w:sz w:val="21"/>
                <w:szCs w:val="21"/>
              </w:rPr>
              <w:t>北京：机械工业</w:t>
            </w:r>
            <w:r w:rsidR="007D4533" w:rsidRPr="00B17E94">
              <w:rPr>
                <w:rFonts w:hAnsi="宋体" w:cs="Times New Roman" w:hint="eastAsia"/>
                <w:color w:val="000000"/>
                <w:sz w:val="21"/>
                <w:szCs w:val="21"/>
              </w:rPr>
              <w:t>出版社</w:t>
            </w:r>
            <w:r w:rsidR="003A4919" w:rsidRPr="00B17E94">
              <w:rPr>
                <w:rFonts w:hAnsi="宋体" w:cs="Times New Roman" w:hint="eastAsia"/>
                <w:color w:val="000000"/>
                <w:sz w:val="21"/>
                <w:szCs w:val="21"/>
              </w:rPr>
              <w:t>，</w:t>
            </w:r>
            <w:r w:rsidR="002F1967">
              <w:rPr>
                <w:rFonts w:hAnsi="宋体" w:cs="Times New Roman"/>
                <w:color w:val="000000"/>
                <w:sz w:val="21"/>
                <w:szCs w:val="21"/>
              </w:rPr>
              <w:t>2021</w:t>
            </w:r>
            <w:r w:rsidR="003A4919" w:rsidRPr="00B17E94">
              <w:rPr>
                <w:rFonts w:hAnsi="宋体" w:cs="Times New Roman" w:hint="eastAsia"/>
                <w:color w:val="000000"/>
                <w:sz w:val="21"/>
                <w:szCs w:val="21"/>
              </w:rPr>
              <w:t>年</w:t>
            </w:r>
            <w:r w:rsidR="002F1967">
              <w:rPr>
                <w:rFonts w:hAnsi="宋体" w:cs="Times New Roman"/>
                <w:color w:val="000000"/>
                <w:sz w:val="21"/>
                <w:szCs w:val="21"/>
              </w:rPr>
              <w:t>7</w:t>
            </w:r>
            <w:r w:rsidR="003A4919" w:rsidRPr="00B17E94">
              <w:rPr>
                <w:rFonts w:hAnsi="宋体" w:cs="Times New Roman" w:hint="eastAsia"/>
                <w:color w:val="000000"/>
                <w:sz w:val="21"/>
                <w:szCs w:val="21"/>
              </w:rPr>
              <w:t>月</w:t>
            </w:r>
            <w:r w:rsidR="007D4533" w:rsidRPr="00B17E94">
              <w:rPr>
                <w:rFonts w:hAnsi="宋体" w:cs="Times New Roman"/>
                <w:color w:val="000000"/>
                <w:sz w:val="21"/>
                <w:szCs w:val="21"/>
              </w:rPr>
              <w:t>.</w:t>
            </w:r>
          </w:p>
          <w:p w:rsidR="007D4533" w:rsidRDefault="00533B76" w:rsidP="00A07ED9">
            <w:pPr>
              <w:snapToGrid w:val="0"/>
              <w:rPr>
                <w:rFonts w:ascii="Times New Roman" w:cs="Times New Roman"/>
                <w:color w:val="000000"/>
                <w:sz w:val="21"/>
                <w:szCs w:val="21"/>
              </w:rPr>
            </w:pPr>
            <w:r>
              <w:rPr>
                <w:rFonts w:hAnsi="宋体" w:cs="Times New Roman"/>
                <w:color w:val="000000"/>
                <w:sz w:val="21"/>
                <w:szCs w:val="21"/>
              </w:rPr>
              <w:t>3</w:t>
            </w:r>
            <w:r w:rsidR="007D4533" w:rsidRPr="00B17E94">
              <w:rPr>
                <w:rFonts w:hAnsi="宋体" w:cs="Times New Roman"/>
                <w:color w:val="000000"/>
                <w:sz w:val="21"/>
                <w:szCs w:val="21"/>
              </w:rPr>
              <w:t>.</w:t>
            </w:r>
            <w:r w:rsidR="0048529E">
              <w:rPr>
                <w:rFonts w:hAnsi="宋体" w:cs="Times New Roman" w:hint="eastAsia"/>
                <w:color w:val="000000"/>
                <w:sz w:val="21"/>
                <w:szCs w:val="21"/>
              </w:rPr>
              <w:t>苏朝晖</w:t>
            </w:r>
            <w:r w:rsidR="007D4533" w:rsidRPr="00B17E94">
              <w:rPr>
                <w:rFonts w:hAnsi="宋体" w:cs="Times New Roman"/>
                <w:color w:val="000000"/>
                <w:sz w:val="21"/>
                <w:szCs w:val="21"/>
              </w:rPr>
              <w:t>.</w:t>
            </w:r>
            <w:r w:rsidR="00F86EC0" w:rsidRPr="00B17E94">
              <w:rPr>
                <w:rFonts w:hAnsi="宋体" w:cs="Times New Roman"/>
                <w:color w:val="000000"/>
                <w:sz w:val="21"/>
                <w:szCs w:val="21"/>
              </w:rPr>
              <w:t xml:space="preserve"> </w:t>
            </w:r>
            <w:r w:rsidR="0048529E">
              <w:rPr>
                <w:rFonts w:hAnsi="宋体" w:cs="Times New Roman" w:hint="eastAsia"/>
                <w:color w:val="000000"/>
                <w:sz w:val="21"/>
                <w:szCs w:val="21"/>
              </w:rPr>
              <w:t>服务营销管理：服务业经营的关键</w:t>
            </w:r>
            <w:r w:rsidR="007D4533" w:rsidRPr="00B17E94">
              <w:rPr>
                <w:rFonts w:hAnsi="宋体" w:cs="Times New Roman"/>
                <w:color w:val="000000"/>
                <w:sz w:val="21"/>
                <w:szCs w:val="21"/>
              </w:rPr>
              <w:t>[M].</w:t>
            </w:r>
            <w:r w:rsidR="00A07ED9">
              <w:rPr>
                <w:rFonts w:hAnsi="宋体" w:cs="Times New Roman" w:hint="eastAsia"/>
                <w:color w:val="000000"/>
                <w:sz w:val="21"/>
                <w:szCs w:val="21"/>
              </w:rPr>
              <w:t>北京：清华大学</w:t>
            </w:r>
            <w:r w:rsidR="007D4533" w:rsidRPr="00B17E94">
              <w:rPr>
                <w:rFonts w:hAnsi="宋体" w:cs="Times New Roman" w:hint="eastAsia"/>
                <w:color w:val="000000"/>
                <w:sz w:val="21"/>
                <w:szCs w:val="21"/>
              </w:rPr>
              <w:t>出版社</w:t>
            </w:r>
            <w:r w:rsidR="00F86EC0" w:rsidRPr="00B17E94">
              <w:rPr>
                <w:rFonts w:hAnsi="宋体" w:cs="Times New Roman" w:hint="eastAsia"/>
                <w:color w:val="000000"/>
                <w:sz w:val="21"/>
                <w:szCs w:val="21"/>
              </w:rPr>
              <w:t>，</w:t>
            </w:r>
            <w:r w:rsidR="00A07ED9">
              <w:rPr>
                <w:rFonts w:hAnsi="宋体" w:cs="Times New Roman"/>
                <w:color w:val="000000"/>
                <w:sz w:val="21"/>
                <w:szCs w:val="21"/>
              </w:rPr>
              <w:t>2023</w:t>
            </w:r>
            <w:r w:rsidR="00A07ED9">
              <w:rPr>
                <w:rFonts w:hAnsi="宋体" w:cs="Times New Roman" w:hint="eastAsia"/>
                <w:color w:val="000000"/>
                <w:sz w:val="21"/>
                <w:szCs w:val="21"/>
              </w:rPr>
              <w:t>年</w:t>
            </w:r>
            <w:r w:rsidR="00A07ED9">
              <w:rPr>
                <w:rFonts w:hAnsi="宋体" w:cs="Times New Roman"/>
                <w:color w:val="000000"/>
                <w:sz w:val="21"/>
                <w:szCs w:val="21"/>
              </w:rPr>
              <w:t>5</w:t>
            </w:r>
            <w:r w:rsidR="00A07ED9">
              <w:rPr>
                <w:rFonts w:hAnsi="宋体" w:cs="Times New Roman" w:hint="eastAsia"/>
                <w:color w:val="000000"/>
                <w:sz w:val="21"/>
                <w:szCs w:val="21"/>
              </w:rPr>
              <w:t>月</w:t>
            </w:r>
            <w:r w:rsidR="007D4533" w:rsidRPr="00B17E94">
              <w:rPr>
                <w:rFonts w:hAnsi="宋体" w:cs="Times New Roman"/>
                <w:color w:val="000000"/>
                <w:sz w:val="21"/>
                <w:szCs w:val="21"/>
              </w:rPr>
              <w:t>.</w:t>
            </w:r>
          </w:p>
        </w:tc>
      </w:tr>
      <w:tr w:rsidR="007D4533" w:rsidRPr="00E21D8D" w:rsidTr="00693608">
        <w:trPr>
          <w:trHeight w:val="636"/>
        </w:trPr>
        <w:tc>
          <w:tcPr>
            <w:tcW w:w="762" w:type="pct"/>
            <w:vAlign w:val="center"/>
          </w:tcPr>
          <w:p w:rsidR="007D4533" w:rsidRDefault="007D4533">
            <w:pPr>
              <w:snapToGrid w:val="0"/>
              <w:spacing w:line="400" w:lineRule="exact"/>
              <w:jc w:val="center"/>
              <w:rPr>
                <w:rFonts w:ascii="Times New Roman" w:cs="Times New Roman"/>
                <w:b/>
                <w:color w:val="000000"/>
                <w:kern w:val="2"/>
                <w:sz w:val="21"/>
                <w:szCs w:val="21"/>
                <w:lang w:bidi="ar"/>
              </w:rPr>
            </w:pPr>
            <w:r>
              <w:rPr>
                <w:rFonts w:ascii="Times New Roman" w:cs="Times New Roman" w:hint="eastAsia"/>
                <w:b/>
                <w:color w:val="000000"/>
                <w:kern w:val="2"/>
                <w:sz w:val="21"/>
                <w:szCs w:val="21"/>
                <w:lang w:bidi="ar"/>
              </w:rPr>
              <w:t>课程资源</w:t>
            </w:r>
          </w:p>
        </w:tc>
        <w:tc>
          <w:tcPr>
            <w:tcW w:w="4238" w:type="pct"/>
            <w:gridSpan w:val="7"/>
            <w:vAlign w:val="center"/>
          </w:tcPr>
          <w:p w:rsidR="007D4533" w:rsidRPr="00E21D8D" w:rsidRDefault="00E21D8D">
            <w:pPr>
              <w:snapToGrid w:val="0"/>
              <w:spacing w:line="400" w:lineRule="exact"/>
              <w:rPr>
                <w:rFonts w:ascii="Times New Roman" w:cs="Times New Roman"/>
                <w:color w:val="000000"/>
                <w:sz w:val="18"/>
                <w:szCs w:val="18"/>
              </w:rPr>
            </w:pPr>
            <w:r w:rsidRPr="00E21D8D">
              <w:rPr>
                <w:rFonts w:ascii="Times New Roman" w:cs="Times New Roman"/>
                <w:color w:val="000000"/>
                <w:sz w:val="18"/>
                <w:szCs w:val="18"/>
              </w:rPr>
              <w:t>https:/</w:t>
            </w:r>
            <w:r>
              <w:rPr>
                <w:rFonts w:ascii="Times New Roman" w:cs="Times New Roman"/>
                <w:color w:val="000000"/>
                <w:sz w:val="18"/>
                <w:szCs w:val="18"/>
              </w:rPr>
              <w:t>/www.icourse163.org/course/HZIC</w:t>
            </w:r>
            <w:r w:rsidRPr="00E21D8D">
              <w:rPr>
                <w:rFonts w:ascii="Times New Roman" w:cs="Times New Roman"/>
                <w:color w:val="000000"/>
                <w:sz w:val="18"/>
                <w:szCs w:val="18"/>
              </w:rPr>
              <w:t>1205903804?from=searchPage&amp;outVendor=zw_mooc_pcssjg_</w:t>
            </w:r>
          </w:p>
        </w:tc>
      </w:tr>
      <w:tr w:rsidR="007D4533" w:rsidTr="00693608">
        <w:trPr>
          <w:trHeight w:val="636"/>
        </w:trPr>
        <w:tc>
          <w:tcPr>
            <w:tcW w:w="762" w:type="pct"/>
            <w:tcBorders>
              <w:bottom w:val="single" w:sz="12" w:space="0" w:color="auto"/>
            </w:tcBorders>
            <w:vAlign w:val="center"/>
          </w:tcPr>
          <w:p w:rsidR="007D4533" w:rsidRDefault="007D4533">
            <w:pPr>
              <w:snapToGrid w:val="0"/>
              <w:spacing w:line="400" w:lineRule="exact"/>
              <w:jc w:val="center"/>
              <w:rPr>
                <w:rFonts w:ascii="Times New Roman" w:cs="Times New Roman"/>
                <w:color w:val="000000"/>
                <w:kern w:val="2"/>
                <w:sz w:val="21"/>
                <w:szCs w:val="21"/>
              </w:rPr>
            </w:pPr>
            <w:r>
              <w:rPr>
                <w:rFonts w:ascii="Times New Roman" w:cs="Times New Roman" w:hint="eastAsia"/>
                <w:b/>
                <w:color w:val="000000"/>
                <w:kern w:val="2"/>
                <w:sz w:val="21"/>
                <w:szCs w:val="21"/>
                <w:lang w:bidi="ar"/>
              </w:rPr>
              <w:t>课程简介</w:t>
            </w:r>
          </w:p>
        </w:tc>
        <w:tc>
          <w:tcPr>
            <w:tcW w:w="4238" w:type="pct"/>
            <w:gridSpan w:val="7"/>
            <w:tcBorders>
              <w:bottom w:val="single" w:sz="12" w:space="0" w:color="auto"/>
            </w:tcBorders>
            <w:vAlign w:val="center"/>
          </w:tcPr>
          <w:p w:rsidR="00E21D8D" w:rsidRDefault="00147F24" w:rsidP="00F90418">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w:t>
            </w:r>
            <w:r w:rsidR="00822213">
              <w:rPr>
                <w:rFonts w:ascii="Times New Roman" w:cs="Times New Roman" w:hint="eastAsia"/>
                <w:color w:val="000000"/>
                <w:sz w:val="21"/>
                <w:szCs w:val="21"/>
              </w:rPr>
              <w:t>服务</w:t>
            </w:r>
            <w:r w:rsidR="00A36FB9">
              <w:rPr>
                <w:rFonts w:ascii="Times New Roman" w:cs="Times New Roman" w:hint="eastAsia"/>
                <w:color w:val="000000"/>
                <w:sz w:val="21"/>
                <w:szCs w:val="21"/>
              </w:rPr>
              <w:t>营销</w:t>
            </w:r>
            <w:r>
              <w:rPr>
                <w:rFonts w:ascii="Times New Roman" w:cs="Times New Roman" w:hint="eastAsia"/>
                <w:color w:val="000000"/>
                <w:sz w:val="21"/>
                <w:szCs w:val="21"/>
              </w:rPr>
              <w:t>》</w:t>
            </w:r>
            <w:r w:rsidR="00A36FB9">
              <w:rPr>
                <w:rFonts w:ascii="Times New Roman" w:cs="Times New Roman" w:hint="eastAsia"/>
                <w:color w:val="000000"/>
                <w:sz w:val="21"/>
                <w:szCs w:val="21"/>
              </w:rPr>
              <w:t>是市场营销专业必</w:t>
            </w:r>
            <w:r w:rsidR="00EA7298">
              <w:rPr>
                <w:rFonts w:ascii="Times New Roman" w:cs="Times New Roman" w:hint="eastAsia"/>
                <w:color w:val="000000"/>
                <w:sz w:val="21"/>
                <w:szCs w:val="21"/>
              </w:rPr>
              <w:t>修</w:t>
            </w:r>
            <w:r w:rsidR="007D4533">
              <w:rPr>
                <w:rFonts w:ascii="Times New Roman" w:cs="Times New Roman" w:hint="eastAsia"/>
                <w:color w:val="000000"/>
                <w:sz w:val="21"/>
                <w:szCs w:val="21"/>
              </w:rPr>
              <w:t>课程，</w:t>
            </w:r>
            <w:r w:rsidR="00D97103">
              <w:rPr>
                <w:rFonts w:ascii="Times New Roman" w:cs="Times New Roman" w:hint="eastAsia"/>
                <w:color w:val="000000"/>
                <w:sz w:val="21"/>
                <w:szCs w:val="21"/>
              </w:rPr>
              <w:t>主要教学内容包括服务产品概念、特征、服务营销与市场营销的区别、服务质量、顾客满意、服务营销</w:t>
            </w:r>
            <w:r w:rsidR="00D97103">
              <w:rPr>
                <w:rFonts w:ascii="Times New Roman" w:cs="Times New Roman"/>
                <w:color w:val="000000"/>
                <w:sz w:val="21"/>
                <w:szCs w:val="21"/>
              </w:rPr>
              <w:t>7P</w:t>
            </w:r>
            <w:r w:rsidR="00D97103">
              <w:rPr>
                <w:rFonts w:ascii="Times New Roman" w:cs="Times New Roman" w:hint="eastAsia"/>
                <w:color w:val="000000"/>
                <w:sz w:val="21"/>
                <w:szCs w:val="21"/>
              </w:rPr>
              <w:t>策略以及服务补救等。该课程</w:t>
            </w:r>
            <w:r w:rsidR="007D4533">
              <w:rPr>
                <w:rFonts w:ascii="Times New Roman" w:cs="Times New Roman" w:hint="eastAsia"/>
                <w:color w:val="000000"/>
                <w:sz w:val="21"/>
                <w:szCs w:val="21"/>
              </w:rPr>
              <w:t>旨在让学生</w:t>
            </w:r>
            <w:r w:rsidR="00F90418">
              <w:rPr>
                <w:rFonts w:ascii="Times New Roman" w:cs="Times New Roman" w:hint="eastAsia"/>
                <w:color w:val="000000"/>
                <w:sz w:val="21"/>
                <w:szCs w:val="21"/>
              </w:rPr>
              <w:t>了解和掌握服务营销的基础知识和</w:t>
            </w:r>
            <w:r w:rsidR="00A07ED9">
              <w:rPr>
                <w:rFonts w:ascii="Times New Roman" w:cs="Times New Roman" w:hint="eastAsia"/>
                <w:color w:val="000000"/>
                <w:sz w:val="21"/>
                <w:szCs w:val="21"/>
              </w:rPr>
              <w:t>理论</w:t>
            </w:r>
            <w:r w:rsidR="00EA7298">
              <w:rPr>
                <w:rFonts w:ascii="Times New Roman" w:cs="Times New Roman" w:hint="eastAsia"/>
                <w:color w:val="000000"/>
                <w:sz w:val="21"/>
                <w:szCs w:val="21"/>
              </w:rPr>
              <w:t>，</w:t>
            </w:r>
            <w:r w:rsidR="00A07ED9">
              <w:rPr>
                <w:rFonts w:ascii="Times New Roman" w:cs="Times New Roman" w:hint="eastAsia"/>
                <w:color w:val="000000"/>
                <w:sz w:val="21"/>
                <w:szCs w:val="21"/>
              </w:rPr>
              <w:t>熟悉服务营销组合</w:t>
            </w:r>
            <w:r w:rsidR="00D053CF">
              <w:rPr>
                <w:rFonts w:ascii="Times New Roman" w:cs="Times New Roman"/>
                <w:color w:val="000000"/>
                <w:sz w:val="21"/>
                <w:szCs w:val="21"/>
              </w:rPr>
              <w:t>7P</w:t>
            </w:r>
            <w:r w:rsidR="00A07ED9">
              <w:rPr>
                <w:rFonts w:ascii="Times New Roman" w:cs="Times New Roman" w:hint="eastAsia"/>
                <w:color w:val="000000"/>
                <w:sz w:val="21"/>
                <w:szCs w:val="21"/>
              </w:rPr>
              <w:t>策略和流程，提高学生服务</w:t>
            </w:r>
            <w:r w:rsidR="00EA7298">
              <w:rPr>
                <w:rFonts w:ascii="Times New Roman" w:cs="Times New Roman" w:hint="eastAsia"/>
                <w:color w:val="000000"/>
                <w:sz w:val="21"/>
                <w:szCs w:val="21"/>
              </w:rPr>
              <w:t>营销素养，</w:t>
            </w:r>
            <w:r w:rsidR="00A07ED9">
              <w:rPr>
                <w:rFonts w:ascii="Times New Roman" w:cs="Times New Roman" w:hint="eastAsia"/>
                <w:color w:val="000000"/>
                <w:sz w:val="21"/>
                <w:szCs w:val="21"/>
              </w:rPr>
              <w:t>具备一定的服务营销策划和管理能力，树立为消费者提供优质服务的理念，</w:t>
            </w:r>
            <w:r w:rsidR="00EA7298">
              <w:rPr>
                <w:rFonts w:ascii="Times New Roman" w:cs="Times New Roman" w:hint="eastAsia"/>
                <w:color w:val="000000"/>
                <w:sz w:val="21"/>
                <w:szCs w:val="21"/>
              </w:rPr>
              <w:t>为将来可能从事的</w:t>
            </w:r>
            <w:r w:rsidR="00A07ED9">
              <w:rPr>
                <w:rFonts w:ascii="Times New Roman" w:cs="Times New Roman" w:hint="eastAsia"/>
                <w:color w:val="000000"/>
                <w:sz w:val="21"/>
                <w:szCs w:val="21"/>
              </w:rPr>
              <w:t>服务</w:t>
            </w:r>
            <w:r w:rsidR="00EA7298">
              <w:rPr>
                <w:rFonts w:ascii="Times New Roman" w:cs="Times New Roman" w:hint="eastAsia"/>
                <w:color w:val="000000"/>
                <w:sz w:val="21"/>
                <w:szCs w:val="21"/>
              </w:rPr>
              <w:t>营销工作</w:t>
            </w:r>
            <w:r w:rsidR="007D4533">
              <w:rPr>
                <w:rFonts w:ascii="Times New Roman" w:cs="Times New Roman" w:hint="eastAsia"/>
                <w:color w:val="000000"/>
                <w:sz w:val="21"/>
                <w:szCs w:val="21"/>
              </w:rPr>
              <w:t>打下基础。</w:t>
            </w:r>
          </w:p>
          <w:p w:rsidR="00E21D8D" w:rsidRDefault="00E21D8D" w:rsidP="00F90418">
            <w:pPr>
              <w:snapToGrid w:val="0"/>
              <w:spacing w:line="400" w:lineRule="exact"/>
              <w:rPr>
                <w:rFonts w:ascii="Times New Roman" w:cs="Times New Roman"/>
                <w:color w:val="000000"/>
                <w:sz w:val="21"/>
                <w:szCs w:val="21"/>
              </w:rPr>
            </w:pPr>
          </w:p>
        </w:tc>
      </w:tr>
    </w:tbl>
    <w:p w:rsidR="007D4533" w:rsidRDefault="007D4533">
      <w:pPr>
        <w:snapToGrid w:val="0"/>
        <w:spacing w:line="360" w:lineRule="auto"/>
        <w:rPr>
          <w:rFonts w:ascii="Times New Roman" w:cs="Times New Roman"/>
          <w:b/>
          <w:color w:val="000000"/>
          <w:sz w:val="21"/>
          <w:szCs w:val="21"/>
        </w:rPr>
      </w:pPr>
      <w:r>
        <w:rPr>
          <w:rFonts w:ascii="Times New Roman" w:eastAsia="黑体" w:cs="Times New Roman" w:hint="eastAsia"/>
          <w:b/>
          <w:color w:val="000000"/>
          <w:sz w:val="28"/>
          <w:szCs w:val="28"/>
        </w:rPr>
        <w:lastRenderedPageBreak/>
        <w:t>二、课程目标</w:t>
      </w:r>
    </w:p>
    <w:p w:rsidR="007D4533" w:rsidRDefault="007D4533">
      <w:pPr>
        <w:pStyle w:val="af0"/>
        <w:spacing w:line="320" w:lineRule="exact"/>
        <w:ind w:left="420" w:firstLine="0"/>
        <w:jc w:val="center"/>
        <w:rPr>
          <w:rFonts w:ascii="Times New Roman" w:cs="Times New Roman"/>
          <w:b/>
          <w:color w:val="000000"/>
          <w:szCs w:val="21"/>
        </w:rPr>
      </w:pPr>
      <w:r>
        <w:rPr>
          <w:rFonts w:ascii="Times New Roman" w:cs="Times New Roman" w:hint="eastAsia"/>
          <w:b/>
          <w:color w:val="000000"/>
          <w:sz w:val="21"/>
          <w:szCs w:val="21"/>
        </w:rPr>
        <w:t>表</w:t>
      </w:r>
      <w:r>
        <w:rPr>
          <w:rFonts w:ascii="Times New Roman" w:cs="Times New Roman"/>
          <w:b/>
          <w:color w:val="000000"/>
          <w:sz w:val="21"/>
          <w:szCs w:val="21"/>
        </w:rPr>
        <w:t xml:space="preserve"> 1  </w:t>
      </w:r>
      <w:r>
        <w:rPr>
          <w:rFonts w:ascii="Times New Roman" w:cs="Times New Roman" w:hint="eastAsia"/>
          <w:b/>
          <w:color w:val="000000"/>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7D4533">
        <w:trPr>
          <w:trHeight w:hRule="exact" w:val="374"/>
        </w:trPr>
        <w:tc>
          <w:tcPr>
            <w:tcW w:w="728" w:type="pct"/>
          </w:tcPr>
          <w:p w:rsidR="007D4533" w:rsidRDefault="007D453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7D4533" w:rsidRDefault="007D453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7D4533" w:rsidTr="00E779B3">
        <w:trPr>
          <w:trHeight w:hRule="exact" w:val="1312"/>
        </w:trPr>
        <w:tc>
          <w:tcPr>
            <w:tcW w:w="728" w:type="pct"/>
          </w:tcPr>
          <w:p w:rsidR="007D4533" w:rsidRDefault="007D4533">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rsidR="00E779B3" w:rsidRPr="00ED5EFD" w:rsidRDefault="00ED5EFD">
            <w:pPr>
              <w:widowControl/>
              <w:snapToGrid w:val="0"/>
              <w:spacing w:line="400" w:lineRule="exact"/>
              <w:rPr>
                <w:rFonts w:hAnsi="宋体" w:cs="Times New Roman"/>
                <w:color w:val="000000"/>
                <w:sz w:val="21"/>
                <w:szCs w:val="21"/>
              </w:rPr>
            </w:pPr>
            <w:r>
              <w:rPr>
                <w:rFonts w:hAnsi="宋体" w:cs="Times New Roman" w:hint="eastAsia"/>
                <w:color w:val="000000"/>
                <w:sz w:val="21"/>
                <w:szCs w:val="21"/>
              </w:rPr>
              <w:t>了解和掌握服务营销相关理论知识，了解服务营销发展趋势和前沿动态，</w:t>
            </w:r>
            <w:r w:rsidR="00CD632E">
              <w:rPr>
                <w:rFonts w:hAnsi="宋体" w:cs="Times New Roman" w:hint="eastAsia"/>
                <w:color w:val="000000"/>
                <w:sz w:val="21"/>
                <w:szCs w:val="21"/>
              </w:rPr>
              <w:t>能够</w:t>
            </w:r>
            <w:r>
              <w:rPr>
                <w:rFonts w:hAnsi="宋体" w:cs="Times New Roman" w:hint="eastAsia"/>
                <w:color w:val="000000"/>
                <w:sz w:val="21"/>
                <w:szCs w:val="21"/>
              </w:rPr>
              <w:t>熟练</w:t>
            </w:r>
            <w:r w:rsidR="00CD632E">
              <w:rPr>
                <w:rFonts w:hAnsi="宋体" w:cs="Times New Roman" w:hint="eastAsia"/>
                <w:color w:val="000000"/>
                <w:sz w:val="21"/>
                <w:szCs w:val="21"/>
              </w:rPr>
              <w:t>运用所学的</w:t>
            </w:r>
            <w:r>
              <w:rPr>
                <w:rFonts w:hAnsi="宋体" w:cs="Times New Roman" w:hint="eastAsia"/>
                <w:color w:val="000000"/>
                <w:sz w:val="21"/>
                <w:szCs w:val="21"/>
              </w:rPr>
              <w:t>服务营销</w:t>
            </w:r>
            <w:r w:rsidR="00CD632E">
              <w:rPr>
                <w:rFonts w:hAnsi="宋体" w:cs="Times New Roman" w:hint="eastAsia"/>
                <w:color w:val="000000"/>
                <w:sz w:val="21"/>
                <w:szCs w:val="21"/>
              </w:rPr>
              <w:t>理论知识</w:t>
            </w:r>
            <w:r>
              <w:rPr>
                <w:rFonts w:hAnsi="宋体" w:cs="Times New Roman" w:hint="eastAsia"/>
                <w:color w:val="000000"/>
                <w:sz w:val="21"/>
                <w:szCs w:val="21"/>
              </w:rPr>
              <w:t>分析服务企业营销中遇到的各种问题，提出有针对性的解决方案</w:t>
            </w:r>
            <w:r w:rsidR="007F026F">
              <w:rPr>
                <w:rFonts w:hAnsi="宋体" w:cs="Times New Roman" w:hint="eastAsia"/>
                <w:color w:val="000000"/>
                <w:sz w:val="21"/>
                <w:szCs w:val="21"/>
              </w:rPr>
              <w:t>。</w:t>
            </w:r>
          </w:p>
        </w:tc>
      </w:tr>
      <w:tr w:rsidR="007D4533" w:rsidTr="00ED5EFD">
        <w:trPr>
          <w:trHeight w:hRule="exact" w:val="994"/>
        </w:trPr>
        <w:tc>
          <w:tcPr>
            <w:tcW w:w="728" w:type="pct"/>
          </w:tcPr>
          <w:p w:rsidR="007D4533" w:rsidRDefault="007D4533">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rsidR="00D16ECE" w:rsidRDefault="00ED5EFD">
            <w:pPr>
              <w:widowControl/>
              <w:snapToGrid w:val="0"/>
              <w:spacing w:line="400" w:lineRule="exact"/>
              <w:rPr>
                <w:rFonts w:ascii="Times New Roman" w:cs="Times New Roman"/>
                <w:color w:val="000000"/>
                <w:sz w:val="21"/>
                <w:szCs w:val="21"/>
              </w:rPr>
            </w:pPr>
            <w:r>
              <w:rPr>
                <w:rFonts w:ascii="Times New Roman" w:cs="Times New Roman" w:hint="eastAsia"/>
                <w:color w:val="000000"/>
                <w:sz w:val="21"/>
                <w:szCs w:val="21"/>
              </w:rPr>
              <w:t>能够</w:t>
            </w:r>
            <w:r w:rsidR="00CE14F4">
              <w:rPr>
                <w:rFonts w:ascii="Times New Roman" w:cs="Times New Roman" w:hint="eastAsia"/>
                <w:color w:val="000000"/>
                <w:sz w:val="21"/>
                <w:szCs w:val="21"/>
              </w:rPr>
              <w:t>运用所学知识</w:t>
            </w:r>
            <w:r>
              <w:rPr>
                <w:rFonts w:ascii="Times New Roman" w:cs="Times New Roman" w:hint="eastAsia"/>
                <w:color w:val="000000"/>
                <w:sz w:val="21"/>
                <w:szCs w:val="21"/>
              </w:rPr>
              <w:t>为服务企业进行营销策划并撰写服务营销策划方案，具备一定的服务营销管理能力。</w:t>
            </w:r>
          </w:p>
          <w:p w:rsidR="00D16ECE" w:rsidRDefault="00D16ECE">
            <w:pPr>
              <w:widowControl/>
              <w:snapToGrid w:val="0"/>
              <w:spacing w:line="400" w:lineRule="exact"/>
              <w:rPr>
                <w:rFonts w:ascii="Times New Roman" w:cs="Times New Roman"/>
                <w:color w:val="000000"/>
                <w:sz w:val="21"/>
                <w:szCs w:val="21"/>
              </w:rPr>
            </w:pPr>
          </w:p>
          <w:p w:rsidR="00D16ECE" w:rsidRDefault="00D16ECE">
            <w:pPr>
              <w:widowControl/>
              <w:snapToGrid w:val="0"/>
              <w:spacing w:line="400" w:lineRule="exact"/>
              <w:rPr>
                <w:rFonts w:ascii="Times New Roman" w:cs="Times New Roman"/>
                <w:color w:val="000000"/>
                <w:sz w:val="21"/>
                <w:szCs w:val="21"/>
              </w:rPr>
            </w:pPr>
          </w:p>
          <w:p w:rsidR="00D16ECE" w:rsidRDefault="00D16ECE">
            <w:pPr>
              <w:widowControl/>
              <w:snapToGrid w:val="0"/>
              <w:spacing w:line="400" w:lineRule="exact"/>
              <w:rPr>
                <w:rFonts w:ascii="Times New Roman" w:cs="Times New Roman"/>
                <w:color w:val="000000"/>
                <w:sz w:val="21"/>
                <w:szCs w:val="21"/>
              </w:rPr>
            </w:pPr>
          </w:p>
          <w:p w:rsidR="00D16ECE" w:rsidRDefault="00D16ECE">
            <w:pPr>
              <w:widowControl/>
              <w:snapToGrid w:val="0"/>
              <w:spacing w:line="400" w:lineRule="exact"/>
              <w:rPr>
                <w:rFonts w:ascii="Times New Roman" w:cs="Times New Roman"/>
                <w:color w:val="000000"/>
                <w:sz w:val="21"/>
                <w:szCs w:val="21"/>
              </w:rPr>
            </w:pPr>
          </w:p>
          <w:p w:rsidR="00D16ECE" w:rsidRDefault="00D16ECE">
            <w:pPr>
              <w:widowControl/>
              <w:snapToGrid w:val="0"/>
              <w:spacing w:line="400" w:lineRule="exact"/>
              <w:rPr>
                <w:rFonts w:ascii="Times New Roman" w:cs="Times New Roman"/>
                <w:color w:val="000000"/>
                <w:sz w:val="21"/>
                <w:szCs w:val="21"/>
              </w:rPr>
            </w:pPr>
          </w:p>
          <w:p w:rsidR="00D16ECE" w:rsidRPr="00D16ECE" w:rsidRDefault="00D16ECE">
            <w:pPr>
              <w:widowControl/>
              <w:snapToGrid w:val="0"/>
              <w:spacing w:line="400" w:lineRule="exact"/>
              <w:rPr>
                <w:rFonts w:ascii="Times New Roman" w:cs="Times New Roman"/>
                <w:color w:val="000000"/>
                <w:sz w:val="21"/>
                <w:szCs w:val="21"/>
              </w:rPr>
            </w:pPr>
          </w:p>
        </w:tc>
      </w:tr>
      <w:tr w:rsidR="007D4533" w:rsidTr="00FA0134">
        <w:trPr>
          <w:trHeight w:hRule="exact" w:val="852"/>
        </w:trPr>
        <w:tc>
          <w:tcPr>
            <w:tcW w:w="728" w:type="pct"/>
          </w:tcPr>
          <w:p w:rsidR="007D4533" w:rsidRDefault="007D4533">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rsidR="007D4533" w:rsidRPr="00CD632E" w:rsidRDefault="00F90418" w:rsidP="00CD632E">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帮助学生树立顾客导向</w:t>
            </w:r>
            <w:r w:rsidR="00CD632E">
              <w:rPr>
                <w:rFonts w:ascii="Times New Roman" w:cs="Times New Roman" w:hint="eastAsia"/>
                <w:color w:val="000000"/>
                <w:sz w:val="21"/>
                <w:szCs w:val="21"/>
              </w:rPr>
              <w:t>、</w:t>
            </w:r>
            <w:r>
              <w:rPr>
                <w:rFonts w:ascii="Times New Roman" w:cs="Times New Roman" w:hint="eastAsia"/>
                <w:color w:val="000000"/>
                <w:sz w:val="21"/>
                <w:szCs w:val="21"/>
              </w:rPr>
              <w:t>顾客至上的核心价值观以及诚信经营、公平交易的营销价值观，培养学生为顾客提供优质服务的意识</w:t>
            </w:r>
            <w:r w:rsidR="00CD632E">
              <w:rPr>
                <w:rFonts w:ascii="Times New Roman" w:cs="Times New Roman" w:hint="eastAsia"/>
                <w:color w:val="000000"/>
                <w:sz w:val="21"/>
                <w:szCs w:val="21"/>
              </w:rPr>
              <w:t>、良好的职业道德和高度的敬业精神</w:t>
            </w:r>
            <w:r>
              <w:rPr>
                <w:rFonts w:ascii="Times New Roman" w:cs="Times New Roman" w:hint="eastAsia"/>
                <w:color w:val="000000"/>
                <w:sz w:val="21"/>
                <w:szCs w:val="21"/>
              </w:rPr>
              <w:t>。</w:t>
            </w:r>
          </w:p>
        </w:tc>
      </w:tr>
      <w:tr w:rsidR="00FA0134" w:rsidTr="00FA0134">
        <w:trPr>
          <w:trHeight w:hRule="exact" w:val="852"/>
        </w:trPr>
        <w:tc>
          <w:tcPr>
            <w:tcW w:w="728" w:type="pct"/>
          </w:tcPr>
          <w:p w:rsidR="00FA0134" w:rsidRDefault="00FA0134">
            <w:pPr>
              <w:widowControl/>
              <w:snapToGrid w:val="0"/>
              <w:spacing w:line="400" w:lineRule="exact"/>
              <w:rPr>
                <w:rFonts w:ascii="Times New Roman" w:cs="Times New Roman"/>
                <w:b/>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4</w:t>
            </w:r>
          </w:p>
        </w:tc>
        <w:tc>
          <w:tcPr>
            <w:tcW w:w="4272" w:type="pct"/>
          </w:tcPr>
          <w:p w:rsidR="00FA0134" w:rsidRDefault="00AD4C38" w:rsidP="00CD632E">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树立</w:t>
            </w:r>
            <w:r w:rsidR="00FA0134">
              <w:rPr>
                <w:rFonts w:ascii="Times New Roman" w:cs="Times New Roman" w:hint="eastAsia"/>
                <w:color w:val="000000"/>
                <w:sz w:val="21"/>
                <w:szCs w:val="21"/>
              </w:rPr>
              <w:t>学生正确的劳动观念和劳动态度，让学生体验到劳动的重要性和价值，培养学生</w:t>
            </w:r>
            <w:r w:rsidR="00FA0134" w:rsidRPr="00FA0134">
              <w:rPr>
                <w:rFonts w:ascii="Times New Roman" w:cs="Times New Roman" w:hint="eastAsia"/>
                <w:color w:val="000000"/>
                <w:sz w:val="21"/>
                <w:szCs w:val="21"/>
              </w:rPr>
              <w:t>踏实、勤奋、严谨的劳动品质以及遵纪守时的</w:t>
            </w:r>
            <w:r>
              <w:rPr>
                <w:rFonts w:ascii="Times New Roman" w:cs="Times New Roman" w:hint="eastAsia"/>
                <w:color w:val="000000"/>
                <w:sz w:val="21"/>
                <w:szCs w:val="21"/>
              </w:rPr>
              <w:t>劳动</w:t>
            </w:r>
            <w:r w:rsidR="00FA0134" w:rsidRPr="00FA0134">
              <w:rPr>
                <w:rFonts w:ascii="Times New Roman" w:cs="Times New Roman" w:hint="eastAsia"/>
                <w:color w:val="000000"/>
                <w:sz w:val="21"/>
                <w:szCs w:val="21"/>
              </w:rPr>
              <w:t>习惯。</w:t>
            </w:r>
          </w:p>
        </w:tc>
      </w:tr>
    </w:tbl>
    <w:p w:rsidR="00DD0C54" w:rsidRDefault="00DD0C54">
      <w:pPr>
        <w:autoSpaceDE/>
        <w:autoSpaceDN/>
        <w:adjustRightInd/>
        <w:spacing w:line="360" w:lineRule="auto"/>
        <w:rPr>
          <w:rFonts w:ascii="Times New Roman" w:cs="Times New Roman"/>
          <w:color w:val="000000"/>
          <w:kern w:val="2"/>
          <w:sz w:val="21"/>
          <w:szCs w:val="21"/>
        </w:rPr>
      </w:pPr>
    </w:p>
    <w:p w:rsidR="007D4533" w:rsidRDefault="007D4533">
      <w:pPr>
        <w:pStyle w:val="af0"/>
        <w:spacing w:line="320" w:lineRule="exact"/>
        <w:ind w:left="420" w:firstLine="0"/>
        <w:jc w:val="center"/>
        <w:rPr>
          <w:rFonts w:ascii="Times New Roman" w:cs="Times New Roman"/>
          <w:b/>
          <w:color w:val="000000"/>
          <w:sz w:val="21"/>
          <w:szCs w:val="21"/>
        </w:rPr>
      </w:pPr>
      <w:r>
        <w:rPr>
          <w:rFonts w:ascii="Times New Roman" w:cs="Times New Roman" w:hint="eastAsia"/>
          <w:b/>
          <w:color w:val="000000"/>
          <w:sz w:val="21"/>
          <w:szCs w:val="21"/>
        </w:rPr>
        <w:t>表</w:t>
      </w:r>
      <w:r>
        <w:rPr>
          <w:rFonts w:ascii="Times New Roman" w:cs="Times New Roman"/>
          <w:b/>
          <w:color w:val="000000"/>
          <w:sz w:val="21"/>
          <w:szCs w:val="21"/>
        </w:rPr>
        <w:t xml:space="preserve">2-1 </w:t>
      </w:r>
      <w:r>
        <w:rPr>
          <w:rFonts w:ascii="Times New Roman" w:cs="Times New Roman" w:hint="eastAsia"/>
          <w:b/>
          <w:color w:val="000000"/>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4762"/>
        <w:gridCol w:w="1293"/>
      </w:tblGrid>
      <w:tr w:rsidR="007D4533">
        <w:trPr>
          <w:trHeight w:val="416"/>
          <w:tblHeader/>
          <w:jc w:val="center"/>
        </w:trPr>
        <w:tc>
          <w:tcPr>
            <w:tcW w:w="1660" w:type="pct"/>
            <w:vAlign w:val="center"/>
          </w:tcPr>
          <w:p w:rsidR="007D4533" w:rsidRDefault="007D4533">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627" w:type="pct"/>
            <w:vAlign w:val="center"/>
          </w:tcPr>
          <w:p w:rsidR="007D4533" w:rsidRDefault="007D4533">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7D4533" w:rsidRDefault="007D4533">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7D4533" w:rsidTr="00CD632E">
        <w:trPr>
          <w:trHeight w:val="626"/>
          <w:jc w:val="center"/>
        </w:trPr>
        <w:tc>
          <w:tcPr>
            <w:tcW w:w="1660" w:type="pct"/>
            <w:vAlign w:val="center"/>
          </w:tcPr>
          <w:p w:rsidR="007D4533" w:rsidRDefault="007D4533">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012DD9">
              <w:rPr>
                <w:rFonts w:ascii="Times New Roman" w:cs="Times New Roman"/>
                <w:b/>
                <w:color w:val="000000"/>
                <w:sz w:val="21"/>
                <w:szCs w:val="21"/>
              </w:rPr>
              <w:t>1</w:t>
            </w:r>
            <w:r>
              <w:rPr>
                <w:rFonts w:ascii="Times New Roman" w:cs="Times New Roman" w:hint="eastAsia"/>
                <w:b/>
                <w:color w:val="000000"/>
                <w:sz w:val="21"/>
                <w:szCs w:val="21"/>
              </w:rPr>
              <w:t>：</w:t>
            </w:r>
            <w:r w:rsidR="006A250A">
              <w:rPr>
                <w:rFonts w:ascii="Times New Roman" w:cs="Times New Roman" w:hint="eastAsia"/>
                <w:color w:val="000000"/>
                <w:sz w:val="21"/>
                <w:szCs w:val="21"/>
              </w:rPr>
              <w:t>素养要求</w:t>
            </w:r>
            <w:r>
              <w:rPr>
                <w:rFonts w:ascii="Times New Roman" w:cs="Times New Roman" w:hint="eastAsia"/>
                <w:color w:val="000000"/>
                <w:sz w:val="21"/>
                <w:szCs w:val="21"/>
              </w:rPr>
              <w:t>【</w:t>
            </w:r>
            <w:r w:rsidR="006832D5">
              <w:rPr>
                <w:rFonts w:ascii="Times New Roman" w:cs="Times New Roman"/>
                <w:color w:val="000000"/>
                <w:sz w:val="21"/>
                <w:szCs w:val="21"/>
              </w:rPr>
              <w:t>M</w:t>
            </w:r>
            <w:r>
              <w:rPr>
                <w:rFonts w:ascii="Times New Roman" w:cs="Times New Roman" w:hint="eastAsia"/>
                <w:color w:val="000000"/>
                <w:sz w:val="21"/>
                <w:szCs w:val="21"/>
              </w:rPr>
              <w:t>】</w:t>
            </w:r>
          </w:p>
        </w:tc>
        <w:tc>
          <w:tcPr>
            <w:tcW w:w="2627" w:type="pct"/>
            <w:vAlign w:val="center"/>
          </w:tcPr>
          <w:p w:rsidR="007D4533" w:rsidRPr="006832D5" w:rsidRDefault="006832D5" w:rsidP="006832D5">
            <w:pPr>
              <w:widowControl/>
              <w:rPr>
                <w:rFonts w:hAnsi="宋体"/>
                <w:sz w:val="24"/>
              </w:rPr>
            </w:pPr>
            <w:r>
              <w:rPr>
                <w:rFonts w:hAnsi="宋体" w:cs="Times New Roman"/>
                <w:color w:val="000000"/>
                <w:sz w:val="21"/>
                <w:szCs w:val="21"/>
              </w:rPr>
              <w:t>1.3</w:t>
            </w:r>
            <w:r>
              <w:rPr>
                <w:rFonts w:ascii="Times New Roman" w:cs="Times New Roman" w:hint="eastAsia"/>
                <w:color w:val="000000"/>
                <w:sz w:val="21"/>
                <w:szCs w:val="21"/>
              </w:rPr>
              <w:t>【专业</w:t>
            </w:r>
            <w:r w:rsidR="00CD632E" w:rsidRPr="00CD632E">
              <w:rPr>
                <w:rFonts w:ascii="Times New Roman" w:cs="Times New Roman" w:hint="eastAsia"/>
                <w:color w:val="000000"/>
                <w:sz w:val="21"/>
                <w:szCs w:val="21"/>
              </w:rPr>
              <w:t>素养】</w:t>
            </w:r>
            <w:r w:rsidRPr="006832D5">
              <w:rPr>
                <w:rFonts w:hAnsi="宋体" w:hint="eastAsia"/>
                <w:sz w:val="21"/>
                <w:szCs w:val="21"/>
              </w:rPr>
              <w:t>系统掌握工商管理类专业基础知识；具备扎实的专业知识、专业技能和专业素养；能够快速准确地识别和分析市场营销中的各种问题，能够适应快速变化的市场环境灵活运用所学知识解决实际问题。</w:t>
            </w:r>
          </w:p>
        </w:tc>
        <w:tc>
          <w:tcPr>
            <w:tcW w:w="713" w:type="pct"/>
            <w:vAlign w:val="center"/>
          </w:tcPr>
          <w:p w:rsidR="007D4533" w:rsidRDefault="007D4533">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sidR="006A250A">
              <w:rPr>
                <w:rFonts w:ascii="Times New Roman" w:cs="Times New Roman"/>
                <w:color w:val="000000"/>
                <w:sz w:val="21"/>
                <w:szCs w:val="21"/>
              </w:rPr>
              <w:t>3</w:t>
            </w:r>
          </w:p>
        </w:tc>
      </w:tr>
      <w:tr w:rsidR="007D4533">
        <w:trPr>
          <w:trHeight w:val="146"/>
          <w:jc w:val="center"/>
        </w:trPr>
        <w:tc>
          <w:tcPr>
            <w:tcW w:w="1660" w:type="pct"/>
            <w:vAlign w:val="center"/>
          </w:tcPr>
          <w:p w:rsidR="007D4533" w:rsidRDefault="007D4533">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565C65">
              <w:rPr>
                <w:rFonts w:ascii="Times New Roman" w:cs="Times New Roman"/>
                <w:b/>
                <w:color w:val="000000"/>
                <w:sz w:val="21"/>
                <w:szCs w:val="21"/>
              </w:rPr>
              <w:t>3</w:t>
            </w:r>
            <w:r>
              <w:rPr>
                <w:rFonts w:ascii="Times New Roman" w:cs="Times New Roman" w:hint="eastAsia"/>
                <w:b/>
                <w:color w:val="000000"/>
                <w:sz w:val="21"/>
                <w:szCs w:val="21"/>
              </w:rPr>
              <w:t>：</w:t>
            </w:r>
            <w:r w:rsidR="00565C65">
              <w:rPr>
                <w:rFonts w:hint="eastAsia"/>
                <w:color w:val="000000"/>
              </w:rPr>
              <w:t>能力要求</w:t>
            </w:r>
            <w:r>
              <w:rPr>
                <w:rFonts w:ascii="Times New Roman" w:cs="Times New Roman" w:hint="eastAsia"/>
                <w:color w:val="000000"/>
                <w:sz w:val="21"/>
                <w:szCs w:val="21"/>
              </w:rPr>
              <w:t>【</w:t>
            </w:r>
            <w:r w:rsidR="00565C65">
              <w:rPr>
                <w:rFonts w:ascii="Times New Roman" w:cs="Times New Roman"/>
                <w:color w:val="000000"/>
                <w:sz w:val="21"/>
                <w:szCs w:val="21"/>
              </w:rPr>
              <w:t>M</w:t>
            </w:r>
            <w:r>
              <w:rPr>
                <w:rFonts w:ascii="Times New Roman" w:cs="Times New Roman" w:hint="eastAsia"/>
                <w:color w:val="000000"/>
                <w:sz w:val="21"/>
                <w:szCs w:val="21"/>
              </w:rPr>
              <w:t>】</w:t>
            </w:r>
          </w:p>
        </w:tc>
        <w:tc>
          <w:tcPr>
            <w:tcW w:w="2627" w:type="pct"/>
            <w:vAlign w:val="center"/>
          </w:tcPr>
          <w:p w:rsidR="007D4533" w:rsidRPr="00E92D45" w:rsidRDefault="00565C65" w:rsidP="00E92D45">
            <w:pPr>
              <w:snapToGrid w:val="0"/>
              <w:rPr>
                <w:rFonts w:hAnsi="宋体"/>
                <w:sz w:val="21"/>
                <w:szCs w:val="21"/>
              </w:rPr>
            </w:pPr>
            <w:r>
              <w:rPr>
                <w:rFonts w:ascii="Times New Roman" w:cs="Times New Roman"/>
                <w:color w:val="000000"/>
                <w:sz w:val="21"/>
                <w:szCs w:val="21"/>
              </w:rPr>
              <w:t>3.1</w:t>
            </w:r>
            <w:r>
              <w:rPr>
                <w:rFonts w:ascii="Times New Roman" w:cs="Times New Roman" w:hint="eastAsia"/>
                <w:color w:val="000000"/>
                <w:sz w:val="21"/>
                <w:szCs w:val="21"/>
              </w:rPr>
              <w:t>【专业技能】</w:t>
            </w:r>
            <w:r w:rsidR="00E92D45">
              <w:rPr>
                <w:rFonts w:hAnsi="宋体" w:hint="eastAsia"/>
                <w:sz w:val="21"/>
                <w:szCs w:val="21"/>
              </w:rPr>
              <w:t>具备为企业进行营销策划</w:t>
            </w:r>
            <w:r w:rsidR="00E92D45" w:rsidRPr="00E92D45">
              <w:rPr>
                <w:rFonts w:hAnsi="宋体" w:hint="eastAsia"/>
                <w:sz w:val="21"/>
                <w:szCs w:val="21"/>
              </w:rPr>
              <w:t>、新媒体营销等方面的专业能力；</w:t>
            </w:r>
            <w:r w:rsidR="00E92D45">
              <w:rPr>
                <w:rFonts w:hAnsi="宋体" w:hint="eastAsia"/>
                <w:sz w:val="21"/>
                <w:szCs w:val="21"/>
              </w:rPr>
              <w:t>具备运用创新思维</w:t>
            </w:r>
            <w:r w:rsidR="00E92D45" w:rsidRPr="00E92D45">
              <w:rPr>
                <w:rFonts w:hAnsi="宋体" w:hint="eastAsia"/>
                <w:sz w:val="21"/>
                <w:szCs w:val="21"/>
              </w:rPr>
              <w:t>等处理各项市场营销关键业务的实践能力。</w:t>
            </w:r>
          </w:p>
        </w:tc>
        <w:tc>
          <w:tcPr>
            <w:tcW w:w="713" w:type="pct"/>
            <w:vAlign w:val="center"/>
          </w:tcPr>
          <w:p w:rsidR="007D4533" w:rsidRDefault="007D4533">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sidR="00EA21A8">
              <w:rPr>
                <w:rFonts w:ascii="Times New Roman" w:cs="Times New Roman"/>
                <w:color w:val="000000"/>
                <w:sz w:val="21"/>
                <w:szCs w:val="21"/>
              </w:rPr>
              <w:t>2</w:t>
            </w:r>
          </w:p>
        </w:tc>
      </w:tr>
      <w:tr w:rsidR="00E92D45" w:rsidTr="00021C68">
        <w:trPr>
          <w:trHeight w:val="1089"/>
          <w:jc w:val="center"/>
        </w:trPr>
        <w:tc>
          <w:tcPr>
            <w:tcW w:w="1660" w:type="pct"/>
            <w:vAlign w:val="center"/>
          </w:tcPr>
          <w:p w:rsidR="00E92D45" w:rsidRDefault="00E92D45">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2</w:t>
            </w:r>
            <w:r>
              <w:rPr>
                <w:rFonts w:ascii="Times New Roman" w:cs="Times New Roman" w:hint="eastAsia"/>
                <w:b/>
                <w:color w:val="000000"/>
                <w:sz w:val="21"/>
                <w:szCs w:val="21"/>
              </w:rPr>
              <w:t>：</w:t>
            </w:r>
            <w:r>
              <w:rPr>
                <w:rFonts w:hint="eastAsia"/>
                <w:color w:val="000000"/>
              </w:rPr>
              <w:t>知识要求</w:t>
            </w:r>
            <w:r>
              <w:rPr>
                <w:rFonts w:ascii="Times New Roman" w:cs="Times New Roman" w:hint="eastAsia"/>
                <w:color w:val="000000"/>
                <w:sz w:val="21"/>
                <w:szCs w:val="21"/>
              </w:rPr>
              <w:t>【</w:t>
            </w:r>
            <w:r w:rsidR="006832D5">
              <w:rPr>
                <w:rFonts w:ascii="Times New Roman" w:cs="Times New Roman"/>
                <w:color w:val="000000"/>
                <w:sz w:val="21"/>
                <w:szCs w:val="21"/>
              </w:rPr>
              <w:t>H</w:t>
            </w:r>
            <w:r>
              <w:rPr>
                <w:rFonts w:ascii="Times New Roman" w:cs="Times New Roman" w:hint="eastAsia"/>
                <w:color w:val="000000"/>
                <w:sz w:val="21"/>
                <w:szCs w:val="21"/>
              </w:rPr>
              <w:t>】</w:t>
            </w:r>
          </w:p>
          <w:p w:rsidR="00E92D45" w:rsidRDefault="00E92D45">
            <w:pPr>
              <w:spacing w:line="360" w:lineRule="auto"/>
              <w:rPr>
                <w:rFonts w:ascii="Times New Roman" w:cs="Times New Roman"/>
                <w:color w:val="000000"/>
                <w:sz w:val="21"/>
                <w:szCs w:val="21"/>
              </w:rPr>
            </w:pPr>
          </w:p>
        </w:tc>
        <w:tc>
          <w:tcPr>
            <w:tcW w:w="2627" w:type="pct"/>
          </w:tcPr>
          <w:p w:rsidR="00E92D45" w:rsidRPr="00565C65" w:rsidRDefault="00E92D45" w:rsidP="00EA21A8">
            <w:pPr>
              <w:snapToGrid w:val="0"/>
              <w:rPr>
                <w:rFonts w:hAnsi="宋体" w:cs="Times New Roman"/>
                <w:color w:val="000000"/>
                <w:sz w:val="21"/>
                <w:szCs w:val="21"/>
              </w:rPr>
            </w:pPr>
            <w:r w:rsidRPr="00565C65">
              <w:rPr>
                <w:rFonts w:hAnsi="宋体" w:cs="Times New Roman"/>
                <w:color w:val="000000"/>
                <w:sz w:val="21"/>
                <w:szCs w:val="21"/>
              </w:rPr>
              <w:t>2.4</w:t>
            </w:r>
            <w:r w:rsidRPr="00565C65">
              <w:rPr>
                <w:rFonts w:hAnsi="宋体" w:cs="Times New Roman" w:hint="eastAsia"/>
                <w:color w:val="000000"/>
                <w:sz w:val="21"/>
                <w:szCs w:val="21"/>
              </w:rPr>
              <w:t>【专业知识】</w:t>
            </w:r>
            <w:r>
              <w:rPr>
                <w:rFonts w:hAnsi="宋体" w:hint="eastAsia"/>
                <w:sz w:val="21"/>
                <w:szCs w:val="21"/>
              </w:rPr>
              <w:t>具备消费者行为、营销策划、新媒体营销</w:t>
            </w:r>
            <w:r w:rsidRPr="00565C65">
              <w:rPr>
                <w:rFonts w:hAnsi="宋体" w:hint="eastAsia"/>
                <w:sz w:val="21"/>
                <w:szCs w:val="21"/>
              </w:rPr>
              <w:t>、营销策略等现代市场营销学经典理论和基础知识；了解本学科前沿及发展动态，了解市场营销发展趋势和前沿营销实践；</w:t>
            </w:r>
            <w:r w:rsidRPr="00565C65">
              <w:rPr>
                <w:rFonts w:hAnsi="宋体" w:cs="Times New Roman"/>
                <w:color w:val="000000"/>
                <w:sz w:val="21"/>
                <w:szCs w:val="21"/>
              </w:rPr>
              <w:t xml:space="preserve"> </w:t>
            </w:r>
          </w:p>
        </w:tc>
        <w:tc>
          <w:tcPr>
            <w:tcW w:w="713" w:type="pct"/>
            <w:vAlign w:val="center"/>
          </w:tcPr>
          <w:p w:rsidR="00E92D45" w:rsidRDefault="00E92D45">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p w:rsidR="00E92D45" w:rsidRDefault="00E92D45" w:rsidP="00E92D45">
            <w:pPr>
              <w:spacing w:line="360" w:lineRule="auto"/>
              <w:rPr>
                <w:rFonts w:ascii="Times New Roman" w:cs="Times New Roman"/>
                <w:color w:val="000000"/>
                <w:sz w:val="21"/>
                <w:szCs w:val="21"/>
              </w:rPr>
            </w:pPr>
          </w:p>
        </w:tc>
      </w:tr>
      <w:tr w:rsidR="00AD4C38" w:rsidTr="00021C68">
        <w:trPr>
          <w:trHeight w:val="1089"/>
          <w:jc w:val="center"/>
        </w:trPr>
        <w:tc>
          <w:tcPr>
            <w:tcW w:w="1660" w:type="pct"/>
            <w:vAlign w:val="center"/>
          </w:tcPr>
          <w:p w:rsidR="00AD4C38" w:rsidRDefault="00AD4C38">
            <w:pPr>
              <w:spacing w:line="360" w:lineRule="auto"/>
              <w:rPr>
                <w:rFonts w:ascii="Times New Roman" w:cs="Times New Roman"/>
                <w:b/>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Pr>
                <w:rFonts w:ascii="Times New Roman" w:cs="Times New Roman" w:hint="eastAsia"/>
                <w:color w:val="000000"/>
                <w:sz w:val="21"/>
                <w:szCs w:val="21"/>
              </w:rPr>
              <w:t>素养要求【</w:t>
            </w:r>
            <w:r w:rsidR="006832D5">
              <w:rPr>
                <w:rFonts w:ascii="Times New Roman" w:cs="Times New Roman"/>
                <w:color w:val="000000"/>
                <w:sz w:val="21"/>
                <w:szCs w:val="21"/>
              </w:rPr>
              <w:t>L</w:t>
            </w:r>
            <w:r>
              <w:rPr>
                <w:rFonts w:ascii="Times New Roman" w:cs="Times New Roman" w:hint="eastAsia"/>
                <w:color w:val="000000"/>
                <w:sz w:val="21"/>
                <w:szCs w:val="21"/>
              </w:rPr>
              <w:t>】</w:t>
            </w:r>
          </w:p>
        </w:tc>
        <w:tc>
          <w:tcPr>
            <w:tcW w:w="2627" w:type="pct"/>
          </w:tcPr>
          <w:p w:rsidR="00AD4C38" w:rsidRPr="00565C65" w:rsidRDefault="006832D5" w:rsidP="00EA21A8">
            <w:pPr>
              <w:snapToGrid w:val="0"/>
              <w:rPr>
                <w:rFonts w:hAnsi="宋体" w:cs="Times New Roman"/>
                <w:color w:val="000000"/>
                <w:sz w:val="21"/>
                <w:szCs w:val="21"/>
              </w:rPr>
            </w:pPr>
            <w:r>
              <w:rPr>
                <w:rFonts w:hAnsi="宋体" w:cs="Times New Roman"/>
                <w:color w:val="000000"/>
                <w:sz w:val="21"/>
                <w:szCs w:val="21"/>
              </w:rPr>
              <w:t>1.3</w:t>
            </w:r>
            <w:r w:rsidR="00AD4C38" w:rsidRPr="00CD632E">
              <w:rPr>
                <w:rFonts w:ascii="Times New Roman" w:cs="Times New Roman" w:hint="eastAsia"/>
                <w:color w:val="000000"/>
                <w:sz w:val="21"/>
                <w:szCs w:val="21"/>
              </w:rPr>
              <w:t>【综合素养】</w:t>
            </w:r>
            <w:r w:rsidR="00AD4C38" w:rsidRPr="00CD632E">
              <w:rPr>
                <w:rFonts w:hAnsi="宋体" w:hint="eastAsia"/>
                <w:sz w:val="21"/>
                <w:szCs w:val="21"/>
              </w:rPr>
              <w:t>具有良好的职业道德和高度的敬业精神；充满责任感地工作</w:t>
            </w:r>
          </w:p>
        </w:tc>
        <w:tc>
          <w:tcPr>
            <w:tcW w:w="713" w:type="pct"/>
            <w:vAlign w:val="center"/>
          </w:tcPr>
          <w:p w:rsidR="00AD4C38" w:rsidRDefault="00AD4C38">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4</w:t>
            </w:r>
          </w:p>
        </w:tc>
      </w:tr>
    </w:tbl>
    <w:p w:rsidR="007D4533" w:rsidRDefault="007D4533">
      <w:pPr>
        <w:rPr>
          <w:rFonts w:ascii="Times New Roman" w:cs="Times New Roman"/>
          <w:color w:val="000000"/>
        </w:rPr>
        <w:sectPr w:rsidR="007D4533">
          <w:footerReference w:type="default" r:id="rId7"/>
          <w:pgSz w:w="11910" w:h="16840"/>
          <w:pgMar w:top="1420" w:right="1417" w:bottom="1417" w:left="1417" w:header="720" w:footer="720" w:gutter="0"/>
          <w:cols w:space="720"/>
        </w:sectPr>
      </w:pPr>
    </w:p>
    <w:p w:rsidR="007D4533" w:rsidRDefault="007D4533">
      <w:pPr>
        <w:pStyle w:val="a7"/>
        <w:kinsoku w:val="0"/>
        <w:overflowPunct w:val="0"/>
        <w:spacing w:before="61"/>
        <w:rPr>
          <w:rFonts w:ascii="Times New Roman" w:eastAsia="黑体" w:cs="Times New Roman"/>
          <w:b/>
          <w:color w:val="000000"/>
          <w:sz w:val="28"/>
          <w:szCs w:val="28"/>
        </w:rPr>
      </w:pPr>
      <w:r>
        <w:rPr>
          <w:rFonts w:ascii="Times New Roman" w:eastAsia="黑体" w:cs="Times New Roman" w:hint="eastAsia"/>
          <w:b/>
          <w:color w:val="000000"/>
          <w:sz w:val="28"/>
          <w:szCs w:val="28"/>
        </w:rPr>
        <w:lastRenderedPageBreak/>
        <w:t>三、课程学习内容与方法</w:t>
      </w:r>
    </w:p>
    <w:p w:rsidR="007D4533" w:rsidRDefault="007D4533">
      <w:pPr>
        <w:pStyle w:val="a7"/>
        <w:kinsoku w:val="0"/>
        <w:overflowPunct w:val="0"/>
        <w:spacing w:before="66"/>
        <w:rPr>
          <w:rFonts w:ascii="Times New Roman" w:eastAsia="明黑等宽" w:cs="Times New Roman"/>
          <w:b/>
          <w:color w:val="000000"/>
        </w:rPr>
      </w:pPr>
      <w:r>
        <w:rPr>
          <w:rFonts w:ascii="Times New Roman" w:eastAsia="黑体" w:cs="Times New Roman" w:hint="eastAsia"/>
          <w:b/>
          <w:color w:val="000000"/>
        </w:rPr>
        <w:t>（一）理论学习内容及要求</w:t>
      </w:r>
      <w:r>
        <w:rPr>
          <w:rFonts w:ascii="Times New Roman" w:eastAsia="明黑等宽" w:cs="Times New Roman"/>
          <w:b/>
          <w:color w:val="000000"/>
        </w:rPr>
        <w:t xml:space="preserve">  </w:t>
      </w:r>
    </w:p>
    <w:p w:rsidR="007D4533" w:rsidRDefault="007D4533">
      <w:pPr>
        <w:pStyle w:val="a7"/>
        <w:kinsoku w:val="0"/>
        <w:overflowPunct w:val="0"/>
        <w:spacing w:before="66"/>
        <w:jc w:val="center"/>
        <w:rPr>
          <w:rFonts w:ascii="Times New Roman" w:cs="Times New Roman"/>
          <w:b/>
          <w:color w:val="000000"/>
          <w:sz w:val="21"/>
          <w:szCs w:val="21"/>
        </w:rPr>
      </w:pPr>
      <w:r>
        <w:rPr>
          <w:rFonts w:ascii="Times New Roman" w:cs="Times New Roman" w:hint="eastAsia"/>
          <w:b/>
          <w:color w:val="000000"/>
          <w:sz w:val="21"/>
          <w:szCs w:val="21"/>
        </w:rPr>
        <w:t>表</w:t>
      </w:r>
      <w:r w:rsidR="002B0AC4">
        <w:rPr>
          <w:rFonts w:ascii="Times New Roman" w:cs="Times New Roman"/>
          <w:b/>
          <w:color w:val="000000"/>
          <w:sz w:val="21"/>
          <w:szCs w:val="21"/>
        </w:rPr>
        <w:t>3</w:t>
      </w:r>
      <w:r>
        <w:rPr>
          <w:rFonts w:ascii="Times New Roman" w:cs="Times New Roman"/>
          <w:b/>
          <w:color w:val="000000"/>
          <w:sz w:val="21"/>
          <w:szCs w:val="21"/>
        </w:rPr>
        <w:t xml:space="preserve"> </w:t>
      </w:r>
      <w:r>
        <w:rPr>
          <w:rFonts w:ascii="Times New Roman" w:cs="Times New Roman" w:hint="eastAsia"/>
          <w:b/>
          <w:color w:val="000000"/>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1459"/>
        <w:gridCol w:w="2641"/>
        <w:gridCol w:w="2392"/>
        <w:gridCol w:w="1690"/>
        <w:gridCol w:w="3237"/>
        <w:gridCol w:w="1589"/>
        <w:gridCol w:w="492"/>
      </w:tblGrid>
      <w:tr w:rsidR="007D4533">
        <w:trPr>
          <w:trHeight w:val="640"/>
          <w:jc w:val="center"/>
        </w:trPr>
        <w:tc>
          <w:tcPr>
            <w:tcW w:w="174" w:type="pct"/>
            <w:vAlign w:val="center"/>
          </w:tcPr>
          <w:p w:rsidR="007D4533" w:rsidRDefault="007D4533">
            <w:pPr>
              <w:snapToGrid w:val="0"/>
              <w:spacing w:line="400" w:lineRule="exact"/>
              <w:rPr>
                <w:rFonts w:ascii="Times New Roman" w:eastAsia="黑体" w:cs="Times New Roman"/>
                <w:b/>
                <w:color w:val="000000"/>
                <w:sz w:val="21"/>
                <w:szCs w:val="21"/>
              </w:rPr>
            </w:pPr>
            <w:r>
              <w:rPr>
                <w:rFonts w:ascii="Times New Roman" w:eastAsia="黑体" w:cs="Times New Roman" w:hint="eastAsia"/>
                <w:b/>
                <w:color w:val="000000"/>
                <w:sz w:val="21"/>
                <w:szCs w:val="21"/>
              </w:rPr>
              <w:t>序号</w:t>
            </w:r>
          </w:p>
        </w:tc>
        <w:tc>
          <w:tcPr>
            <w:tcW w:w="521"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课程模块</w:t>
            </w:r>
          </w:p>
        </w:tc>
        <w:tc>
          <w:tcPr>
            <w:tcW w:w="944"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学习内容</w:t>
            </w:r>
          </w:p>
        </w:tc>
        <w:tc>
          <w:tcPr>
            <w:tcW w:w="855"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学习任务</w:t>
            </w:r>
          </w:p>
        </w:tc>
        <w:tc>
          <w:tcPr>
            <w:tcW w:w="604"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课程目标</w:t>
            </w:r>
          </w:p>
        </w:tc>
        <w:tc>
          <w:tcPr>
            <w:tcW w:w="1157"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学习重点难点</w:t>
            </w:r>
          </w:p>
        </w:tc>
        <w:tc>
          <w:tcPr>
            <w:tcW w:w="568" w:type="pct"/>
            <w:vAlign w:val="center"/>
          </w:tcPr>
          <w:p w:rsidR="007D4533" w:rsidRDefault="007D4533">
            <w:pPr>
              <w:pStyle w:val="TableParagraph"/>
              <w:kinsoku w:val="0"/>
              <w:overflowPunct w:val="0"/>
              <w:spacing w:before="22"/>
              <w:ind w:left="70" w:right="60"/>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教学方法</w:t>
            </w:r>
          </w:p>
        </w:tc>
        <w:tc>
          <w:tcPr>
            <w:tcW w:w="176" w:type="pct"/>
            <w:vAlign w:val="center"/>
          </w:tcPr>
          <w:p w:rsidR="007D4533" w:rsidRDefault="007D4533">
            <w:pPr>
              <w:snapToGrid w:val="0"/>
              <w:spacing w:line="400" w:lineRule="exact"/>
              <w:jc w:val="center"/>
              <w:rPr>
                <w:rFonts w:ascii="Times New Roman" w:eastAsia="黑体" w:cs="Times New Roman"/>
                <w:b/>
                <w:color w:val="000000"/>
                <w:sz w:val="21"/>
                <w:szCs w:val="21"/>
              </w:rPr>
            </w:pPr>
            <w:r>
              <w:rPr>
                <w:rFonts w:ascii="Times New Roman" w:eastAsia="黑体" w:cs="Times New Roman" w:hint="eastAsia"/>
                <w:b/>
                <w:color w:val="000000"/>
                <w:sz w:val="21"/>
                <w:szCs w:val="21"/>
              </w:rPr>
              <w:t>学时</w:t>
            </w:r>
          </w:p>
        </w:tc>
      </w:tr>
      <w:tr w:rsidR="007D4533" w:rsidTr="00CA07E7">
        <w:trPr>
          <w:trHeight w:val="593"/>
          <w:jc w:val="center"/>
        </w:trPr>
        <w:tc>
          <w:tcPr>
            <w:tcW w:w="174" w:type="pct"/>
            <w:vMerge w:val="restart"/>
            <w:vAlign w:val="center"/>
          </w:tcPr>
          <w:p w:rsidR="007D4533" w:rsidRDefault="007D4533">
            <w:pPr>
              <w:spacing w:line="400" w:lineRule="exact"/>
              <w:jc w:val="center"/>
              <w:rPr>
                <w:rFonts w:ascii="Times New Roman" w:cs="Times New Roman"/>
                <w:color w:val="000000"/>
                <w:sz w:val="21"/>
                <w:szCs w:val="21"/>
              </w:rPr>
            </w:pPr>
            <w:r>
              <w:rPr>
                <w:rFonts w:ascii="Times New Roman" w:cs="Times New Roman"/>
                <w:color w:val="000000"/>
                <w:sz w:val="21"/>
                <w:szCs w:val="21"/>
              </w:rPr>
              <w:t>1</w:t>
            </w:r>
          </w:p>
        </w:tc>
        <w:tc>
          <w:tcPr>
            <w:tcW w:w="521" w:type="pct"/>
            <w:vMerge w:val="restart"/>
            <w:vAlign w:val="center"/>
          </w:tcPr>
          <w:p w:rsidR="007D4533" w:rsidRPr="00C41C18" w:rsidRDefault="00DB0317" w:rsidP="00C41C18">
            <w:pPr>
              <w:rPr>
                <w:rFonts w:ascii="Times New Roman" w:cs="Times New Roman"/>
                <w:color w:val="000000"/>
                <w:sz w:val="21"/>
                <w:szCs w:val="21"/>
              </w:rPr>
            </w:pPr>
            <w:r>
              <w:rPr>
                <w:rFonts w:ascii="Times New Roman" w:cs="Times New Roman" w:hint="eastAsia"/>
                <w:color w:val="000000"/>
                <w:sz w:val="21"/>
                <w:szCs w:val="21"/>
              </w:rPr>
              <w:t>服务营销导论</w:t>
            </w:r>
          </w:p>
        </w:tc>
        <w:tc>
          <w:tcPr>
            <w:tcW w:w="944" w:type="pct"/>
            <w:vAlign w:val="center"/>
          </w:tcPr>
          <w:p w:rsidR="007D4533" w:rsidRDefault="007D4533">
            <w:pPr>
              <w:spacing w:line="300" w:lineRule="exact"/>
              <w:rPr>
                <w:rFonts w:hAnsi="宋体"/>
                <w:color w:val="000000"/>
                <w:szCs w:val="21"/>
              </w:rPr>
            </w:pPr>
            <w:r>
              <w:rPr>
                <w:rFonts w:hAnsi="宋体"/>
                <w:color w:val="000000"/>
                <w:szCs w:val="21"/>
              </w:rPr>
              <w:t>1.</w:t>
            </w:r>
            <w:r w:rsidR="00DB0317">
              <w:rPr>
                <w:rFonts w:hAnsi="宋体" w:hint="eastAsia"/>
                <w:color w:val="000000"/>
                <w:szCs w:val="21"/>
              </w:rPr>
              <w:t>服务</w:t>
            </w:r>
          </w:p>
        </w:tc>
        <w:tc>
          <w:tcPr>
            <w:tcW w:w="855" w:type="pct"/>
            <w:vMerge w:val="restart"/>
            <w:vAlign w:val="center"/>
          </w:tcPr>
          <w:p w:rsidR="007D4533" w:rsidRPr="00C41C18" w:rsidRDefault="00174E2D">
            <w:pPr>
              <w:spacing w:line="300" w:lineRule="exact"/>
              <w:rPr>
                <w:rFonts w:hAnsi="宋体" w:cs="Times New Roman"/>
                <w:color w:val="000000"/>
                <w:sz w:val="21"/>
                <w:szCs w:val="21"/>
              </w:rPr>
            </w:pPr>
            <w:r>
              <w:rPr>
                <w:rFonts w:hAnsi="宋体" w:cs="Times New Roman"/>
                <w:color w:val="000000"/>
                <w:sz w:val="21"/>
                <w:szCs w:val="21"/>
              </w:rPr>
              <w:t>1.</w:t>
            </w:r>
            <w:r w:rsidR="00E71A8C" w:rsidRPr="00C41C18">
              <w:rPr>
                <w:rFonts w:hAnsi="宋体" w:cs="Times New Roman" w:hint="eastAsia"/>
                <w:color w:val="000000"/>
                <w:sz w:val="21"/>
                <w:szCs w:val="21"/>
              </w:rPr>
              <w:t>教材第</w:t>
            </w:r>
            <w:r w:rsidR="00E71A8C" w:rsidRPr="00C41C18">
              <w:rPr>
                <w:rFonts w:hAnsi="宋体" w:cs="Times New Roman"/>
                <w:color w:val="000000"/>
                <w:sz w:val="21"/>
                <w:szCs w:val="21"/>
              </w:rPr>
              <w:t>1</w:t>
            </w:r>
            <w:r w:rsidR="00DB0317">
              <w:rPr>
                <w:rFonts w:hAnsi="宋体" w:cs="Times New Roman" w:hint="eastAsia"/>
                <w:color w:val="000000"/>
                <w:sz w:val="21"/>
                <w:szCs w:val="21"/>
              </w:rPr>
              <w:t>章测试</w:t>
            </w:r>
            <w:r w:rsidR="00E71A8C" w:rsidRPr="00C41C18">
              <w:rPr>
                <w:rFonts w:hAnsi="宋体" w:cs="Times New Roman" w:hint="eastAsia"/>
                <w:color w:val="000000"/>
                <w:sz w:val="21"/>
                <w:szCs w:val="21"/>
              </w:rPr>
              <w:t>题</w:t>
            </w:r>
          </w:p>
          <w:p w:rsidR="0010667D" w:rsidRPr="00E71A8C" w:rsidRDefault="00174E2D">
            <w:pPr>
              <w:spacing w:line="300" w:lineRule="exact"/>
              <w:rPr>
                <w:rFonts w:ascii="Times New Roman" w:cs="Times New Roman"/>
                <w:b/>
                <w:color w:val="000000"/>
                <w:sz w:val="21"/>
                <w:szCs w:val="21"/>
              </w:rPr>
            </w:pPr>
            <w:r w:rsidRPr="00C41C18">
              <w:rPr>
                <w:rFonts w:hAnsi="宋体" w:cs="Times New Roman"/>
                <w:color w:val="000000"/>
                <w:sz w:val="21"/>
                <w:szCs w:val="21"/>
              </w:rPr>
              <w:t>2.</w:t>
            </w:r>
            <w:r w:rsidRPr="00C41C18">
              <w:rPr>
                <w:rFonts w:hAnsi="宋体" w:cs="Times New Roman" w:hint="eastAsia"/>
                <w:color w:val="000000"/>
                <w:sz w:val="21"/>
                <w:szCs w:val="21"/>
              </w:rPr>
              <w:t>线上学习，去中国大学</w:t>
            </w:r>
            <w:r w:rsidRPr="00C41C18">
              <w:rPr>
                <w:rFonts w:hAnsi="宋体" w:cs="Times New Roman"/>
                <w:color w:val="000000"/>
                <w:sz w:val="21"/>
                <w:szCs w:val="21"/>
              </w:rPr>
              <w:t>MOOC</w:t>
            </w:r>
            <w:r>
              <w:rPr>
                <w:rFonts w:hAnsi="宋体" w:cs="Times New Roman" w:hint="eastAsia"/>
                <w:color w:val="000000"/>
                <w:sz w:val="21"/>
                <w:szCs w:val="21"/>
              </w:rPr>
              <w:t>观看《数字经济时代的服务</w:t>
            </w:r>
            <w:r w:rsidRPr="00C41C18">
              <w:rPr>
                <w:rFonts w:hAnsi="宋体" w:cs="Times New Roman" w:hint="eastAsia"/>
                <w:color w:val="000000"/>
                <w:sz w:val="21"/>
                <w:szCs w:val="21"/>
              </w:rPr>
              <w:t>营销</w:t>
            </w:r>
            <w:r>
              <w:rPr>
                <w:rFonts w:hAnsi="宋体" w:cs="Times New Roman" w:hint="eastAsia"/>
                <w:color w:val="000000"/>
                <w:sz w:val="21"/>
                <w:szCs w:val="21"/>
              </w:rPr>
              <w:t>学</w:t>
            </w:r>
            <w:r w:rsidRPr="00C41C18">
              <w:rPr>
                <w:rFonts w:hAnsi="宋体" w:cs="Times New Roman" w:hint="eastAsia"/>
                <w:color w:val="000000"/>
                <w:sz w:val="21"/>
                <w:szCs w:val="21"/>
              </w:rPr>
              <w:t>》课程视频</w:t>
            </w:r>
          </w:p>
        </w:tc>
        <w:tc>
          <w:tcPr>
            <w:tcW w:w="604" w:type="pct"/>
            <w:vAlign w:val="center"/>
          </w:tcPr>
          <w:p w:rsidR="007D4533" w:rsidRDefault="007D4533">
            <w:pPr>
              <w:spacing w:line="300" w:lineRule="exact"/>
              <w:jc w:val="center"/>
              <w:rPr>
                <w:rFonts w:ascii="Times New Roman" w:cs="Times New Roman"/>
                <w:color w:val="000000"/>
                <w:sz w:val="21"/>
                <w:szCs w:val="21"/>
              </w:rPr>
            </w:pPr>
            <w:r>
              <w:rPr>
                <w:rFonts w:ascii="Times New Roman" w:cs="Times New Roman" w:hint="eastAsia"/>
                <w:color w:val="000000"/>
                <w:sz w:val="21"/>
                <w:szCs w:val="21"/>
              </w:rPr>
              <w:t>课程目标</w:t>
            </w:r>
            <w:r w:rsidR="006A250A">
              <w:rPr>
                <w:rFonts w:ascii="Times New Roman" w:cs="Times New Roman"/>
                <w:color w:val="000000"/>
                <w:sz w:val="21"/>
                <w:szCs w:val="21"/>
              </w:rPr>
              <w:t>1</w:t>
            </w:r>
          </w:p>
        </w:tc>
        <w:tc>
          <w:tcPr>
            <w:tcW w:w="1157" w:type="pct"/>
            <w:vMerge w:val="restart"/>
            <w:vAlign w:val="center"/>
          </w:tcPr>
          <w:p w:rsidR="007D4533" w:rsidRDefault="007D4533">
            <w:pPr>
              <w:rPr>
                <w:rFonts w:ascii="Times New Roman" w:cs="Times New Roman"/>
                <w:color w:val="000000"/>
                <w:sz w:val="21"/>
                <w:szCs w:val="21"/>
              </w:rPr>
            </w:pPr>
            <w:r>
              <w:rPr>
                <w:rFonts w:ascii="Times New Roman" w:cs="Times New Roman" w:hint="eastAsia"/>
                <w:color w:val="000000"/>
                <w:sz w:val="21"/>
                <w:szCs w:val="21"/>
              </w:rPr>
              <w:t>重点：</w:t>
            </w:r>
          </w:p>
          <w:p w:rsidR="007D4533" w:rsidRDefault="007D4533">
            <w:pPr>
              <w:rPr>
                <w:rFonts w:ascii="Times New Roman" w:cs="Times New Roman"/>
                <w:color w:val="000000"/>
                <w:sz w:val="21"/>
                <w:szCs w:val="21"/>
              </w:rPr>
            </w:pPr>
            <w:r>
              <w:rPr>
                <w:rFonts w:ascii="Times New Roman" w:cs="Times New Roman"/>
                <w:color w:val="000000"/>
                <w:sz w:val="21"/>
                <w:szCs w:val="21"/>
              </w:rPr>
              <w:t>1.</w:t>
            </w:r>
            <w:r w:rsidR="00867332">
              <w:rPr>
                <w:rFonts w:ascii="Times New Roman" w:cs="Times New Roman"/>
                <w:color w:val="000000"/>
                <w:sz w:val="21"/>
                <w:szCs w:val="21"/>
              </w:rPr>
              <w:t xml:space="preserve"> </w:t>
            </w:r>
            <w:r w:rsidR="00867332">
              <w:rPr>
                <w:rFonts w:ascii="Times New Roman" w:cs="Times New Roman" w:hint="eastAsia"/>
                <w:color w:val="000000"/>
                <w:sz w:val="21"/>
                <w:szCs w:val="21"/>
              </w:rPr>
              <w:t>服务产品的特征及营销挑战</w:t>
            </w:r>
          </w:p>
          <w:p w:rsidR="007D4533" w:rsidRDefault="007D4533">
            <w:pPr>
              <w:rPr>
                <w:rFonts w:ascii="Times New Roman" w:cs="Times New Roman"/>
                <w:color w:val="000000"/>
                <w:sz w:val="21"/>
                <w:szCs w:val="21"/>
              </w:rPr>
            </w:pPr>
            <w:r>
              <w:rPr>
                <w:rFonts w:hAnsi="宋体"/>
                <w:color w:val="000000"/>
                <w:szCs w:val="21"/>
              </w:rPr>
              <w:t>2.</w:t>
            </w:r>
            <w:r w:rsidR="00867332">
              <w:rPr>
                <w:rFonts w:hAnsi="宋体" w:hint="eastAsia"/>
                <w:color w:val="000000"/>
                <w:szCs w:val="21"/>
              </w:rPr>
              <w:t>服务营销的特点</w:t>
            </w:r>
          </w:p>
          <w:p w:rsidR="007D4533" w:rsidRDefault="007D4533">
            <w:pPr>
              <w:rPr>
                <w:rFonts w:ascii="Times New Roman" w:cs="Times New Roman"/>
                <w:color w:val="000000"/>
                <w:sz w:val="21"/>
                <w:szCs w:val="21"/>
              </w:rPr>
            </w:pPr>
            <w:r>
              <w:rPr>
                <w:rFonts w:ascii="Times New Roman" w:cs="Times New Roman" w:hint="eastAsia"/>
                <w:color w:val="000000"/>
                <w:sz w:val="21"/>
                <w:szCs w:val="21"/>
              </w:rPr>
              <w:t>难点：</w:t>
            </w:r>
          </w:p>
          <w:p w:rsidR="007D4533" w:rsidRDefault="00867332">
            <w:pPr>
              <w:rPr>
                <w:rFonts w:ascii="Times New Roman" w:cs="Times New Roman"/>
                <w:color w:val="000000"/>
                <w:sz w:val="21"/>
                <w:szCs w:val="21"/>
              </w:rPr>
            </w:pPr>
            <w:r>
              <w:rPr>
                <w:rFonts w:ascii="Times New Roman" w:cs="Times New Roman" w:hint="eastAsia"/>
                <w:color w:val="000000"/>
                <w:sz w:val="21"/>
                <w:szCs w:val="21"/>
              </w:rPr>
              <w:t>服务产品的特征</w:t>
            </w:r>
          </w:p>
        </w:tc>
        <w:tc>
          <w:tcPr>
            <w:tcW w:w="568" w:type="pct"/>
            <w:vMerge w:val="restart"/>
            <w:vAlign w:val="center"/>
          </w:tcPr>
          <w:p w:rsidR="007D4533" w:rsidRPr="00E71A8C" w:rsidRDefault="00E71A8C" w:rsidP="00E71A8C">
            <w:pPr>
              <w:pStyle w:val="TableParagraph"/>
              <w:kinsoku w:val="0"/>
              <w:overflowPunct w:val="0"/>
              <w:spacing w:before="99"/>
              <w:ind w:left="70" w:right="60"/>
              <w:rPr>
                <w:sz w:val="21"/>
                <w:szCs w:val="21"/>
              </w:rPr>
            </w:pPr>
            <w:r>
              <w:rPr>
                <w:rFonts w:hint="eastAsia"/>
                <w:sz w:val="21"/>
                <w:szCs w:val="21"/>
              </w:rPr>
              <w:t>讲授法</w:t>
            </w:r>
            <w:r w:rsidR="0048657D">
              <w:rPr>
                <w:rFonts w:hint="eastAsia"/>
                <w:sz w:val="21"/>
                <w:szCs w:val="21"/>
              </w:rPr>
              <w:t>、</w:t>
            </w:r>
            <w:r>
              <w:rPr>
                <w:rFonts w:hint="eastAsia"/>
                <w:sz w:val="21"/>
                <w:szCs w:val="21"/>
              </w:rPr>
              <w:t>案例</w:t>
            </w:r>
            <w:r w:rsidR="00867332">
              <w:rPr>
                <w:rFonts w:hint="eastAsia"/>
                <w:sz w:val="21"/>
                <w:szCs w:val="21"/>
              </w:rPr>
              <w:t>教学法</w:t>
            </w:r>
          </w:p>
        </w:tc>
        <w:tc>
          <w:tcPr>
            <w:tcW w:w="176" w:type="pct"/>
            <w:vMerge w:val="restart"/>
            <w:vAlign w:val="center"/>
          </w:tcPr>
          <w:p w:rsidR="007D4533" w:rsidRDefault="00E71A8C">
            <w:pPr>
              <w:snapToGrid w:val="0"/>
              <w:spacing w:line="400" w:lineRule="exact"/>
              <w:jc w:val="center"/>
              <w:rPr>
                <w:rFonts w:ascii="Times New Roman" w:eastAsia="黑体" w:cs="Times New Roman"/>
                <w:color w:val="000000"/>
                <w:sz w:val="21"/>
                <w:szCs w:val="21"/>
              </w:rPr>
            </w:pPr>
            <w:r>
              <w:rPr>
                <w:rFonts w:ascii="Times New Roman" w:eastAsia="黑体" w:cs="Times New Roman"/>
                <w:color w:val="000000"/>
                <w:sz w:val="21"/>
                <w:szCs w:val="21"/>
              </w:rPr>
              <w:t>2</w:t>
            </w:r>
          </w:p>
        </w:tc>
      </w:tr>
      <w:tr w:rsidR="007D4533" w:rsidTr="00CA07E7">
        <w:trPr>
          <w:trHeight w:val="418"/>
          <w:jc w:val="center"/>
        </w:trPr>
        <w:tc>
          <w:tcPr>
            <w:tcW w:w="174" w:type="pct"/>
            <w:vMerge/>
            <w:vAlign w:val="center"/>
          </w:tcPr>
          <w:p w:rsidR="007D4533" w:rsidRDefault="007D4533">
            <w:pPr>
              <w:spacing w:line="400" w:lineRule="exact"/>
              <w:jc w:val="center"/>
              <w:rPr>
                <w:rFonts w:ascii="Times New Roman" w:cs="Times New Roman"/>
                <w:color w:val="000000"/>
                <w:sz w:val="21"/>
                <w:szCs w:val="21"/>
              </w:rPr>
            </w:pPr>
          </w:p>
        </w:tc>
        <w:tc>
          <w:tcPr>
            <w:tcW w:w="521" w:type="pct"/>
            <w:vMerge/>
            <w:vAlign w:val="center"/>
          </w:tcPr>
          <w:p w:rsidR="007D4533" w:rsidRDefault="007D4533">
            <w:pPr>
              <w:jc w:val="center"/>
              <w:rPr>
                <w:rFonts w:ascii="Times New Roman" w:cs="Times New Roman"/>
                <w:color w:val="000000"/>
                <w:sz w:val="21"/>
                <w:szCs w:val="21"/>
              </w:rPr>
            </w:pPr>
          </w:p>
        </w:tc>
        <w:tc>
          <w:tcPr>
            <w:tcW w:w="944" w:type="pct"/>
            <w:vAlign w:val="center"/>
          </w:tcPr>
          <w:p w:rsidR="007D4533" w:rsidRDefault="007D4533">
            <w:pPr>
              <w:spacing w:line="300" w:lineRule="exact"/>
              <w:rPr>
                <w:rFonts w:hAnsi="宋体"/>
                <w:color w:val="000000"/>
                <w:szCs w:val="21"/>
              </w:rPr>
            </w:pPr>
            <w:r>
              <w:rPr>
                <w:rFonts w:hAnsi="宋体"/>
                <w:color w:val="000000"/>
                <w:szCs w:val="21"/>
              </w:rPr>
              <w:t>2.</w:t>
            </w:r>
            <w:r w:rsidR="00DB0317">
              <w:rPr>
                <w:rFonts w:hAnsi="宋体" w:hint="eastAsia"/>
                <w:color w:val="000000"/>
                <w:szCs w:val="21"/>
              </w:rPr>
              <w:t>服务业</w:t>
            </w:r>
          </w:p>
        </w:tc>
        <w:tc>
          <w:tcPr>
            <w:tcW w:w="855" w:type="pct"/>
            <w:vMerge/>
            <w:vAlign w:val="center"/>
          </w:tcPr>
          <w:p w:rsidR="007D4533" w:rsidRDefault="007D4533">
            <w:pPr>
              <w:spacing w:line="300" w:lineRule="exact"/>
              <w:rPr>
                <w:rFonts w:ascii="Times New Roman" w:cs="Times New Roman"/>
                <w:color w:val="000000"/>
                <w:sz w:val="21"/>
                <w:szCs w:val="21"/>
              </w:rPr>
            </w:pPr>
          </w:p>
        </w:tc>
        <w:tc>
          <w:tcPr>
            <w:tcW w:w="604" w:type="pct"/>
            <w:vAlign w:val="center"/>
          </w:tcPr>
          <w:p w:rsidR="007D4533" w:rsidRDefault="007D4533">
            <w:pPr>
              <w:jc w:val="center"/>
              <w:rPr>
                <w:rFonts w:ascii="Times New Roman" w:cs="Times New Roman"/>
                <w:color w:val="000000"/>
                <w:sz w:val="21"/>
                <w:szCs w:val="21"/>
              </w:rPr>
            </w:pPr>
            <w:r>
              <w:rPr>
                <w:rFonts w:ascii="Times New Roman" w:cs="Times New Roman" w:hint="eastAsia"/>
                <w:color w:val="000000"/>
                <w:sz w:val="21"/>
                <w:szCs w:val="21"/>
              </w:rPr>
              <w:t>课程目标</w:t>
            </w:r>
            <w:r w:rsidR="006A250A">
              <w:rPr>
                <w:rFonts w:ascii="Times New Roman" w:cs="Times New Roman"/>
                <w:color w:val="000000"/>
                <w:sz w:val="21"/>
                <w:szCs w:val="21"/>
              </w:rPr>
              <w:t>1</w:t>
            </w:r>
          </w:p>
        </w:tc>
        <w:tc>
          <w:tcPr>
            <w:tcW w:w="1157" w:type="pct"/>
            <w:vMerge/>
            <w:vAlign w:val="center"/>
          </w:tcPr>
          <w:p w:rsidR="007D4533" w:rsidRDefault="007D4533">
            <w:pPr>
              <w:rPr>
                <w:rFonts w:ascii="Times New Roman" w:cs="Times New Roman"/>
                <w:color w:val="000000"/>
                <w:sz w:val="21"/>
                <w:szCs w:val="21"/>
              </w:rPr>
            </w:pPr>
          </w:p>
        </w:tc>
        <w:tc>
          <w:tcPr>
            <w:tcW w:w="568" w:type="pct"/>
            <w:vMerge/>
            <w:vAlign w:val="center"/>
          </w:tcPr>
          <w:p w:rsidR="007D4533" w:rsidRDefault="007D4533">
            <w:pPr>
              <w:pStyle w:val="TableParagraph"/>
              <w:kinsoku w:val="0"/>
              <w:overflowPunct w:val="0"/>
              <w:spacing w:before="99"/>
              <w:ind w:left="70" w:right="60"/>
              <w:jc w:val="center"/>
              <w:rPr>
                <w:rFonts w:ascii="Times New Roman" w:cs="Times New Roman"/>
                <w:b/>
                <w:color w:val="000000"/>
                <w:sz w:val="21"/>
                <w:szCs w:val="21"/>
              </w:rPr>
            </w:pPr>
          </w:p>
        </w:tc>
        <w:tc>
          <w:tcPr>
            <w:tcW w:w="176" w:type="pct"/>
            <w:vMerge/>
            <w:vAlign w:val="center"/>
          </w:tcPr>
          <w:p w:rsidR="007D4533" w:rsidRDefault="007D4533">
            <w:pPr>
              <w:snapToGrid w:val="0"/>
              <w:spacing w:line="400" w:lineRule="exact"/>
              <w:jc w:val="center"/>
              <w:rPr>
                <w:rFonts w:ascii="Times New Roman" w:cs="Times New Roman"/>
                <w:color w:val="000000"/>
                <w:sz w:val="21"/>
                <w:szCs w:val="21"/>
              </w:rPr>
            </w:pPr>
          </w:p>
        </w:tc>
      </w:tr>
      <w:tr w:rsidR="00E71A8C" w:rsidTr="00995A57">
        <w:trPr>
          <w:trHeight w:val="409"/>
          <w:jc w:val="center"/>
        </w:trPr>
        <w:tc>
          <w:tcPr>
            <w:tcW w:w="174" w:type="pct"/>
            <w:vMerge/>
            <w:vAlign w:val="center"/>
          </w:tcPr>
          <w:p w:rsidR="00E71A8C" w:rsidRDefault="00E71A8C">
            <w:pPr>
              <w:spacing w:line="400" w:lineRule="exact"/>
              <w:jc w:val="center"/>
              <w:rPr>
                <w:rFonts w:ascii="Times New Roman" w:cs="Times New Roman"/>
                <w:color w:val="000000"/>
                <w:sz w:val="21"/>
                <w:szCs w:val="21"/>
              </w:rPr>
            </w:pPr>
          </w:p>
        </w:tc>
        <w:tc>
          <w:tcPr>
            <w:tcW w:w="521" w:type="pct"/>
            <w:vMerge/>
            <w:vAlign w:val="center"/>
          </w:tcPr>
          <w:p w:rsidR="00E71A8C" w:rsidRDefault="00E71A8C">
            <w:pPr>
              <w:jc w:val="center"/>
              <w:rPr>
                <w:rFonts w:ascii="Times New Roman" w:cs="Times New Roman"/>
                <w:color w:val="000000"/>
                <w:sz w:val="21"/>
                <w:szCs w:val="21"/>
              </w:rPr>
            </w:pPr>
          </w:p>
        </w:tc>
        <w:tc>
          <w:tcPr>
            <w:tcW w:w="944" w:type="pct"/>
            <w:vAlign w:val="center"/>
          </w:tcPr>
          <w:p w:rsidR="00E71A8C" w:rsidRPr="00E71A8C" w:rsidRDefault="00E71A8C" w:rsidP="00E71A8C">
            <w:pPr>
              <w:spacing w:line="300" w:lineRule="exact"/>
              <w:rPr>
                <w:rFonts w:hAnsi="宋体"/>
                <w:color w:val="000000"/>
                <w:szCs w:val="21"/>
              </w:rPr>
            </w:pPr>
            <w:r>
              <w:rPr>
                <w:rFonts w:hAnsi="宋体"/>
                <w:color w:val="000000"/>
                <w:szCs w:val="21"/>
              </w:rPr>
              <w:t>3.</w:t>
            </w:r>
            <w:r w:rsidR="00DB0317">
              <w:rPr>
                <w:rFonts w:hAnsi="宋体" w:hint="eastAsia"/>
                <w:color w:val="000000"/>
                <w:szCs w:val="21"/>
              </w:rPr>
              <w:t>服务营销</w:t>
            </w:r>
          </w:p>
        </w:tc>
        <w:tc>
          <w:tcPr>
            <w:tcW w:w="855" w:type="pct"/>
            <w:vMerge/>
            <w:vAlign w:val="center"/>
          </w:tcPr>
          <w:p w:rsidR="00E71A8C" w:rsidRDefault="00E71A8C">
            <w:pPr>
              <w:spacing w:line="300" w:lineRule="exact"/>
              <w:ind w:firstLineChars="200" w:firstLine="420"/>
              <w:rPr>
                <w:rFonts w:ascii="Times New Roman" w:cs="Times New Roman"/>
                <w:color w:val="000000"/>
                <w:sz w:val="21"/>
                <w:szCs w:val="21"/>
              </w:rPr>
            </w:pPr>
          </w:p>
        </w:tc>
        <w:tc>
          <w:tcPr>
            <w:tcW w:w="604" w:type="pct"/>
            <w:vAlign w:val="center"/>
          </w:tcPr>
          <w:p w:rsidR="00E71A8C" w:rsidRDefault="00E71A8C">
            <w:pPr>
              <w:jc w:val="center"/>
              <w:rPr>
                <w:rFonts w:ascii="Times New Roman" w:cs="Times New Roman"/>
                <w:color w:val="000000"/>
                <w:sz w:val="21"/>
                <w:szCs w:val="21"/>
              </w:rPr>
            </w:pPr>
            <w:r>
              <w:rPr>
                <w:rFonts w:ascii="Times New Roman" w:cs="Times New Roman" w:hint="eastAsia"/>
                <w:color w:val="000000"/>
                <w:sz w:val="21"/>
                <w:szCs w:val="21"/>
              </w:rPr>
              <w:t>课程目标</w:t>
            </w:r>
            <w:r w:rsidR="006A250A">
              <w:rPr>
                <w:rFonts w:ascii="Times New Roman" w:cs="Times New Roman"/>
                <w:color w:val="000000"/>
                <w:sz w:val="21"/>
                <w:szCs w:val="21"/>
              </w:rPr>
              <w:t>1</w:t>
            </w:r>
          </w:p>
          <w:p w:rsidR="00E71A8C" w:rsidRDefault="00E71A8C" w:rsidP="00186A39">
            <w:pPr>
              <w:jc w:val="center"/>
              <w:rPr>
                <w:rFonts w:ascii="Times New Roman" w:cs="Times New Roman"/>
                <w:color w:val="000000"/>
                <w:sz w:val="21"/>
                <w:szCs w:val="21"/>
              </w:rPr>
            </w:pPr>
          </w:p>
        </w:tc>
        <w:tc>
          <w:tcPr>
            <w:tcW w:w="1157" w:type="pct"/>
            <w:vMerge/>
            <w:vAlign w:val="center"/>
          </w:tcPr>
          <w:p w:rsidR="00E71A8C" w:rsidRDefault="00E71A8C">
            <w:pPr>
              <w:rPr>
                <w:rFonts w:ascii="Times New Roman" w:cs="Times New Roman"/>
                <w:color w:val="000000"/>
                <w:sz w:val="21"/>
                <w:szCs w:val="21"/>
              </w:rPr>
            </w:pPr>
          </w:p>
        </w:tc>
        <w:tc>
          <w:tcPr>
            <w:tcW w:w="568" w:type="pct"/>
            <w:vMerge/>
            <w:vAlign w:val="center"/>
          </w:tcPr>
          <w:p w:rsidR="00E71A8C" w:rsidRDefault="00E71A8C">
            <w:pPr>
              <w:pStyle w:val="TableParagraph"/>
              <w:kinsoku w:val="0"/>
              <w:overflowPunct w:val="0"/>
              <w:spacing w:before="99"/>
              <w:ind w:left="70" w:right="60"/>
              <w:jc w:val="center"/>
              <w:rPr>
                <w:rFonts w:ascii="Times New Roman" w:cs="Times New Roman"/>
                <w:b/>
                <w:color w:val="000000"/>
                <w:sz w:val="21"/>
                <w:szCs w:val="21"/>
              </w:rPr>
            </w:pPr>
          </w:p>
        </w:tc>
        <w:tc>
          <w:tcPr>
            <w:tcW w:w="176" w:type="pct"/>
            <w:vMerge/>
            <w:vAlign w:val="center"/>
          </w:tcPr>
          <w:p w:rsidR="00E71A8C" w:rsidRDefault="00E71A8C">
            <w:pPr>
              <w:snapToGrid w:val="0"/>
              <w:spacing w:line="400" w:lineRule="exact"/>
              <w:jc w:val="center"/>
              <w:rPr>
                <w:rFonts w:ascii="Times New Roman" w:cs="Times New Roman"/>
                <w:color w:val="000000"/>
                <w:sz w:val="21"/>
                <w:szCs w:val="21"/>
              </w:rPr>
            </w:pPr>
          </w:p>
        </w:tc>
      </w:tr>
      <w:tr w:rsidR="00FC2DAC" w:rsidTr="00995A57">
        <w:trPr>
          <w:trHeight w:val="489"/>
          <w:jc w:val="center"/>
        </w:trPr>
        <w:tc>
          <w:tcPr>
            <w:tcW w:w="174" w:type="pct"/>
            <w:vMerge w:val="restart"/>
            <w:vAlign w:val="center"/>
          </w:tcPr>
          <w:p w:rsidR="00FC2DAC" w:rsidRDefault="00FC2DAC">
            <w:pPr>
              <w:jc w:val="center"/>
              <w:rPr>
                <w:rFonts w:ascii="Times New Roman" w:cs="Times New Roman"/>
                <w:color w:val="000000"/>
                <w:sz w:val="21"/>
                <w:szCs w:val="21"/>
              </w:rPr>
            </w:pPr>
            <w:r>
              <w:rPr>
                <w:rFonts w:ascii="Times New Roman" w:cs="Times New Roman"/>
                <w:color w:val="000000"/>
                <w:sz w:val="21"/>
                <w:szCs w:val="21"/>
              </w:rPr>
              <w:t>2</w:t>
            </w:r>
          </w:p>
        </w:tc>
        <w:tc>
          <w:tcPr>
            <w:tcW w:w="521" w:type="pct"/>
            <w:vMerge w:val="restart"/>
            <w:vAlign w:val="center"/>
          </w:tcPr>
          <w:p w:rsidR="0010667D" w:rsidRDefault="0010667D" w:rsidP="00891EE1">
            <w:pPr>
              <w:rPr>
                <w:rFonts w:ascii="Times New Roman" w:cs="Times New Roman"/>
                <w:color w:val="000000"/>
                <w:sz w:val="21"/>
                <w:szCs w:val="21"/>
              </w:rPr>
            </w:pPr>
          </w:p>
          <w:p w:rsidR="0010667D" w:rsidRDefault="0010667D" w:rsidP="00891EE1">
            <w:pPr>
              <w:rPr>
                <w:rFonts w:ascii="Times New Roman" w:cs="Times New Roman"/>
                <w:color w:val="000000"/>
                <w:sz w:val="21"/>
                <w:szCs w:val="21"/>
              </w:rPr>
            </w:pPr>
          </w:p>
          <w:p w:rsidR="00FC2DAC" w:rsidRPr="00C41C18" w:rsidRDefault="00FC2DAC" w:rsidP="00C41C18">
            <w:pPr>
              <w:rPr>
                <w:rFonts w:ascii="Times New Roman" w:cs="Times New Roman"/>
                <w:color w:val="000000"/>
                <w:sz w:val="21"/>
                <w:szCs w:val="21"/>
              </w:rPr>
            </w:pPr>
          </w:p>
          <w:p w:rsidR="00FC2DAC" w:rsidRDefault="00DB0317">
            <w:pPr>
              <w:jc w:val="center"/>
              <w:rPr>
                <w:rFonts w:ascii="Times New Roman" w:cs="Times New Roman"/>
                <w:color w:val="000000"/>
                <w:sz w:val="21"/>
                <w:szCs w:val="21"/>
              </w:rPr>
            </w:pPr>
            <w:r>
              <w:rPr>
                <w:rFonts w:ascii="Times New Roman" w:cs="Times New Roman" w:hint="eastAsia"/>
                <w:color w:val="000000"/>
                <w:sz w:val="21"/>
                <w:szCs w:val="21"/>
              </w:rPr>
              <w:t>服务营销核心概念</w:t>
            </w:r>
          </w:p>
          <w:p w:rsidR="00FC2DAC" w:rsidRDefault="00FC2DAC">
            <w:pPr>
              <w:jc w:val="center"/>
              <w:rPr>
                <w:rFonts w:ascii="Times New Roman" w:cs="Times New Roman"/>
                <w:color w:val="000000"/>
                <w:sz w:val="21"/>
                <w:szCs w:val="21"/>
              </w:rPr>
            </w:pPr>
          </w:p>
          <w:p w:rsidR="00CA07E7" w:rsidRDefault="00CA07E7" w:rsidP="00995A57">
            <w:pPr>
              <w:rPr>
                <w:rFonts w:ascii="Times New Roman" w:cs="Times New Roman"/>
                <w:color w:val="000000"/>
                <w:sz w:val="21"/>
                <w:szCs w:val="21"/>
              </w:rPr>
            </w:pPr>
          </w:p>
        </w:tc>
        <w:tc>
          <w:tcPr>
            <w:tcW w:w="944" w:type="pct"/>
            <w:vAlign w:val="center"/>
          </w:tcPr>
          <w:p w:rsidR="00FC2DAC" w:rsidRDefault="00FC2DAC">
            <w:pPr>
              <w:spacing w:line="300" w:lineRule="exact"/>
              <w:rPr>
                <w:rFonts w:ascii="Times New Roman" w:cs="Times New Roman"/>
                <w:color w:val="000000"/>
                <w:sz w:val="21"/>
                <w:szCs w:val="21"/>
              </w:rPr>
            </w:pPr>
            <w:r>
              <w:rPr>
                <w:rFonts w:ascii="Times New Roman" w:cs="Times New Roman"/>
                <w:color w:val="000000"/>
                <w:sz w:val="21"/>
                <w:szCs w:val="21"/>
              </w:rPr>
              <w:t>1.</w:t>
            </w:r>
            <w:r w:rsidR="000C1B28">
              <w:rPr>
                <w:rFonts w:ascii="Times New Roman" w:cs="Times New Roman" w:hint="eastAsia"/>
                <w:color w:val="000000"/>
                <w:sz w:val="21"/>
                <w:szCs w:val="21"/>
              </w:rPr>
              <w:t>服务营销三角理论</w:t>
            </w:r>
          </w:p>
        </w:tc>
        <w:tc>
          <w:tcPr>
            <w:tcW w:w="855" w:type="pct"/>
            <w:vMerge w:val="restart"/>
            <w:vAlign w:val="center"/>
          </w:tcPr>
          <w:p w:rsidR="00FC2DAC" w:rsidRPr="00C41C18" w:rsidRDefault="0010667D">
            <w:pPr>
              <w:spacing w:line="300" w:lineRule="exact"/>
              <w:rPr>
                <w:rFonts w:hAnsi="宋体" w:cs="Times New Roman"/>
                <w:color w:val="000000"/>
                <w:sz w:val="21"/>
                <w:szCs w:val="21"/>
              </w:rPr>
            </w:pPr>
            <w:r w:rsidRPr="00C41C18">
              <w:rPr>
                <w:rFonts w:hAnsi="宋体" w:cs="Times New Roman"/>
                <w:color w:val="000000"/>
                <w:sz w:val="21"/>
                <w:szCs w:val="21"/>
              </w:rPr>
              <w:t>1.</w:t>
            </w:r>
            <w:r w:rsidR="00FC2DAC" w:rsidRPr="00C41C18">
              <w:rPr>
                <w:rFonts w:hAnsi="宋体" w:cs="Times New Roman" w:hint="eastAsia"/>
                <w:color w:val="000000"/>
                <w:sz w:val="21"/>
                <w:szCs w:val="21"/>
              </w:rPr>
              <w:t>教材第</w:t>
            </w:r>
            <w:r w:rsidR="00FC2DAC" w:rsidRPr="00C41C18">
              <w:rPr>
                <w:rFonts w:hAnsi="宋体" w:cs="Times New Roman"/>
                <w:color w:val="000000"/>
                <w:sz w:val="21"/>
                <w:szCs w:val="21"/>
              </w:rPr>
              <w:t>2</w:t>
            </w:r>
            <w:r w:rsidR="00DB0317">
              <w:rPr>
                <w:rFonts w:hAnsi="宋体" w:cs="Times New Roman" w:hint="eastAsia"/>
                <w:color w:val="000000"/>
                <w:sz w:val="21"/>
                <w:szCs w:val="21"/>
              </w:rPr>
              <w:t>章测试</w:t>
            </w:r>
            <w:r w:rsidR="00FC2DAC" w:rsidRPr="00C41C18">
              <w:rPr>
                <w:rFonts w:hAnsi="宋体" w:cs="Times New Roman" w:hint="eastAsia"/>
                <w:color w:val="000000"/>
                <w:sz w:val="21"/>
                <w:szCs w:val="21"/>
              </w:rPr>
              <w:t>题</w:t>
            </w:r>
          </w:p>
          <w:p w:rsidR="0010667D" w:rsidRDefault="0010667D">
            <w:pPr>
              <w:spacing w:line="300" w:lineRule="exact"/>
              <w:rPr>
                <w:rFonts w:ascii="Times New Roman" w:cs="Times New Roman"/>
                <w:b/>
                <w:color w:val="000000"/>
                <w:sz w:val="21"/>
                <w:szCs w:val="21"/>
              </w:rPr>
            </w:pPr>
            <w:r w:rsidRPr="00C41C18">
              <w:rPr>
                <w:rFonts w:hAnsi="宋体" w:cs="Times New Roman"/>
                <w:color w:val="000000"/>
                <w:sz w:val="21"/>
                <w:szCs w:val="21"/>
              </w:rPr>
              <w:t>2.</w:t>
            </w:r>
            <w:r w:rsidRPr="00C41C18">
              <w:rPr>
                <w:rFonts w:hAnsi="宋体" w:cs="Times New Roman" w:hint="eastAsia"/>
                <w:color w:val="000000"/>
                <w:sz w:val="21"/>
                <w:szCs w:val="21"/>
              </w:rPr>
              <w:t>线上学习，去中国大学</w:t>
            </w:r>
            <w:r w:rsidRPr="00C41C18">
              <w:rPr>
                <w:rFonts w:hAnsi="宋体" w:cs="Times New Roman"/>
                <w:color w:val="000000"/>
                <w:sz w:val="21"/>
                <w:szCs w:val="21"/>
              </w:rPr>
              <w:t>MOOC</w:t>
            </w:r>
            <w:r w:rsidR="00174E2D">
              <w:rPr>
                <w:rFonts w:hAnsi="宋体" w:cs="Times New Roman" w:hint="eastAsia"/>
                <w:color w:val="000000"/>
                <w:sz w:val="21"/>
                <w:szCs w:val="21"/>
              </w:rPr>
              <w:t>观看《数字经济时代的服务</w:t>
            </w:r>
            <w:r w:rsidR="00174E2D" w:rsidRPr="00C41C18">
              <w:rPr>
                <w:rFonts w:hAnsi="宋体" w:cs="Times New Roman" w:hint="eastAsia"/>
                <w:color w:val="000000"/>
                <w:sz w:val="21"/>
                <w:szCs w:val="21"/>
              </w:rPr>
              <w:t>营销</w:t>
            </w:r>
            <w:r w:rsidR="00174E2D">
              <w:rPr>
                <w:rFonts w:hAnsi="宋体" w:cs="Times New Roman" w:hint="eastAsia"/>
                <w:color w:val="000000"/>
                <w:sz w:val="21"/>
                <w:szCs w:val="21"/>
              </w:rPr>
              <w:t>学</w:t>
            </w:r>
            <w:r w:rsidRPr="00C41C18">
              <w:rPr>
                <w:rFonts w:hAnsi="宋体" w:cs="Times New Roman" w:hint="eastAsia"/>
                <w:color w:val="000000"/>
                <w:sz w:val="21"/>
                <w:szCs w:val="21"/>
              </w:rPr>
              <w:t>》课程视频</w:t>
            </w:r>
          </w:p>
        </w:tc>
        <w:tc>
          <w:tcPr>
            <w:tcW w:w="604" w:type="pct"/>
            <w:vAlign w:val="center"/>
          </w:tcPr>
          <w:p w:rsidR="00FC2DAC" w:rsidRDefault="00FC2DAC">
            <w:pPr>
              <w:spacing w:line="300" w:lineRule="exact"/>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tc>
        <w:tc>
          <w:tcPr>
            <w:tcW w:w="1157" w:type="pct"/>
            <w:vMerge w:val="restart"/>
            <w:vAlign w:val="center"/>
          </w:tcPr>
          <w:p w:rsidR="00FC2DAC" w:rsidRDefault="00FC2DAC">
            <w:pPr>
              <w:rPr>
                <w:rFonts w:ascii="Times New Roman" w:cs="Times New Roman"/>
                <w:color w:val="000000"/>
                <w:sz w:val="21"/>
                <w:szCs w:val="21"/>
              </w:rPr>
            </w:pPr>
            <w:r>
              <w:rPr>
                <w:rFonts w:ascii="Times New Roman" w:cs="Times New Roman" w:hint="eastAsia"/>
                <w:color w:val="000000"/>
                <w:sz w:val="21"/>
                <w:szCs w:val="21"/>
              </w:rPr>
              <w:t>重点：</w:t>
            </w:r>
          </w:p>
          <w:p w:rsidR="00FC2DAC" w:rsidRDefault="00FC2DAC" w:rsidP="00655471">
            <w:pPr>
              <w:rPr>
                <w:rFonts w:ascii="Times New Roman" w:cs="Times New Roman"/>
                <w:color w:val="000000"/>
                <w:sz w:val="21"/>
                <w:szCs w:val="21"/>
              </w:rPr>
            </w:pPr>
            <w:r w:rsidRPr="00655471">
              <w:rPr>
                <w:rFonts w:ascii="Times New Roman" w:cs="Times New Roman"/>
                <w:color w:val="000000"/>
                <w:sz w:val="21"/>
                <w:szCs w:val="21"/>
              </w:rPr>
              <w:t>1.</w:t>
            </w:r>
            <w:r w:rsidR="0069157E">
              <w:rPr>
                <w:rFonts w:ascii="Times New Roman" w:cs="Times New Roman" w:hint="eastAsia"/>
                <w:color w:val="000000"/>
                <w:sz w:val="21"/>
                <w:szCs w:val="21"/>
              </w:rPr>
              <w:t>服务质量及其测量</w:t>
            </w:r>
          </w:p>
          <w:p w:rsidR="00FC2DAC" w:rsidRDefault="00FC2DAC" w:rsidP="00655471">
            <w:pPr>
              <w:rPr>
                <w:rFonts w:ascii="Times New Roman" w:cs="Times New Roman"/>
                <w:color w:val="000000"/>
                <w:sz w:val="21"/>
                <w:szCs w:val="21"/>
              </w:rPr>
            </w:pPr>
            <w:r>
              <w:rPr>
                <w:rFonts w:ascii="Times New Roman" w:cs="Times New Roman"/>
                <w:color w:val="000000"/>
                <w:sz w:val="21"/>
                <w:szCs w:val="21"/>
              </w:rPr>
              <w:t>2.</w:t>
            </w:r>
            <w:r w:rsidR="0069157E">
              <w:rPr>
                <w:rFonts w:ascii="Times New Roman" w:cs="Times New Roman" w:hint="eastAsia"/>
                <w:color w:val="000000"/>
                <w:sz w:val="21"/>
                <w:szCs w:val="21"/>
              </w:rPr>
              <w:t>顾客满意</w:t>
            </w:r>
          </w:p>
          <w:p w:rsidR="00FC2DAC" w:rsidRDefault="00FC2DAC" w:rsidP="00655471">
            <w:pPr>
              <w:rPr>
                <w:rFonts w:ascii="Times New Roman" w:cs="Times New Roman"/>
                <w:color w:val="000000"/>
                <w:sz w:val="21"/>
                <w:szCs w:val="21"/>
              </w:rPr>
            </w:pPr>
            <w:r>
              <w:rPr>
                <w:rFonts w:ascii="Times New Roman" w:cs="Times New Roman"/>
                <w:color w:val="000000"/>
                <w:sz w:val="21"/>
                <w:szCs w:val="21"/>
              </w:rPr>
              <w:t>3.</w:t>
            </w:r>
            <w:r w:rsidR="0069157E">
              <w:rPr>
                <w:rFonts w:ascii="Times New Roman" w:cs="Times New Roman" w:hint="eastAsia"/>
                <w:color w:val="000000"/>
                <w:sz w:val="21"/>
                <w:szCs w:val="21"/>
              </w:rPr>
              <w:t>顾客忠诚</w:t>
            </w:r>
          </w:p>
          <w:p w:rsidR="00FC2DAC" w:rsidRDefault="00FC2DAC">
            <w:pPr>
              <w:rPr>
                <w:rFonts w:ascii="Times New Roman" w:cs="Times New Roman"/>
                <w:color w:val="000000"/>
                <w:sz w:val="21"/>
                <w:szCs w:val="21"/>
              </w:rPr>
            </w:pPr>
            <w:r>
              <w:rPr>
                <w:rFonts w:ascii="Times New Roman" w:cs="Times New Roman" w:hint="eastAsia"/>
                <w:color w:val="000000"/>
                <w:sz w:val="21"/>
                <w:szCs w:val="21"/>
              </w:rPr>
              <w:t>难点：</w:t>
            </w:r>
          </w:p>
          <w:p w:rsidR="00FC2DAC" w:rsidRDefault="00FC2DAC" w:rsidP="00655471">
            <w:pPr>
              <w:rPr>
                <w:rFonts w:ascii="Times New Roman" w:cs="Times New Roman"/>
                <w:color w:val="000000"/>
                <w:sz w:val="21"/>
                <w:szCs w:val="21"/>
              </w:rPr>
            </w:pPr>
            <w:r>
              <w:rPr>
                <w:rFonts w:ascii="Times New Roman" w:cs="Times New Roman"/>
                <w:color w:val="000000"/>
                <w:sz w:val="21"/>
                <w:szCs w:val="21"/>
              </w:rPr>
              <w:t>1.</w:t>
            </w:r>
            <w:r w:rsidR="0069157E">
              <w:rPr>
                <w:rFonts w:ascii="Times New Roman" w:cs="Times New Roman" w:hint="eastAsia"/>
                <w:color w:val="000000"/>
                <w:sz w:val="21"/>
                <w:szCs w:val="21"/>
              </w:rPr>
              <w:t>服务质量的测量</w:t>
            </w:r>
          </w:p>
          <w:p w:rsidR="00FC2DAC" w:rsidRDefault="00FC2DAC">
            <w:pPr>
              <w:rPr>
                <w:rFonts w:ascii="Times New Roman" w:cs="Times New Roman"/>
                <w:color w:val="000000"/>
                <w:sz w:val="21"/>
                <w:szCs w:val="21"/>
              </w:rPr>
            </w:pPr>
            <w:r>
              <w:rPr>
                <w:rFonts w:ascii="Times New Roman" w:cs="Times New Roman"/>
                <w:color w:val="000000"/>
                <w:sz w:val="21"/>
                <w:szCs w:val="21"/>
              </w:rPr>
              <w:t>2.</w:t>
            </w:r>
            <w:r w:rsidR="0069157E">
              <w:rPr>
                <w:rFonts w:ascii="Times New Roman" w:cs="Times New Roman" w:hint="eastAsia"/>
                <w:color w:val="000000"/>
                <w:sz w:val="21"/>
                <w:szCs w:val="21"/>
              </w:rPr>
              <w:t>顾客价值</w:t>
            </w:r>
          </w:p>
        </w:tc>
        <w:tc>
          <w:tcPr>
            <w:tcW w:w="568" w:type="pct"/>
            <w:vMerge w:val="restart"/>
            <w:vAlign w:val="center"/>
          </w:tcPr>
          <w:p w:rsidR="00FC2DAC" w:rsidRDefault="00FC2DAC" w:rsidP="00E1434B">
            <w:pPr>
              <w:pStyle w:val="TableParagraph"/>
              <w:kinsoku w:val="0"/>
              <w:overflowPunct w:val="0"/>
              <w:spacing w:before="99"/>
              <w:ind w:left="70" w:right="60"/>
              <w:rPr>
                <w:rFonts w:ascii="Times New Roman" w:cs="Times New Roman"/>
                <w:b/>
                <w:color w:val="000000"/>
                <w:sz w:val="21"/>
                <w:szCs w:val="21"/>
              </w:rPr>
            </w:pPr>
            <w:r>
              <w:rPr>
                <w:rFonts w:hint="eastAsia"/>
                <w:sz w:val="21"/>
                <w:szCs w:val="21"/>
              </w:rPr>
              <w:t>讲授法</w:t>
            </w:r>
            <w:r w:rsidR="00245FDB">
              <w:rPr>
                <w:rFonts w:hint="eastAsia"/>
                <w:sz w:val="21"/>
                <w:szCs w:val="21"/>
              </w:rPr>
              <w:t>和</w:t>
            </w:r>
            <w:r>
              <w:rPr>
                <w:rFonts w:hint="eastAsia"/>
                <w:sz w:val="21"/>
                <w:szCs w:val="21"/>
              </w:rPr>
              <w:t>案例</w:t>
            </w:r>
            <w:r w:rsidR="0048657D">
              <w:rPr>
                <w:rFonts w:hint="eastAsia"/>
                <w:sz w:val="21"/>
                <w:szCs w:val="21"/>
              </w:rPr>
              <w:t>教学法</w:t>
            </w:r>
          </w:p>
        </w:tc>
        <w:tc>
          <w:tcPr>
            <w:tcW w:w="176" w:type="pct"/>
            <w:vMerge w:val="restart"/>
            <w:vAlign w:val="center"/>
          </w:tcPr>
          <w:p w:rsidR="00FC2DAC" w:rsidRDefault="00487A21">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4</w:t>
            </w:r>
          </w:p>
        </w:tc>
      </w:tr>
      <w:tr w:rsidR="00FC2DAC" w:rsidTr="00995A57">
        <w:trPr>
          <w:trHeight w:val="414"/>
          <w:jc w:val="center"/>
        </w:trPr>
        <w:tc>
          <w:tcPr>
            <w:tcW w:w="174" w:type="pct"/>
            <w:vMerge/>
            <w:vAlign w:val="center"/>
          </w:tcPr>
          <w:p w:rsidR="00FC2DAC" w:rsidRDefault="00FC2DAC">
            <w:pPr>
              <w:jc w:val="center"/>
              <w:rPr>
                <w:rFonts w:ascii="Times New Roman" w:cs="Times New Roman"/>
                <w:color w:val="000000"/>
                <w:sz w:val="21"/>
                <w:szCs w:val="21"/>
              </w:rPr>
            </w:pPr>
          </w:p>
        </w:tc>
        <w:tc>
          <w:tcPr>
            <w:tcW w:w="521" w:type="pct"/>
            <w:vMerge/>
            <w:vAlign w:val="center"/>
          </w:tcPr>
          <w:p w:rsidR="00FC2DAC" w:rsidRDefault="00FC2DAC">
            <w:pPr>
              <w:jc w:val="center"/>
              <w:rPr>
                <w:rFonts w:ascii="Times New Roman" w:cs="Times New Roman"/>
                <w:color w:val="000000"/>
                <w:sz w:val="21"/>
                <w:szCs w:val="21"/>
              </w:rPr>
            </w:pPr>
          </w:p>
        </w:tc>
        <w:tc>
          <w:tcPr>
            <w:tcW w:w="944" w:type="pct"/>
            <w:vAlign w:val="center"/>
          </w:tcPr>
          <w:p w:rsidR="00FC2DAC" w:rsidRDefault="00FC2DAC" w:rsidP="00891EE1">
            <w:pPr>
              <w:spacing w:line="300" w:lineRule="exact"/>
              <w:rPr>
                <w:rFonts w:ascii="Times New Roman" w:cs="Times New Roman"/>
                <w:color w:val="000000"/>
                <w:sz w:val="21"/>
                <w:szCs w:val="21"/>
              </w:rPr>
            </w:pPr>
            <w:r>
              <w:rPr>
                <w:rFonts w:ascii="Times New Roman" w:cs="Times New Roman"/>
                <w:color w:val="000000"/>
                <w:sz w:val="21"/>
                <w:szCs w:val="21"/>
              </w:rPr>
              <w:t>2.</w:t>
            </w:r>
            <w:r w:rsidR="000C1B28">
              <w:rPr>
                <w:rFonts w:ascii="Times New Roman" w:cs="Times New Roman" w:hint="eastAsia"/>
                <w:color w:val="000000"/>
                <w:sz w:val="21"/>
                <w:szCs w:val="21"/>
              </w:rPr>
              <w:t>服务利润</w:t>
            </w:r>
            <w:proofErr w:type="gramStart"/>
            <w:r w:rsidR="000C1B28">
              <w:rPr>
                <w:rFonts w:ascii="Times New Roman" w:cs="Times New Roman" w:hint="eastAsia"/>
                <w:color w:val="000000"/>
                <w:sz w:val="21"/>
                <w:szCs w:val="21"/>
              </w:rPr>
              <w:t>链理论</w:t>
            </w:r>
            <w:proofErr w:type="gramEnd"/>
          </w:p>
        </w:tc>
        <w:tc>
          <w:tcPr>
            <w:tcW w:w="855" w:type="pct"/>
            <w:vMerge/>
            <w:vAlign w:val="center"/>
          </w:tcPr>
          <w:p w:rsidR="00FC2DAC" w:rsidRDefault="00FC2DAC">
            <w:pPr>
              <w:spacing w:line="300" w:lineRule="exact"/>
              <w:rPr>
                <w:rFonts w:ascii="Times New Roman" w:cs="Times New Roman"/>
                <w:color w:val="000000"/>
                <w:sz w:val="21"/>
                <w:szCs w:val="21"/>
              </w:rPr>
            </w:pPr>
          </w:p>
        </w:tc>
        <w:tc>
          <w:tcPr>
            <w:tcW w:w="604" w:type="pct"/>
            <w:vAlign w:val="center"/>
          </w:tcPr>
          <w:p w:rsidR="00FC2DAC" w:rsidRDefault="00FC2DAC">
            <w:pPr>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tc>
        <w:tc>
          <w:tcPr>
            <w:tcW w:w="1157" w:type="pct"/>
            <w:vMerge/>
            <w:vAlign w:val="center"/>
          </w:tcPr>
          <w:p w:rsidR="00FC2DAC" w:rsidRDefault="00FC2DAC">
            <w:pPr>
              <w:rPr>
                <w:rFonts w:ascii="Times New Roman" w:cs="Times New Roman"/>
                <w:color w:val="000000"/>
                <w:sz w:val="21"/>
                <w:szCs w:val="21"/>
              </w:rPr>
            </w:pPr>
          </w:p>
        </w:tc>
        <w:tc>
          <w:tcPr>
            <w:tcW w:w="568" w:type="pct"/>
            <w:vMerge/>
            <w:vAlign w:val="center"/>
          </w:tcPr>
          <w:p w:rsidR="00FC2DAC" w:rsidRDefault="00FC2DAC">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FC2DAC" w:rsidRDefault="00FC2DAC">
            <w:pPr>
              <w:snapToGrid w:val="0"/>
              <w:spacing w:line="400" w:lineRule="exact"/>
              <w:jc w:val="center"/>
              <w:rPr>
                <w:rFonts w:ascii="Times New Roman" w:cs="Times New Roman"/>
                <w:color w:val="000000"/>
                <w:sz w:val="21"/>
                <w:szCs w:val="21"/>
              </w:rPr>
            </w:pPr>
          </w:p>
        </w:tc>
      </w:tr>
      <w:tr w:rsidR="00FC2DAC" w:rsidTr="00995A57">
        <w:trPr>
          <w:trHeight w:val="419"/>
          <w:jc w:val="center"/>
        </w:trPr>
        <w:tc>
          <w:tcPr>
            <w:tcW w:w="174" w:type="pct"/>
            <w:vMerge/>
            <w:vAlign w:val="center"/>
          </w:tcPr>
          <w:p w:rsidR="00FC2DAC" w:rsidRDefault="00FC2DAC">
            <w:pPr>
              <w:jc w:val="center"/>
              <w:rPr>
                <w:rFonts w:ascii="Times New Roman" w:cs="Times New Roman"/>
                <w:color w:val="000000"/>
                <w:sz w:val="21"/>
                <w:szCs w:val="21"/>
              </w:rPr>
            </w:pPr>
          </w:p>
        </w:tc>
        <w:tc>
          <w:tcPr>
            <w:tcW w:w="521" w:type="pct"/>
            <w:vMerge/>
            <w:vAlign w:val="center"/>
          </w:tcPr>
          <w:p w:rsidR="00FC2DAC" w:rsidRDefault="00FC2DAC">
            <w:pPr>
              <w:jc w:val="center"/>
              <w:rPr>
                <w:rFonts w:ascii="Times New Roman" w:cs="Times New Roman"/>
                <w:color w:val="000000"/>
                <w:sz w:val="21"/>
                <w:szCs w:val="21"/>
              </w:rPr>
            </w:pPr>
          </w:p>
        </w:tc>
        <w:tc>
          <w:tcPr>
            <w:tcW w:w="944" w:type="pct"/>
            <w:vAlign w:val="center"/>
          </w:tcPr>
          <w:p w:rsidR="00FC2DAC" w:rsidRDefault="00FC2DAC">
            <w:pPr>
              <w:pStyle w:val="26"/>
              <w:spacing w:line="300" w:lineRule="exact"/>
              <w:ind w:firstLineChars="0" w:firstLine="0"/>
              <w:rPr>
                <w:color w:val="000000"/>
                <w:szCs w:val="21"/>
              </w:rPr>
            </w:pPr>
            <w:r>
              <w:rPr>
                <w:color w:val="000000"/>
                <w:szCs w:val="21"/>
              </w:rPr>
              <w:t>3.</w:t>
            </w:r>
            <w:r w:rsidR="000C1B28">
              <w:rPr>
                <w:rFonts w:hint="eastAsia"/>
                <w:color w:val="000000"/>
                <w:szCs w:val="21"/>
              </w:rPr>
              <w:t>服务质量及其测量</w:t>
            </w:r>
          </w:p>
        </w:tc>
        <w:tc>
          <w:tcPr>
            <w:tcW w:w="855" w:type="pct"/>
            <w:vMerge/>
            <w:vAlign w:val="center"/>
          </w:tcPr>
          <w:p w:rsidR="00FC2DAC" w:rsidRDefault="00FC2DAC">
            <w:pPr>
              <w:pStyle w:val="26"/>
              <w:spacing w:line="300" w:lineRule="exact"/>
              <w:ind w:firstLineChars="0" w:firstLine="0"/>
              <w:rPr>
                <w:color w:val="000000"/>
                <w:szCs w:val="21"/>
              </w:rPr>
            </w:pPr>
          </w:p>
        </w:tc>
        <w:tc>
          <w:tcPr>
            <w:tcW w:w="604" w:type="pct"/>
            <w:vAlign w:val="center"/>
          </w:tcPr>
          <w:p w:rsidR="00FC2DAC" w:rsidRDefault="00FC2DAC">
            <w:pPr>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r w:rsidR="00353A37">
              <w:rPr>
                <w:rFonts w:ascii="Times New Roman" w:cs="Times New Roman" w:hint="eastAsia"/>
                <w:color w:val="000000"/>
                <w:sz w:val="21"/>
                <w:szCs w:val="21"/>
              </w:rPr>
              <w:t>、</w:t>
            </w:r>
            <w:r w:rsidR="00353A37">
              <w:rPr>
                <w:rFonts w:ascii="Times New Roman" w:cs="Times New Roman"/>
                <w:color w:val="000000"/>
                <w:sz w:val="21"/>
                <w:szCs w:val="21"/>
              </w:rPr>
              <w:t>3</w:t>
            </w:r>
          </w:p>
        </w:tc>
        <w:tc>
          <w:tcPr>
            <w:tcW w:w="1157" w:type="pct"/>
            <w:vMerge/>
            <w:vAlign w:val="center"/>
          </w:tcPr>
          <w:p w:rsidR="00FC2DAC" w:rsidRDefault="00FC2DAC">
            <w:pPr>
              <w:rPr>
                <w:rFonts w:ascii="Times New Roman" w:cs="Times New Roman"/>
                <w:color w:val="000000"/>
                <w:sz w:val="21"/>
                <w:szCs w:val="21"/>
              </w:rPr>
            </w:pPr>
          </w:p>
        </w:tc>
        <w:tc>
          <w:tcPr>
            <w:tcW w:w="568" w:type="pct"/>
            <w:vMerge/>
            <w:vAlign w:val="center"/>
          </w:tcPr>
          <w:p w:rsidR="00FC2DAC" w:rsidRDefault="00FC2DAC">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FC2DAC" w:rsidRDefault="00FC2DAC">
            <w:pPr>
              <w:snapToGrid w:val="0"/>
              <w:spacing w:line="400" w:lineRule="exact"/>
              <w:jc w:val="center"/>
              <w:rPr>
                <w:rFonts w:ascii="Times New Roman" w:cs="Times New Roman"/>
                <w:color w:val="000000"/>
                <w:sz w:val="21"/>
                <w:szCs w:val="21"/>
              </w:rPr>
            </w:pPr>
          </w:p>
        </w:tc>
      </w:tr>
      <w:tr w:rsidR="000C1B28" w:rsidTr="0069157E">
        <w:trPr>
          <w:trHeight w:val="650"/>
          <w:jc w:val="center"/>
        </w:trPr>
        <w:tc>
          <w:tcPr>
            <w:tcW w:w="174" w:type="pct"/>
            <w:vMerge/>
            <w:vAlign w:val="center"/>
          </w:tcPr>
          <w:p w:rsidR="000C1B28" w:rsidRDefault="000C1B28">
            <w:pPr>
              <w:jc w:val="center"/>
              <w:rPr>
                <w:rFonts w:ascii="Times New Roman" w:cs="Times New Roman"/>
                <w:color w:val="000000"/>
                <w:sz w:val="21"/>
                <w:szCs w:val="21"/>
              </w:rPr>
            </w:pPr>
          </w:p>
        </w:tc>
        <w:tc>
          <w:tcPr>
            <w:tcW w:w="521" w:type="pct"/>
            <w:vMerge/>
            <w:vAlign w:val="center"/>
          </w:tcPr>
          <w:p w:rsidR="000C1B28" w:rsidRDefault="000C1B28">
            <w:pPr>
              <w:jc w:val="center"/>
              <w:rPr>
                <w:rFonts w:ascii="Times New Roman" w:cs="Times New Roman"/>
                <w:color w:val="000000"/>
                <w:sz w:val="21"/>
                <w:szCs w:val="21"/>
              </w:rPr>
            </w:pPr>
          </w:p>
        </w:tc>
        <w:tc>
          <w:tcPr>
            <w:tcW w:w="944" w:type="pct"/>
            <w:vAlign w:val="center"/>
          </w:tcPr>
          <w:p w:rsidR="000C1B28" w:rsidRDefault="000C1B28" w:rsidP="0069157E">
            <w:pPr>
              <w:pStyle w:val="26"/>
              <w:spacing w:line="300" w:lineRule="exact"/>
              <w:ind w:firstLineChars="0" w:firstLine="0"/>
              <w:rPr>
                <w:color w:val="000000"/>
                <w:szCs w:val="21"/>
              </w:rPr>
            </w:pPr>
            <w:r>
              <w:rPr>
                <w:color w:val="000000"/>
                <w:szCs w:val="21"/>
              </w:rPr>
              <w:t>4.</w:t>
            </w:r>
            <w:r>
              <w:rPr>
                <w:rFonts w:hint="eastAsia"/>
                <w:color w:val="000000"/>
                <w:szCs w:val="21"/>
              </w:rPr>
              <w:t>顾客满意、顾客忠诚与顾客价值</w:t>
            </w:r>
          </w:p>
        </w:tc>
        <w:tc>
          <w:tcPr>
            <w:tcW w:w="855" w:type="pct"/>
            <w:vMerge/>
            <w:vAlign w:val="center"/>
          </w:tcPr>
          <w:p w:rsidR="000C1B28" w:rsidRDefault="000C1B28">
            <w:pPr>
              <w:pStyle w:val="26"/>
              <w:spacing w:line="300" w:lineRule="exact"/>
              <w:ind w:firstLineChars="0" w:firstLine="0"/>
              <w:rPr>
                <w:color w:val="000000"/>
                <w:szCs w:val="21"/>
              </w:rPr>
            </w:pPr>
          </w:p>
        </w:tc>
        <w:tc>
          <w:tcPr>
            <w:tcW w:w="604" w:type="pct"/>
            <w:vAlign w:val="center"/>
          </w:tcPr>
          <w:p w:rsidR="000C1B28" w:rsidRDefault="000C1B28" w:rsidP="00353A37">
            <w:pPr>
              <w:jc w:val="center"/>
              <w:rPr>
                <w:rFonts w:ascii="Times New Roman" w:cs="Times New Roman"/>
                <w:color w:val="000000"/>
                <w:sz w:val="21"/>
                <w:szCs w:val="21"/>
              </w:rPr>
            </w:pPr>
            <w:r>
              <w:rPr>
                <w:rFonts w:ascii="Times New Roman" w:cs="Times New Roman" w:hint="eastAsia"/>
                <w:color w:val="000000"/>
                <w:sz w:val="21"/>
                <w:szCs w:val="21"/>
              </w:rPr>
              <w:t>课程目标</w:t>
            </w:r>
            <w:r w:rsidR="00353A37">
              <w:rPr>
                <w:rFonts w:ascii="Times New Roman" w:cs="Times New Roman"/>
                <w:color w:val="000000"/>
                <w:sz w:val="21"/>
                <w:szCs w:val="21"/>
              </w:rPr>
              <w:t>1</w:t>
            </w:r>
            <w:r w:rsidR="00353A37">
              <w:rPr>
                <w:rFonts w:ascii="Times New Roman" w:cs="Times New Roman" w:hint="eastAsia"/>
                <w:color w:val="000000"/>
                <w:sz w:val="21"/>
                <w:szCs w:val="21"/>
              </w:rPr>
              <w:t>、</w:t>
            </w:r>
            <w:r w:rsidR="00353A37">
              <w:rPr>
                <w:rFonts w:ascii="Times New Roman" w:cs="Times New Roman"/>
                <w:color w:val="000000"/>
                <w:sz w:val="21"/>
                <w:szCs w:val="21"/>
              </w:rPr>
              <w:t>3</w:t>
            </w:r>
          </w:p>
        </w:tc>
        <w:tc>
          <w:tcPr>
            <w:tcW w:w="1157" w:type="pct"/>
            <w:vMerge/>
            <w:vAlign w:val="center"/>
          </w:tcPr>
          <w:p w:rsidR="000C1B28" w:rsidRDefault="000C1B28">
            <w:pPr>
              <w:rPr>
                <w:rFonts w:ascii="Times New Roman" w:cs="Times New Roman"/>
                <w:color w:val="000000"/>
                <w:sz w:val="21"/>
                <w:szCs w:val="21"/>
              </w:rPr>
            </w:pPr>
          </w:p>
        </w:tc>
        <w:tc>
          <w:tcPr>
            <w:tcW w:w="568" w:type="pct"/>
            <w:vMerge/>
            <w:vAlign w:val="center"/>
          </w:tcPr>
          <w:p w:rsidR="000C1B28" w:rsidRDefault="000C1B2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0C1B28" w:rsidRDefault="000C1B28">
            <w:pPr>
              <w:snapToGrid w:val="0"/>
              <w:spacing w:line="400" w:lineRule="exact"/>
              <w:jc w:val="center"/>
              <w:rPr>
                <w:rFonts w:ascii="Times New Roman" w:cs="Times New Roman"/>
                <w:color w:val="000000"/>
                <w:sz w:val="21"/>
                <w:szCs w:val="21"/>
              </w:rPr>
            </w:pPr>
          </w:p>
        </w:tc>
      </w:tr>
      <w:tr w:rsidR="00F3415F" w:rsidTr="00F3415F">
        <w:trPr>
          <w:trHeight w:val="490"/>
          <w:jc w:val="center"/>
        </w:trPr>
        <w:tc>
          <w:tcPr>
            <w:tcW w:w="174" w:type="pct"/>
            <w:vMerge w:val="restart"/>
            <w:vAlign w:val="center"/>
          </w:tcPr>
          <w:p w:rsidR="00F3415F" w:rsidRDefault="00F3415F">
            <w:pPr>
              <w:jc w:val="center"/>
              <w:rPr>
                <w:rFonts w:ascii="Times New Roman" w:cs="Times New Roman"/>
                <w:color w:val="000000"/>
                <w:sz w:val="21"/>
                <w:szCs w:val="21"/>
              </w:rPr>
            </w:pPr>
            <w:r>
              <w:rPr>
                <w:rFonts w:ascii="Times New Roman" w:cs="Times New Roman"/>
                <w:color w:val="000000"/>
                <w:sz w:val="21"/>
                <w:szCs w:val="21"/>
              </w:rPr>
              <w:t>3</w:t>
            </w:r>
          </w:p>
        </w:tc>
        <w:tc>
          <w:tcPr>
            <w:tcW w:w="521" w:type="pct"/>
            <w:vMerge w:val="restart"/>
            <w:vAlign w:val="center"/>
          </w:tcPr>
          <w:p w:rsidR="00F3415F" w:rsidRDefault="00F3415F" w:rsidP="00795891">
            <w:pPr>
              <w:rPr>
                <w:rFonts w:ascii="Times New Roman" w:cs="Times New Roman"/>
                <w:color w:val="000000"/>
                <w:sz w:val="21"/>
                <w:szCs w:val="21"/>
              </w:rPr>
            </w:pPr>
          </w:p>
          <w:p w:rsidR="00F3415F" w:rsidRDefault="00F3415F" w:rsidP="00795891">
            <w:pPr>
              <w:rPr>
                <w:rFonts w:ascii="Times New Roman" w:cs="Times New Roman"/>
                <w:color w:val="000000"/>
                <w:sz w:val="21"/>
                <w:szCs w:val="21"/>
              </w:rPr>
            </w:pPr>
          </w:p>
          <w:p w:rsidR="00F3415F" w:rsidRPr="00C41C18" w:rsidRDefault="00F3415F" w:rsidP="00F51872">
            <w:pPr>
              <w:rPr>
                <w:rFonts w:ascii="Times New Roman" w:cs="Times New Roman"/>
                <w:color w:val="000000"/>
                <w:sz w:val="21"/>
                <w:szCs w:val="21"/>
              </w:rPr>
            </w:pPr>
            <w:r>
              <w:rPr>
                <w:rFonts w:ascii="Times New Roman" w:cs="Times New Roman" w:hint="eastAsia"/>
                <w:color w:val="000000"/>
                <w:sz w:val="21"/>
                <w:szCs w:val="21"/>
              </w:rPr>
              <w:t>服务营销创新观念</w:t>
            </w:r>
          </w:p>
          <w:p w:rsidR="00F3415F" w:rsidRDefault="00F3415F" w:rsidP="00795891">
            <w:pPr>
              <w:rPr>
                <w:rFonts w:ascii="Times New Roman" w:cs="Times New Roman"/>
                <w:color w:val="000000"/>
                <w:sz w:val="21"/>
                <w:szCs w:val="21"/>
              </w:rPr>
            </w:pPr>
          </w:p>
        </w:tc>
        <w:tc>
          <w:tcPr>
            <w:tcW w:w="944" w:type="pct"/>
            <w:vAlign w:val="center"/>
          </w:tcPr>
          <w:p w:rsidR="00F3415F" w:rsidRDefault="00F3415F">
            <w:pPr>
              <w:pStyle w:val="26"/>
              <w:spacing w:line="300" w:lineRule="exact"/>
              <w:ind w:firstLineChars="0" w:firstLine="0"/>
              <w:rPr>
                <w:color w:val="000000"/>
                <w:szCs w:val="21"/>
              </w:rPr>
            </w:pPr>
            <w:r>
              <w:rPr>
                <w:color w:val="000000"/>
                <w:szCs w:val="21"/>
              </w:rPr>
              <w:t>1.</w:t>
            </w:r>
            <w:r>
              <w:rPr>
                <w:rFonts w:hint="eastAsia"/>
                <w:color w:val="000000"/>
                <w:szCs w:val="21"/>
              </w:rPr>
              <w:t>体验营销</w:t>
            </w:r>
          </w:p>
        </w:tc>
        <w:tc>
          <w:tcPr>
            <w:tcW w:w="855" w:type="pct"/>
            <w:vMerge w:val="restart"/>
            <w:vAlign w:val="center"/>
          </w:tcPr>
          <w:p w:rsidR="00F3415F" w:rsidRPr="00C41C18" w:rsidRDefault="00F3415F"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3</w:t>
            </w:r>
            <w:r>
              <w:rPr>
                <w:rFonts w:hAnsi="宋体" w:cs="Times New Roman" w:hint="eastAsia"/>
                <w:color w:val="000000"/>
                <w:sz w:val="21"/>
                <w:szCs w:val="21"/>
              </w:rPr>
              <w:t>章测试</w:t>
            </w:r>
            <w:r w:rsidRPr="00C41C18">
              <w:rPr>
                <w:rFonts w:hAnsi="宋体" w:cs="Times New Roman" w:hint="eastAsia"/>
                <w:color w:val="000000"/>
                <w:sz w:val="21"/>
                <w:szCs w:val="21"/>
              </w:rPr>
              <w:t>题</w:t>
            </w:r>
          </w:p>
          <w:p w:rsidR="00F3415F" w:rsidRDefault="00F3415F" w:rsidP="00995A57">
            <w:pPr>
              <w:spacing w:line="300" w:lineRule="exact"/>
              <w:rPr>
                <w:color w:val="000000"/>
                <w:szCs w:val="21"/>
              </w:rPr>
            </w:pPr>
            <w:r w:rsidRPr="00C41C18">
              <w:rPr>
                <w:rFonts w:hAnsi="宋体" w:cs="Times New Roman"/>
                <w:color w:val="000000"/>
                <w:sz w:val="21"/>
                <w:szCs w:val="21"/>
              </w:rPr>
              <w:t>2.</w:t>
            </w:r>
            <w:r w:rsidRPr="00C41C18">
              <w:rPr>
                <w:rFonts w:hAnsi="宋体" w:cs="Times New Roman" w:hint="eastAsia"/>
                <w:color w:val="000000"/>
                <w:sz w:val="21"/>
                <w:szCs w:val="21"/>
              </w:rPr>
              <w:t>线上学习，去中国大学</w:t>
            </w:r>
            <w:r w:rsidRPr="00C41C18">
              <w:rPr>
                <w:rFonts w:hAnsi="宋体" w:cs="Times New Roman"/>
                <w:color w:val="000000"/>
                <w:sz w:val="21"/>
                <w:szCs w:val="21"/>
              </w:rPr>
              <w:t>MOOC</w:t>
            </w:r>
            <w:r>
              <w:rPr>
                <w:rFonts w:hAnsi="宋体" w:cs="Times New Roman" w:hint="eastAsia"/>
                <w:color w:val="000000"/>
                <w:sz w:val="21"/>
                <w:szCs w:val="21"/>
              </w:rPr>
              <w:t>观看《数字经济时代的服务</w:t>
            </w:r>
            <w:r w:rsidRPr="00C41C18">
              <w:rPr>
                <w:rFonts w:hAnsi="宋体" w:cs="Times New Roman" w:hint="eastAsia"/>
                <w:color w:val="000000"/>
                <w:sz w:val="21"/>
                <w:szCs w:val="21"/>
              </w:rPr>
              <w:t>营销</w:t>
            </w:r>
            <w:r>
              <w:rPr>
                <w:rFonts w:hAnsi="宋体" w:cs="Times New Roman" w:hint="eastAsia"/>
                <w:color w:val="000000"/>
                <w:sz w:val="21"/>
                <w:szCs w:val="21"/>
              </w:rPr>
              <w:t>学</w:t>
            </w:r>
            <w:r w:rsidR="00F85074">
              <w:rPr>
                <w:rFonts w:hAnsi="宋体" w:cs="Times New Roman" w:hint="eastAsia"/>
                <w:color w:val="000000"/>
                <w:sz w:val="21"/>
                <w:szCs w:val="21"/>
              </w:rPr>
              <w:t>》课程视频</w:t>
            </w:r>
          </w:p>
        </w:tc>
        <w:tc>
          <w:tcPr>
            <w:tcW w:w="604" w:type="pct"/>
            <w:vAlign w:val="center"/>
          </w:tcPr>
          <w:p w:rsidR="00F3415F" w:rsidRDefault="00F3415F">
            <w:pPr>
              <w:spacing w:line="300" w:lineRule="exact"/>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p w:rsidR="00F3415F" w:rsidRPr="00F3415F" w:rsidRDefault="00F3415F" w:rsidP="00F3415F">
            <w:pPr>
              <w:rPr>
                <w:rFonts w:ascii="Times New Roman" w:cs="Times New Roman"/>
                <w:sz w:val="21"/>
                <w:szCs w:val="21"/>
              </w:rPr>
            </w:pPr>
          </w:p>
        </w:tc>
        <w:tc>
          <w:tcPr>
            <w:tcW w:w="1157" w:type="pct"/>
            <w:vMerge w:val="restart"/>
            <w:vAlign w:val="center"/>
          </w:tcPr>
          <w:p w:rsidR="00F3415F" w:rsidRDefault="00F3415F">
            <w:pPr>
              <w:rPr>
                <w:rFonts w:ascii="Times New Roman" w:cs="Times New Roman"/>
                <w:color w:val="000000"/>
                <w:sz w:val="21"/>
                <w:szCs w:val="21"/>
              </w:rPr>
            </w:pPr>
            <w:r>
              <w:rPr>
                <w:rFonts w:ascii="Times New Roman" w:cs="Times New Roman" w:hint="eastAsia"/>
                <w:color w:val="000000"/>
                <w:sz w:val="21"/>
                <w:szCs w:val="21"/>
              </w:rPr>
              <w:t>重点：</w:t>
            </w:r>
          </w:p>
          <w:p w:rsidR="00F3415F" w:rsidRDefault="00723ADF">
            <w:pP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体验营销</w:t>
            </w:r>
          </w:p>
          <w:p w:rsidR="00F3415F" w:rsidRDefault="00F3415F">
            <w:pPr>
              <w:rPr>
                <w:rFonts w:ascii="Times New Roman" w:cs="Times New Roman"/>
                <w:color w:val="000000"/>
                <w:sz w:val="21"/>
                <w:szCs w:val="21"/>
              </w:rPr>
            </w:pPr>
            <w:r>
              <w:rPr>
                <w:rFonts w:ascii="Times New Roman" w:cs="Times New Roman"/>
                <w:color w:val="000000"/>
                <w:sz w:val="21"/>
                <w:szCs w:val="21"/>
              </w:rPr>
              <w:t>2.</w:t>
            </w:r>
            <w:r w:rsidR="00723ADF">
              <w:rPr>
                <w:rFonts w:ascii="Times New Roman" w:cs="Times New Roman" w:hint="eastAsia"/>
                <w:color w:val="000000"/>
                <w:sz w:val="21"/>
                <w:szCs w:val="21"/>
              </w:rPr>
              <w:t>内部营销</w:t>
            </w:r>
          </w:p>
          <w:p w:rsidR="00723ADF" w:rsidRDefault="00723ADF">
            <w:pPr>
              <w:rPr>
                <w:rFonts w:ascii="Times New Roman" w:cs="Times New Roman"/>
                <w:color w:val="000000"/>
                <w:sz w:val="21"/>
                <w:szCs w:val="21"/>
              </w:rPr>
            </w:pPr>
            <w:r>
              <w:rPr>
                <w:rFonts w:ascii="Times New Roman" w:cs="Times New Roman"/>
                <w:color w:val="000000"/>
                <w:sz w:val="21"/>
                <w:szCs w:val="21"/>
              </w:rPr>
              <w:t>3.</w:t>
            </w:r>
            <w:r>
              <w:rPr>
                <w:rFonts w:ascii="Times New Roman" w:cs="Times New Roman" w:hint="eastAsia"/>
                <w:color w:val="000000"/>
                <w:sz w:val="21"/>
                <w:szCs w:val="21"/>
              </w:rPr>
              <w:t>关系营销</w:t>
            </w:r>
          </w:p>
          <w:p w:rsidR="00F3415F" w:rsidRDefault="00F3415F">
            <w:pPr>
              <w:rPr>
                <w:rFonts w:ascii="Times New Roman" w:cs="Times New Roman"/>
                <w:color w:val="000000"/>
                <w:sz w:val="21"/>
                <w:szCs w:val="21"/>
              </w:rPr>
            </w:pPr>
            <w:r>
              <w:rPr>
                <w:rFonts w:ascii="Times New Roman" w:cs="Times New Roman" w:hint="eastAsia"/>
                <w:color w:val="000000"/>
                <w:sz w:val="21"/>
                <w:szCs w:val="21"/>
              </w:rPr>
              <w:t>难点：</w:t>
            </w:r>
          </w:p>
          <w:p w:rsidR="00F3415F" w:rsidRDefault="00723ADF" w:rsidP="00723ADF">
            <w:pPr>
              <w:rPr>
                <w:rFonts w:ascii="Times New Roman" w:cs="Times New Roman"/>
                <w:color w:val="000000"/>
                <w:sz w:val="21"/>
                <w:szCs w:val="21"/>
              </w:rPr>
            </w:pPr>
            <w:r w:rsidRPr="00723ADF">
              <w:rPr>
                <w:rFonts w:ascii="Times New Roman" w:cs="Times New Roman"/>
                <w:color w:val="000000"/>
                <w:sz w:val="21"/>
                <w:szCs w:val="21"/>
              </w:rPr>
              <w:t>1.</w:t>
            </w:r>
            <w:r>
              <w:rPr>
                <w:rFonts w:ascii="Times New Roman" w:cs="Times New Roman" w:hint="eastAsia"/>
                <w:color w:val="000000"/>
                <w:sz w:val="21"/>
                <w:szCs w:val="21"/>
              </w:rPr>
              <w:t>内部营销</w:t>
            </w:r>
          </w:p>
          <w:p w:rsidR="00723ADF" w:rsidRDefault="00723ADF" w:rsidP="00723ADF">
            <w:pPr>
              <w:rPr>
                <w:rFonts w:ascii="Times New Roman" w:cs="Times New Roman"/>
                <w:color w:val="000000"/>
                <w:sz w:val="21"/>
                <w:szCs w:val="21"/>
              </w:rPr>
            </w:pPr>
            <w:r>
              <w:rPr>
                <w:rFonts w:ascii="Times New Roman" w:cs="Times New Roman"/>
                <w:color w:val="000000"/>
                <w:sz w:val="21"/>
                <w:szCs w:val="21"/>
              </w:rPr>
              <w:t>2.</w:t>
            </w:r>
            <w:r>
              <w:rPr>
                <w:rFonts w:ascii="Times New Roman" w:cs="Times New Roman" w:hint="eastAsia"/>
                <w:color w:val="000000"/>
                <w:sz w:val="21"/>
                <w:szCs w:val="21"/>
              </w:rPr>
              <w:t>关系营销</w:t>
            </w:r>
          </w:p>
        </w:tc>
        <w:tc>
          <w:tcPr>
            <w:tcW w:w="568" w:type="pct"/>
            <w:vMerge w:val="restart"/>
            <w:vAlign w:val="center"/>
          </w:tcPr>
          <w:p w:rsidR="00F3415F" w:rsidRDefault="00F3415F">
            <w:pPr>
              <w:pStyle w:val="TableParagraph"/>
              <w:kinsoku w:val="0"/>
              <w:overflowPunct w:val="0"/>
              <w:spacing w:before="99"/>
              <w:ind w:left="70" w:right="60"/>
              <w:jc w:val="center"/>
              <w:rPr>
                <w:rFonts w:ascii="Times New Roman" w:cs="Times New Roman"/>
                <w:color w:val="000000"/>
                <w:sz w:val="21"/>
                <w:szCs w:val="21"/>
              </w:rPr>
            </w:pPr>
          </w:p>
          <w:p w:rsidR="00F3415F" w:rsidRDefault="00F3415F" w:rsidP="00CA07E7">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w:t>
            </w:r>
            <w:r w:rsidR="00245FDB">
              <w:rPr>
                <w:rFonts w:ascii="Times New Roman" w:cs="Times New Roman" w:hint="eastAsia"/>
                <w:color w:val="000000"/>
                <w:sz w:val="21"/>
                <w:szCs w:val="21"/>
              </w:rPr>
              <w:t>、</w:t>
            </w:r>
            <w:r>
              <w:rPr>
                <w:rFonts w:ascii="Times New Roman" w:cs="Times New Roman" w:hint="eastAsia"/>
                <w:color w:val="000000"/>
                <w:sz w:val="21"/>
                <w:szCs w:val="21"/>
              </w:rPr>
              <w:t>案例讨教学法</w:t>
            </w:r>
            <w:r w:rsidR="00245FDB">
              <w:rPr>
                <w:rFonts w:ascii="Times New Roman" w:cs="Times New Roman" w:hint="eastAsia"/>
                <w:color w:val="000000"/>
                <w:sz w:val="21"/>
                <w:szCs w:val="21"/>
              </w:rPr>
              <w:t>和专题研讨法</w:t>
            </w:r>
          </w:p>
        </w:tc>
        <w:tc>
          <w:tcPr>
            <w:tcW w:w="176" w:type="pct"/>
            <w:vMerge w:val="restart"/>
            <w:vAlign w:val="center"/>
          </w:tcPr>
          <w:p w:rsidR="00F3415F" w:rsidRDefault="00F3415F">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F3415F" w:rsidTr="00CA07E7">
        <w:trPr>
          <w:trHeight w:val="490"/>
          <w:jc w:val="center"/>
        </w:trPr>
        <w:tc>
          <w:tcPr>
            <w:tcW w:w="174" w:type="pct"/>
            <w:vMerge/>
            <w:vAlign w:val="center"/>
          </w:tcPr>
          <w:p w:rsidR="00F3415F" w:rsidRDefault="00F3415F">
            <w:pPr>
              <w:jc w:val="center"/>
              <w:rPr>
                <w:rFonts w:ascii="Times New Roman" w:cs="Times New Roman"/>
                <w:color w:val="000000"/>
                <w:sz w:val="21"/>
                <w:szCs w:val="21"/>
              </w:rPr>
            </w:pPr>
          </w:p>
        </w:tc>
        <w:tc>
          <w:tcPr>
            <w:tcW w:w="521" w:type="pct"/>
            <w:vMerge/>
            <w:vAlign w:val="center"/>
          </w:tcPr>
          <w:p w:rsidR="00F3415F" w:rsidRDefault="00F3415F" w:rsidP="00795891">
            <w:pPr>
              <w:rPr>
                <w:rFonts w:ascii="Times New Roman" w:cs="Times New Roman"/>
                <w:color w:val="000000"/>
                <w:sz w:val="21"/>
                <w:szCs w:val="21"/>
              </w:rPr>
            </w:pPr>
          </w:p>
        </w:tc>
        <w:tc>
          <w:tcPr>
            <w:tcW w:w="944" w:type="pct"/>
            <w:vAlign w:val="center"/>
          </w:tcPr>
          <w:p w:rsidR="00F3415F" w:rsidRDefault="00F3415F">
            <w:pPr>
              <w:pStyle w:val="26"/>
              <w:spacing w:line="300" w:lineRule="exact"/>
              <w:ind w:firstLineChars="0" w:firstLine="0"/>
              <w:rPr>
                <w:color w:val="000000"/>
                <w:szCs w:val="21"/>
              </w:rPr>
            </w:pPr>
            <w:r>
              <w:rPr>
                <w:color w:val="000000"/>
                <w:szCs w:val="21"/>
              </w:rPr>
              <w:t>2.</w:t>
            </w:r>
            <w:r>
              <w:rPr>
                <w:rFonts w:hint="eastAsia"/>
                <w:color w:val="000000"/>
                <w:szCs w:val="21"/>
              </w:rPr>
              <w:t>内部营销</w:t>
            </w:r>
          </w:p>
        </w:tc>
        <w:tc>
          <w:tcPr>
            <w:tcW w:w="855" w:type="pct"/>
            <w:vMerge/>
            <w:vAlign w:val="center"/>
          </w:tcPr>
          <w:p w:rsidR="00F3415F" w:rsidRPr="00C41C18" w:rsidRDefault="00F3415F" w:rsidP="00995A57">
            <w:pPr>
              <w:spacing w:line="300" w:lineRule="exact"/>
              <w:rPr>
                <w:rFonts w:hAnsi="宋体" w:cs="Times New Roman"/>
                <w:color w:val="000000"/>
                <w:sz w:val="21"/>
                <w:szCs w:val="21"/>
              </w:rPr>
            </w:pPr>
          </w:p>
        </w:tc>
        <w:tc>
          <w:tcPr>
            <w:tcW w:w="604" w:type="pct"/>
            <w:vAlign w:val="center"/>
          </w:tcPr>
          <w:p w:rsidR="00F3415F" w:rsidRDefault="00F3415F">
            <w:pPr>
              <w:spacing w:line="300" w:lineRule="exact"/>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tc>
        <w:tc>
          <w:tcPr>
            <w:tcW w:w="1157" w:type="pct"/>
            <w:vMerge/>
            <w:vAlign w:val="center"/>
          </w:tcPr>
          <w:p w:rsidR="00F3415F" w:rsidRDefault="00F3415F">
            <w:pPr>
              <w:rPr>
                <w:rFonts w:ascii="Times New Roman" w:cs="Times New Roman"/>
                <w:color w:val="000000"/>
                <w:sz w:val="21"/>
                <w:szCs w:val="21"/>
              </w:rPr>
            </w:pPr>
          </w:p>
        </w:tc>
        <w:tc>
          <w:tcPr>
            <w:tcW w:w="568" w:type="pct"/>
            <w:vMerge/>
            <w:vAlign w:val="center"/>
          </w:tcPr>
          <w:p w:rsidR="00F3415F" w:rsidRDefault="00F341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F3415F" w:rsidRDefault="00F3415F">
            <w:pPr>
              <w:snapToGrid w:val="0"/>
              <w:spacing w:line="400" w:lineRule="exact"/>
              <w:jc w:val="center"/>
              <w:rPr>
                <w:rFonts w:ascii="Times New Roman" w:cs="Times New Roman"/>
                <w:color w:val="000000"/>
                <w:sz w:val="21"/>
                <w:szCs w:val="21"/>
              </w:rPr>
            </w:pPr>
          </w:p>
        </w:tc>
      </w:tr>
      <w:tr w:rsidR="00F3415F" w:rsidTr="00245FDB">
        <w:trPr>
          <w:trHeight w:val="504"/>
          <w:jc w:val="center"/>
        </w:trPr>
        <w:tc>
          <w:tcPr>
            <w:tcW w:w="174" w:type="pct"/>
            <w:vMerge/>
            <w:vAlign w:val="center"/>
          </w:tcPr>
          <w:p w:rsidR="00F3415F" w:rsidRDefault="00F3415F">
            <w:pPr>
              <w:jc w:val="center"/>
              <w:rPr>
                <w:rFonts w:ascii="Times New Roman" w:cs="Times New Roman"/>
                <w:color w:val="000000"/>
                <w:sz w:val="21"/>
                <w:szCs w:val="21"/>
              </w:rPr>
            </w:pPr>
          </w:p>
        </w:tc>
        <w:tc>
          <w:tcPr>
            <w:tcW w:w="521" w:type="pct"/>
            <w:vMerge/>
            <w:vAlign w:val="center"/>
          </w:tcPr>
          <w:p w:rsidR="00F3415F" w:rsidRDefault="00F3415F">
            <w:pPr>
              <w:jc w:val="center"/>
              <w:rPr>
                <w:rFonts w:ascii="Times New Roman" w:cs="Times New Roman"/>
                <w:color w:val="000000"/>
                <w:sz w:val="21"/>
                <w:szCs w:val="21"/>
              </w:rPr>
            </w:pPr>
          </w:p>
        </w:tc>
        <w:tc>
          <w:tcPr>
            <w:tcW w:w="944" w:type="pct"/>
            <w:vAlign w:val="center"/>
          </w:tcPr>
          <w:p w:rsidR="00F3415F" w:rsidRDefault="00F3415F" w:rsidP="00F3415F">
            <w:pPr>
              <w:pStyle w:val="26"/>
              <w:spacing w:line="300" w:lineRule="exact"/>
              <w:ind w:firstLineChars="0" w:firstLine="0"/>
              <w:rPr>
                <w:color w:val="000000"/>
                <w:szCs w:val="21"/>
              </w:rPr>
            </w:pPr>
            <w:r>
              <w:rPr>
                <w:color w:val="000000"/>
                <w:szCs w:val="21"/>
              </w:rPr>
              <w:t>3.</w:t>
            </w:r>
            <w:r>
              <w:rPr>
                <w:rFonts w:hint="eastAsia"/>
                <w:color w:val="000000"/>
                <w:szCs w:val="21"/>
              </w:rPr>
              <w:t>关系营销</w:t>
            </w:r>
          </w:p>
        </w:tc>
        <w:tc>
          <w:tcPr>
            <w:tcW w:w="855" w:type="pct"/>
            <w:vMerge/>
            <w:vAlign w:val="center"/>
          </w:tcPr>
          <w:p w:rsidR="00F3415F" w:rsidRDefault="00F3415F">
            <w:pPr>
              <w:pStyle w:val="26"/>
              <w:spacing w:line="300" w:lineRule="exact"/>
              <w:ind w:firstLineChars="0" w:firstLine="0"/>
              <w:rPr>
                <w:color w:val="000000"/>
                <w:szCs w:val="21"/>
              </w:rPr>
            </w:pPr>
          </w:p>
        </w:tc>
        <w:tc>
          <w:tcPr>
            <w:tcW w:w="604" w:type="pct"/>
            <w:vAlign w:val="center"/>
          </w:tcPr>
          <w:p w:rsidR="00F3415F" w:rsidRDefault="00F3415F" w:rsidP="00F3415F">
            <w:pPr>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tc>
        <w:tc>
          <w:tcPr>
            <w:tcW w:w="1157" w:type="pct"/>
            <w:vMerge/>
            <w:vAlign w:val="center"/>
          </w:tcPr>
          <w:p w:rsidR="00F3415F" w:rsidRDefault="00F3415F">
            <w:pPr>
              <w:rPr>
                <w:rFonts w:ascii="Times New Roman" w:cs="Times New Roman"/>
                <w:color w:val="000000"/>
                <w:sz w:val="21"/>
                <w:szCs w:val="21"/>
              </w:rPr>
            </w:pPr>
          </w:p>
        </w:tc>
        <w:tc>
          <w:tcPr>
            <w:tcW w:w="568" w:type="pct"/>
            <w:vMerge/>
            <w:vAlign w:val="center"/>
          </w:tcPr>
          <w:p w:rsidR="00F3415F" w:rsidRDefault="00F341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F3415F" w:rsidRDefault="00F3415F">
            <w:pPr>
              <w:snapToGrid w:val="0"/>
              <w:spacing w:line="400" w:lineRule="exact"/>
              <w:jc w:val="center"/>
              <w:rPr>
                <w:rFonts w:ascii="Times New Roman" w:cs="Times New Roman"/>
                <w:color w:val="000000"/>
                <w:sz w:val="21"/>
                <w:szCs w:val="21"/>
              </w:rPr>
            </w:pPr>
          </w:p>
        </w:tc>
      </w:tr>
      <w:tr w:rsidR="00F3415F" w:rsidTr="00245FDB">
        <w:trPr>
          <w:trHeight w:val="425"/>
          <w:jc w:val="center"/>
        </w:trPr>
        <w:tc>
          <w:tcPr>
            <w:tcW w:w="174" w:type="pct"/>
            <w:vMerge/>
            <w:vAlign w:val="center"/>
          </w:tcPr>
          <w:p w:rsidR="00F3415F" w:rsidRDefault="00F3415F">
            <w:pPr>
              <w:jc w:val="center"/>
              <w:rPr>
                <w:rFonts w:ascii="Times New Roman" w:cs="Times New Roman"/>
                <w:color w:val="000000"/>
                <w:sz w:val="21"/>
                <w:szCs w:val="21"/>
              </w:rPr>
            </w:pPr>
          </w:p>
        </w:tc>
        <w:tc>
          <w:tcPr>
            <w:tcW w:w="521" w:type="pct"/>
            <w:vMerge/>
            <w:vAlign w:val="center"/>
          </w:tcPr>
          <w:p w:rsidR="00F3415F" w:rsidRDefault="00F3415F">
            <w:pPr>
              <w:jc w:val="center"/>
              <w:rPr>
                <w:rFonts w:ascii="Times New Roman" w:cs="Times New Roman"/>
                <w:color w:val="000000"/>
                <w:sz w:val="21"/>
                <w:szCs w:val="21"/>
              </w:rPr>
            </w:pPr>
          </w:p>
        </w:tc>
        <w:tc>
          <w:tcPr>
            <w:tcW w:w="944" w:type="pct"/>
            <w:vAlign w:val="center"/>
          </w:tcPr>
          <w:p w:rsidR="00F3415F" w:rsidRDefault="00F3415F" w:rsidP="00CA07E7">
            <w:pPr>
              <w:pStyle w:val="26"/>
              <w:spacing w:line="300" w:lineRule="exact"/>
              <w:ind w:firstLineChars="0" w:firstLine="0"/>
              <w:rPr>
                <w:color w:val="000000"/>
                <w:szCs w:val="21"/>
              </w:rPr>
            </w:pPr>
            <w:r>
              <w:rPr>
                <w:color w:val="000000"/>
                <w:szCs w:val="21"/>
              </w:rPr>
              <w:t>4.</w:t>
            </w:r>
            <w:r>
              <w:rPr>
                <w:rFonts w:hint="eastAsia"/>
                <w:color w:val="000000"/>
                <w:szCs w:val="21"/>
              </w:rPr>
              <w:t>口碑营销</w:t>
            </w:r>
          </w:p>
        </w:tc>
        <w:tc>
          <w:tcPr>
            <w:tcW w:w="855" w:type="pct"/>
            <w:vMerge/>
            <w:vAlign w:val="center"/>
          </w:tcPr>
          <w:p w:rsidR="00F3415F" w:rsidRDefault="00F3415F">
            <w:pPr>
              <w:pStyle w:val="26"/>
              <w:spacing w:line="300" w:lineRule="exact"/>
              <w:ind w:firstLineChars="0" w:firstLine="0"/>
              <w:rPr>
                <w:color w:val="000000"/>
                <w:szCs w:val="21"/>
              </w:rPr>
            </w:pPr>
          </w:p>
        </w:tc>
        <w:tc>
          <w:tcPr>
            <w:tcW w:w="604" w:type="pct"/>
            <w:vAlign w:val="center"/>
          </w:tcPr>
          <w:p w:rsidR="00F3415F" w:rsidRDefault="00F3415F">
            <w:pPr>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r w:rsidR="00F43FA5">
              <w:rPr>
                <w:rFonts w:ascii="Times New Roman" w:cs="Times New Roman" w:hint="eastAsia"/>
                <w:color w:val="000000"/>
                <w:sz w:val="21"/>
                <w:szCs w:val="21"/>
              </w:rPr>
              <w:t>、</w:t>
            </w:r>
            <w:r w:rsidR="00F43FA5">
              <w:rPr>
                <w:rFonts w:ascii="Times New Roman" w:cs="Times New Roman"/>
                <w:color w:val="000000"/>
                <w:sz w:val="21"/>
                <w:szCs w:val="21"/>
              </w:rPr>
              <w:t>3</w:t>
            </w:r>
          </w:p>
        </w:tc>
        <w:tc>
          <w:tcPr>
            <w:tcW w:w="1157" w:type="pct"/>
            <w:vMerge/>
            <w:vAlign w:val="center"/>
          </w:tcPr>
          <w:p w:rsidR="00F3415F" w:rsidRDefault="00F3415F">
            <w:pPr>
              <w:rPr>
                <w:rFonts w:ascii="Times New Roman" w:cs="Times New Roman"/>
                <w:color w:val="000000"/>
                <w:sz w:val="21"/>
                <w:szCs w:val="21"/>
              </w:rPr>
            </w:pPr>
          </w:p>
        </w:tc>
        <w:tc>
          <w:tcPr>
            <w:tcW w:w="568" w:type="pct"/>
            <w:vMerge/>
            <w:vAlign w:val="center"/>
          </w:tcPr>
          <w:p w:rsidR="00F3415F" w:rsidRDefault="00F341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F3415F" w:rsidRDefault="00F3415F">
            <w:pPr>
              <w:snapToGrid w:val="0"/>
              <w:spacing w:line="400" w:lineRule="exact"/>
              <w:jc w:val="center"/>
              <w:rPr>
                <w:rFonts w:ascii="Times New Roman" w:cs="Times New Roman"/>
                <w:color w:val="000000"/>
                <w:sz w:val="21"/>
                <w:szCs w:val="21"/>
              </w:rPr>
            </w:pPr>
          </w:p>
        </w:tc>
      </w:tr>
      <w:tr w:rsidR="007D4533" w:rsidTr="00397EEA">
        <w:trPr>
          <w:trHeight w:val="411"/>
          <w:jc w:val="center"/>
        </w:trPr>
        <w:tc>
          <w:tcPr>
            <w:tcW w:w="174" w:type="pct"/>
            <w:vMerge w:val="restart"/>
            <w:vAlign w:val="center"/>
          </w:tcPr>
          <w:p w:rsidR="007D4533" w:rsidRDefault="007D4533">
            <w:pPr>
              <w:jc w:val="center"/>
              <w:rPr>
                <w:rFonts w:ascii="Times New Roman" w:cs="Times New Roman"/>
                <w:color w:val="000000"/>
                <w:sz w:val="21"/>
                <w:szCs w:val="21"/>
              </w:rPr>
            </w:pPr>
            <w:r>
              <w:rPr>
                <w:rFonts w:ascii="Times New Roman" w:cs="Times New Roman"/>
                <w:color w:val="000000"/>
                <w:sz w:val="21"/>
                <w:szCs w:val="21"/>
              </w:rPr>
              <w:t>4</w:t>
            </w:r>
          </w:p>
        </w:tc>
        <w:tc>
          <w:tcPr>
            <w:tcW w:w="521" w:type="pct"/>
            <w:vMerge w:val="restart"/>
            <w:vAlign w:val="center"/>
          </w:tcPr>
          <w:p w:rsidR="007D4533" w:rsidRPr="00C41C18" w:rsidRDefault="00245FDB" w:rsidP="00795891">
            <w:pPr>
              <w:rPr>
                <w:rFonts w:ascii="Times New Roman" w:cs="Times New Roman"/>
                <w:color w:val="000000"/>
                <w:sz w:val="21"/>
                <w:szCs w:val="21"/>
              </w:rPr>
            </w:pPr>
            <w:r>
              <w:rPr>
                <w:rFonts w:ascii="Times New Roman" w:cs="Times New Roman" w:hint="eastAsia"/>
                <w:color w:val="000000"/>
                <w:sz w:val="21"/>
                <w:szCs w:val="21"/>
              </w:rPr>
              <w:t>服务营销战略</w:t>
            </w:r>
          </w:p>
        </w:tc>
        <w:tc>
          <w:tcPr>
            <w:tcW w:w="944" w:type="pct"/>
            <w:vAlign w:val="center"/>
          </w:tcPr>
          <w:p w:rsidR="007D4533" w:rsidRDefault="007D4533">
            <w:pPr>
              <w:pStyle w:val="26"/>
              <w:spacing w:line="300" w:lineRule="exact"/>
              <w:ind w:firstLineChars="0" w:firstLine="0"/>
              <w:rPr>
                <w:color w:val="000000"/>
                <w:szCs w:val="21"/>
              </w:rPr>
            </w:pPr>
            <w:r>
              <w:rPr>
                <w:color w:val="000000"/>
                <w:szCs w:val="21"/>
              </w:rPr>
              <w:t>1.</w:t>
            </w:r>
            <w:r w:rsidR="00245FDB">
              <w:rPr>
                <w:rFonts w:hint="eastAsia"/>
                <w:color w:val="000000"/>
                <w:szCs w:val="21"/>
              </w:rPr>
              <w:t>服务市场细分</w:t>
            </w:r>
          </w:p>
        </w:tc>
        <w:tc>
          <w:tcPr>
            <w:tcW w:w="855" w:type="pct"/>
            <w:vMerge w:val="restart"/>
            <w:vAlign w:val="center"/>
          </w:tcPr>
          <w:p w:rsidR="00995A57" w:rsidRPr="00C41C18" w:rsidRDefault="00995A57"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4</w:t>
            </w:r>
            <w:r w:rsidR="00F00409">
              <w:rPr>
                <w:rFonts w:hAnsi="宋体" w:cs="Times New Roman" w:hint="eastAsia"/>
                <w:color w:val="000000"/>
                <w:sz w:val="21"/>
                <w:szCs w:val="21"/>
              </w:rPr>
              <w:t>章测试</w:t>
            </w:r>
            <w:r w:rsidRPr="00C41C18">
              <w:rPr>
                <w:rFonts w:hAnsi="宋体" w:cs="Times New Roman" w:hint="eastAsia"/>
                <w:color w:val="000000"/>
                <w:sz w:val="21"/>
                <w:szCs w:val="21"/>
              </w:rPr>
              <w:t>题</w:t>
            </w:r>
          </w:p>
          <w:p w:rsidR="007D4533" w:rsidRPr="00C41C18" w:rsidRDefault="00995A57" w:rsidP="00995A57">
            <w:pPr>
              <w:pStyle w:val="26"/>
              <w:spacing w:line="300" w:lineRule="exact"/>
              <w:ind w:firstLineChars="0" w:firstLine="0"/>
              <w:rPr>
                <w:rFonts w:ascii="宋体"/>
                <w:color w:val="000000"/>
                <w:kern w:val="0"/>
                <w:szCs w:val="21"/>
              </w:rPr>
            </w:pPr>
            <w:r w:rsidRPr="00C41C18">
              <w:rPr>
                <w:rFonts w:ascii="宋体" w:hAnsi="宋体"/>
                <w:color w:val="000000"/>
                <w:kern w:val="0"/>
                <w:szCs w:val="21"/>
              </w:rPr>
              <w:t>2.</w:t>
            </w:r>
            <w:r w:rsidRPr="00C41C18">
              <w:rPr>
                <w:rFonts w:ascii="宋体" w:hAnsi="宋体" w:hint="eastAsia"/>
                <w:color w:val="000000"/>
                <w:kern w:val="0"/>
                <w:szCs w:val="21"/>
              </w:rPr>
              <w:t>线上学习，去中国大</w:t>
            </w:r>
            <w:r w:rsidRPr="00C41C18">
              <w:rPr>
                <w:rFonts w:ascii="宋体" w:hAnsi="宋体" w:hint="eastAsia"/>
                <w:color w:val="000000"/>
                <w:kern w:val="0"/>
                <w:szCs w:val="21"/>
              </w:rPr>
              <w:lastRenderedPageBreak/>
              <w:t>学</w:t>
            </w:r>
            <w:r w:rsidRPr="00C41C18">
              <w:rPr>
                <w:rFonts w:ascii="宋体" w:hAnsi="宋体"/>
                <w:color w:val="000000"/>
                <w:kern w:val="0"/>
                <w:szCs w:val="21"/>
              </w:rPr>
              <w:t>MOOC</w:t>
            </w:r>
            <w:r w:rsidR="00F00409">
              <w:rPr>
                <w:rFonts w:ascii="宋体" w:hAnsi="宋体" w:hint="eastAsia"/>
                <w:color w:val="000000"/>
                <w:kern w:val="0"/>
                <w:szCs w:val="21"/>
              </w:rPr>
              <w:t>观看《</w:t>
            </w:r>
            <w:r w:rsidR="00F00409">
              <w:rPr>
                <w:rFonts w:hAnsi="宋体" w:hint="eastAsia"/>
                <w:color w:val="000000"/>
                <w:szCs w:val="21"/>
              </w:rPr>
              <w:t>数字经济时代的服务</w:t>
            </w:r>
            <w:r w:rsidR="00F00409" w:rsidRPr="00C41C18">
              <w:rPr>
                <w:rFonts w:hAnsi="宋体" w:hint="eastAsia"/>
                <w:color w:val="000000"/>
                <w:szCs w:val="21"/>
              </w:rPr>
              <w:t>营销</w:t>
            </w:r>
            <w:r w:rsidR="00F00409">
              <w:rPr>
                <w:rFonts w:hAnsi="宋体" w:hint="eastAsia"/>
                <w:color w:val="000000"/>
                <w:szCs w:val="21"/>
              </w:rPr>
              <w:t>学</w:t>
            </w:r>
            <w:r w:rsidRPr="00C41C18">
              <w:rPr>
                <w:rFonts w:ascii="宋体" w:hAnsi="宋体" w:hint="eastAsia"/>
                <w:color w:val="000000"/>
                <w:kern w:val="0"/>
                <w:szCs w:val="21"/>
              </w:rPr>
              <w:t>》课程视频</w:t>
            </w:r>
          </w:p>
        </w:tc>
        <w:tc>
          <w:tcPr>
            <w:tcW w:w="604" w:type="pct"/>
            <w:vAlign w:val="center"/>
          </w:tcPr>
          <w:p w:rsidR="007D4533" w:rsidRDefault="007D4533">
            <w:pPr>
              <w:pStyle w:val="26"/>
              <w:spacing w:line="300" w:lineRule="exact"/>
              <w:ind w:firstLineChars="0" w:firstLine="0"/>
              <w:jc w:val="center"/>
              <w:rPr>
                <w:color w:val="000000"/>
                <w:szCs w:val="21"/>
              </w:rPr>
            </w:pPr>
            <w:r>
              <w:rPr>
                <w:rFonts w:hint="eastAsia"/>
                <w:color w:val="000000"/>
                <w:szCs w:val="21"/>
              </w:rPr>
              <w:lastRenderedPageBreak/>
              <w:t>课程目标</w:t>
            </w:r>
            <w:r w:rsidR="006A250A">
              <w:rPr>
                <w:color w:val="000000"/>
                <w:szCs w:val="21"/>
              </w:rPr>
              <w:t>1</w:t>
            </w:r>
          </w:p>
        </w:tc>
        <w:tc>
          <w:tcPr>
            <w:tcW w:w="1157" w:type="pct"/>
            <w:vMerge w:val="restart"/>
            <w:vAlign w:val="center"/>
          </w:tcPr>
          <w:p w:rsidR="007D4533" w:rsidRDefault="007D4533">
            <w:pPr>
              <w:rPr>
                <w:rFonts w:ascii="Times New Roman" w:cs="Times New Roman"/>
                <w:color w:val="000000"/>
                <w:sz w:val="21"/>
                <w:szCs w:val="21"/>
              </w:rPr>
            </w:pPr>
            <w:r>
              <w:rPr>
                <w:rFonts w:ascii="Times New Roman" w:cs="Times New Roman" w:hint="eastAsia"/>
                <w:color w:val="000000"/>
                <w:sz w:val="21"/>
                <w:szCs w:val="21"/>
              </w:rPr>
              <w:t>重点：</w:t>
            </w:r>
          </w:p>
          <w:p w:rsidR="007D4533" w:rsidRDefault="00BC0231">
            <w:pPr>
              <w:rPr>
                <w:rFonts w:ascii="Times New Roman" w:cs="Times New Roman"/>
                <w:color w:val="000000"/>
                <w:sz w:val="21"/>
                <w:szCs w:val="21"/>
              </w:rPr>
            </w:pPr>
            <w:r>
              <w:rPr>
                <w:rFonts w:ascii="Times New Roman" w:cs="Times New Roman" w:hint="eastAsia"/>
                <w:color w:val="000000"/>
                <w:sz w:val="21"/>
                <w:szCs w:val="21"/>
              </w:rPr>
              <w:t>服务市场定位</w:t>
            </w:r>
          </w:p>
          <w:p w:rsidR="007D4533" w:rsidRDefault="007D4533">
            <w:pPr>
              <w:rPr>
                <w:rFonts w:ascii="Times New Roman" w:cs="Times New Roman"/>
                <w:color w:val="000000"/>
                <w:sz w:val="21"/>
                <w:szCs w:val="21"/>
              </w:rPr>
            </w:pPr>
            <w:r>
              <w:rPr>
                <w:rFonts w:ascii="Times New Roman" w:cs="Times New Roman" w:hint="eastAsia"/>
                <w:color w:val="000000"/>
                <w:sz w:val="21"/>
                <w:szCs w:val="21"/>
              </w:rPr>
              <w:t>难点：</w:t>
            </w:r>
          </w:p>
          <w:p w:rsidR="007D4533" w:rsidRDefault="00BC0231" w:rsidP="00BC0231">
            <w:pPr>
              <w:rPr>
                <w:rFonts w:ascii="Times New Roman" w:cs="Times New Roman"/>
                <w:color w:val="000000"/>
                <w:sz w:val="21"/>
                <w:szCs w:val="21"/>
              </w:rPr>
            </w:pPr>
            <w:r>
              <w:rPr>
                <w:rFonts w:ascii="Times New Roman" w:cs="Times New Roman" w:hint="eastAsia"/>
                <w:color w:val="000000"/>
                <w:sz w:val="21"/>
                <w:szCs w:val="21"/>
              </w:rPr>
              <w:lastRenderedPageBreak/>
              <w:t>服务市场定位</w:t>
            </w:r>
          </w:p>
        </w:tc>
        <w:tc>
          <w:tcPr>
            <w:tcW w:w="568" w:type="pct"/>
            <w:vMerge w:val="restart"/>
            <w:vAlign w:val="center"/>
          </w:tcPr>
          <w:p w:rsidR="007D4533" w:rsidRDefault="00795891" w:rsidP="0048657D">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lastRenderedPageBreak/>
              <w:t>讲授</w:t>
            </w:r>
            <w:r w:rsidR="0048657D">
              <w:rPr>
                <w:rFonts w:ascii="Times New Roman" w:cs="Times New Roman" w:hint="eastAsia"/>
                <w:color w:val="000000"/>
                <w:sz w:val="21"/>
                <w:szCs w:val="21"/>
              </w:rPr>
              <w:t>法和案例教学法</w:t>
            </w:r>
          </w:p>
        </w:tc>
        <w:tc>
          <w:tcPr>
            <w:tcW w:w="176" w:type="pct"/>
            <w:vMerge w:val="restart"/>
            <w:vAlign w:val="center"/>
          </w:tcPr>
          <w:p w:rsidR="007D4533" w:rsidRDefault="00353A37">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7D4533" w:rsidTr="00397EEA">
        <w:trPr>
          <w:trHeight w:val="417"/>
          <w:jc w:val="center"/>
        </w:trPr>
        <w:tc>
          <w:tcPr>
            <w:tcW w:w="174" w:type="pct"/>
            <w:vMerge/>
            <w:vAlign w:val="center"/>
          </w:tcPr>
          <w:p w:rsidR="007D4533" w:rsidRDefault="007D4533">
            <w:pPr>
              <w:jc w:val="center"/>
              <w:rPr>
                <w:rFonts w:ascii="Times New Roman" w:cs="Times New Roman"/>
                <w:color w:val="000000"/>
                <w:sz w:val="21"/>
                <w:szCs w:val="21"/>
              </w:rPr>
            </w:pPr>
          </w:p>
        </w:tc>
        <w:tc>
          <w:tcPr>
            <w:tcW w:w="521" w:type="pct"/>
            <w:vMerge/>
            <w:vAlign w:val="center"/>
          </w:tcPr>
          <w:p w:rsidR="007D4533" w:rsidRDefault="007D4533">
            <w:pPr>
              <w:jc w:val="center"/>
              <w:rPr>
                <w:rFonts w:ascii="Times New Roman" w:cs="Times New Roman"/>
                <w:color w:val="000000"/>
                <w:sz w:val="21"/>
                <w:szCs w:val="21"/>
              </w:rPr>
            </w:pPr>
          </w:p>
        </w:tc>
        <w:tc>
          <w:tcPr>
            <w:tcW w:w="944" w:type="pct"/>
            <w:vAlign w:val="center"/>
          </w:tcPr>
          <w:p w:rsidR="007D4533" w:rsidRDefault="007D4533">
            <w:pPr>
              <w:pStyle w:val="26"/>
              <w:spacing w:line="300" w:lineRule="exact"/>
              <w:ind w:firstLineChars="0" w:firstLine="0"/>
              <w:rPr>
                <w:color w:val="000000"/>
                <w:szCs w:val="21"/>
              </w:rPr>
            </w:pPr>
            <w:r>
              <w:rPr>
                <w:color w:val="000000"/>
                <w:szCs w:val="21"/>
              </w:rPr>
              <w:t>2.</w:t>
            </w:r>
            <w:r w:rsidR="00245FDB">
              <w:rPr>
                <w:rFonts w:hint="eastAsia"/>
                <w:color w:val="000000"/>
                <w:szCs w:val="21"/>
              </w:rPr>
              <w:t>服务目标市场选择</w:t>
            </w:r>
          </w:p>
        </w:tc>
        <w:tc>
          <w:tcPr>
            <w:tcW w:w="855" w:type="pct"/>
            <w:vMerge/>
            <w:vAlign w:val="center"/>
          </w:tcPr>
          <w:p w:rsidR="007D4533" w:rsidRDefault="007D4533">
            <w:pPr>
              <w:pStyle w:val="26"/>
              <w:spacing w:line="300" w:lineRule="exact"/>
              <w:ind w:firstLineChars="0" w:firstLine="0"/>
              <w:rPr>
                <w:color w:val="000000"/>
                <w:szCs w:val="21"/>
              </w:rPr>
            </w:pPr>
          </w:p>
        </w:tc>
        <w:tc>
          <w:tcPr>
            <w:tcW w:w="604" w:type="pct"/>
            <w:vAlign w:val="center"/>
          </w:tcPr>
          <w:p w:rsidR="007D4533" w:rsidRDefault="007D4533">
            <w:pPr>
              <w:pStyle w:val="26"/>
              <w:spacing w:line="300" w:lineRule="exact"/>
              <w:ind w:firstLineChars="0" w:firstLine="0"/>
              <w:jc w:val="center"/>
              <w:rPr>
                <w:color w:val="000000"/>
                <w:szCs w:val="21"/>
              </w:rPr>
            </w:pPr>
            <w:r>
              <w:rPr>
                <w:rFonts w:hint="eastAsia"/>
                <w:color w:val="000000"/>
                <w:szCs w:val="21"/>
              </w:rPr>
              <w:t>课程目标</w:t>
            </w:r>
            <w:r w:rsidR="006A250A">
              <w:rPr>
                <w:color w:val="000000"/>
                <w:szCs w:val="21"/>
              </w:rPr>
              <w:t>1</w:t>
            </w:r>
          </w:p>
        </w:tc>
        <w:tc>
          <w:tcPr>
            <w:tcW w:w="1157" w:type="pct"/>
            <w:vMerge/>
            <w:vAlign w:val="center"/>
          </w:tcPr>
          <w:p w:rsidR="007D4533" w:rsidRDefault="007D4533">
            <w:pPr>
              <w:rPr>
                <w:rFonts w:ascii="Times New Roman" w:cs="Times New Roman"/>
                <w:color w:val="000000"/>
                <w:sz w:val="21"/>
                <w:szCs w:val="21"/>
              </w:rPr>
            </w:pPr>
          </w:p>
        </w:tc>
        <w:tc>
          <w:tcPr>
            <w:tcW w:w="568" w:type="pct"/>
            <w:vMerge/>
            <w:vAlign w:val="center"/>
          </w:tcPr>
          <w:p w:rsidR="007D4533" w:rsidRDefault="007D4533">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7D4533" w:rsidRDefault="007D4533">
            <w:pPr>
              <w:snapToGrid w:val="0"/>
              <w:spacing w:line="400" w:lineRule="exact"/>
              <w:jc w:val="center"/>
              <w:rPr>
                <w:rFonts w:ascii="Times New Roman" w:cs="Times New Roman"/>
                <w:color w:val="000000"/>
                <w:sz w:val="21"/>
                <w:szCs w:val="21"/>
              </w:rPr>
            </w:pPr>
          </w:p>
        </w:tc>
      </w:tr>
      <w:tr w:rsidR="00BC0231" w:rsidTr="009C02B7">
        <w:trPr>
          <w:trHeight w:val="834"/>
          <w:jc w:val="center"/>
        </w:trPr>
        <w:tc>
          <w:tcPr>
            <w:tcW w:w="174" w:type="pct"/>
            <w:vMerge/>
            <w:vAlign w:val="center"/>
          </w:tcPr>
          <w:p w:rsidR="00BC0231" w:rsidRDefault="00BC0231">
            <w:pPr>
              <w:jc w:val="center"/>
              <w:rPr>
                <w:rFonts w:ascii="Times New Roman" w:cs="Times New Roman"/>
                <w:color w:val="000000"/>
                <w:sz w:val="21"/>
                <w:szCs w:val="21"/>
              </w:rPr>
            </w:pPr>
          </w:p>
        </w:tc>
        <w:tc>
          <w:tcPr>
            <w:tcW w:w="521" w:type="pct"/>
            <w:vMerge/>
            <w:vAlign w:val="center"/>
          </w:tcPr>
          <w:p w:rsidR="00BC0231" w:rsidRDefault="00BC0231">
            <w:pPr>
              <w:jc w:val="center"/>
              <w:rPr>
                <w:rFonts w:ascii="Times New Roman" w:cs="Times New Roman"/>
                <w:color w:val="000000"/>
                <w:sz w:val="21"/>
                <w:szCs w:val="21"/>
              </w:rPr>
            </w:pPr>
          </w:p>
        </w:tc>
        <w:tc>
          <w:tcPr>
            <w:tcW w:w="944" w:type="pct"/>
            <w:vAlign w:val="center"/>
          </w:tcPr>
          <w:p w:rsidR="00BC0231" w:rsidRDefault="00BC0231" w:rsidP="00BC0231">
            <w:pPr>
              <w:pStyle w:val="26"/>
              <w:spacing w:line="300" w:lineRule="exact"/>
              <w:ind w:firstLineChars="0" w:firstLine="0"/>
              <w:rPr>
                <w:color w:val="000000"/>
                <w:szCs w:val="21"/>
              </w:rPr>
            </w:pPr>
            <w:r>
              <w:rPr>
                <w:color w:val="000000"/>
                <w:szCs w:val="21"/>
              </w:rPr>
              <w:t>3.</w:t>
            </w:r>
            <w:r>
              <w:rPr>
                <w:rFonts w:hint="eastAsia"/>
                <w:color w:val="000000"/>
                <w:szCs w:val="21"/>
              </w:rPr>
              <w:t>服务市场定位</w:t>
            </w:r>
          </w:p>
        </w:tc>
        <w:tc>
          <w:tcPr>
            <w:tcW w:w="855" w:type="pct"/>
            <w:vMerge/>
            <w:vAlign w:val="center"/>
          </w:tcPr>
          <w:p w:rsidR="00BC0231" w:rsidRDefault="00BC0231">
            <w:pPr>
              <w:pStyle w:val="26"/>
              <w:spacing w:line="300" w:lineRule="exact"/>
              <w:ind w:firstLineChars="0" w:firstLine="0"/>
              <w:rPr>
                <w:color w:val="000000"/>
                <w:szCs w:val="21"/>
              </w:rPr>
            </w:pPr>
          </w:p>
        </w:tc>
        <w:tc>
          <w:tcPr>
            <w:tcW w:w="604" w:type="pct"/>
            <w:vAlign w:val="center"/>
          </w:tcPr>
          <w:p w:rsidR="00BC0231" w:rsidRDefault="00BC0231">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p w:rsidR="00BC0231" w:rsidRDefault="00BC0231" w:rsidP="00BC0231">
            <w:pPr>
              <w:pStyle w:val="26"/>
              <w:spacing w:line="300" w:lineRule="exact"/>
              <w:rPr>
                <w:color w:val="000000"/>
                <w:szCs w:val="21"/>
              </w:rPr>
            </w:pPr>
          </w:p>
        </w:tc>
        <w:tc>
          <w:tcPr>
            <w:tcW w:w="1157" w:type="pct"/>
            <w:vMerge/>
            <w:vAlign w:val="center"/>
          </w:tcPr>
          <w:p w:rsidR="00BC0231" w:rsidRDefault="00BC0231">
            <w:pPr>
              <w:rPr>
                <w:rFonts w:ascii="Times New Roman" w:cs="Times New Roman"/>
                <w:color w:val="000000"/>
                <w:sz w:val="21"/>
                <w:szCs w:val="21"/>
              </w:rPr>
            </w:pPr>
          </w:p>
        </w:tc>
        <w:tc>
          <w:tcPr>
            <w:tcW w:w="568" w:type="pct"/>
            <w:vMerge/>
            <w:vAlign w:val="center"/>
          </w:tcPr>
          <w:p w:rsidR="00BC0231" w:rsidRDefault="00BC0231">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BC0231" w:rsidRDefault="00BC0231">
            <w:pPr>
              <w:snapToGrid w:val="0"/>
              <w:spacing w:line="400" w:lineRule="exact"/>
              <w:jc w:val="center"/>
              <w:rPr>
                <w:rFonts w:ascii="Times New Roman" w:cs="Times New Roman"/>
                <w:color w:val="000000"/>
                <w:sz w:val="21"/>
                <w:szCs w:val="21"/>
              </w:rPr>
            </w:pPr>
          </w:p>
        </w:tc>
      </w:tr>
      <w:tr w:rsidR="00353A37" w:rsidTr="00397EEA">
        <w:trPr>
          <w:trHeight w:val="479"/>
          <w:jc w:val="center"/>
        </w:trPr>
        <w:tc>
          <w:tcPr>
            <w:tcW w:w="174" w:type="pct"/>
            <w:vMerge w:val="restart"/>
            <w:vAlign w:val="center"/>
          </w:tcPr>
          <w:p w:rsidR="00353A37" w:rsidRDefault="00353A37">
            <w:pPr>
              <w:jc w:val="center"/>
              <w:rPr>
                <w:rFonts w:ascii="Times New Roman" w:cs="Times New Roman"/>
                <w:color w:val="000000"/>
                <w:sz w:val="21"/>
                <w:szCs w:val="21"/>
              </w:rPr>
            </w:pPr>
          </w:p>
          <w:p w:rsidR="00353A37" w:rsidRDefault="00353A37">
            <w:pPr>
              <w:jc w:val="center"/>
              <w:rPr>
                <w:rFonts w:ascii="Times New Roman" w:cs="Times New Roman"/>
                <w:color w:val="000000"/>
                <w:sz w:val="21"/>
                <w:szCs w:val="21"/>
              </w:rPr>
            </w:pPr>
          </w:p>
          <w:p w:rsidR="00353A37" w:rsidRDefault="00353A37">
            <w:pPr>
              <w:jc w:val="center"/>
              <w:rPr>
                <w:rFonts w:ascii="Times New Roman" w:cs="Times New Roman"/>
                <w:color w:val="000000"/>
                <w:sz w:val="21"/>
                <w:szCs w:val="21"/>
              </w:rPr>
            </w:pPr>
            <w:r>
              <w:rPr>
                <w:rFonts w:ascii="Times New Roman" w:cs="Times New Roman"/>
                <w:color w:val="000000"/>
                <w:sz w:val="21"/>
                <w:szCs w:val="21"/>
              </w:rPr>
              <w:t>5</w:t>
            </w:r>
          </w:p>
          <w:p w:rsidR="00353A37" w:rsidRDefault="00353A37">
            <w:pPr>
              <w:jc w:val="center"/>
              <w:rPr>
                <w:rFonts w:ascii="Times New Roman" w:cs="Times New Roman"/>
                <w:color w:val="000000"/>
                <w:sz w:val="21"/>
                <w:szCs w:val="21"/>
              </w:rPr>
            </w:pPr>
          </w:p>
        </w:tc>
        <w:tc>
          <w:tcPr>
            <w:tcW w:w="521" w:type="pct"/>
            <w:vMerge w:val="restart"/>
            <w:vAlign w:val="center"/>
          </w:tcPr>
          <w:p w:rsidR="00353A37" w:rsidRPr="00C41C18" w:rsidRDefault="00353A37" w:rsidP="00BB7126">
            <w:pPr>
              <w:rPr>
                <w:rFonts w:ascii="Times New Roman" w:cs="Times New Roman"/>
                <w:color w:val="000000"/>
                <w:sz w:val="21"/>
                <w:szCs w:val="21"/>
              </w:rPr>
            </w:pPr>
            <w:r>
              <w:rPr>
                <w:rFonts w:ascii="Times New Roman" w:cs="Times New Roman" w:hint="eastAsia"/>
                <w:color w:val="000000"/>
                <w:sz w:val="21"/>
                <w:szCs w:val="21"/>
              </w:rPr>
              <w:t>服务产品及品牌</w:t>
            </w:r>
          </w:p>
        </w:tc>
        <w:tc>
          <w:tcPr>
            <w:tcW w:w="944" w:type="pct"/>
            <w:vAlign w:val="center"/>
          </w:tcPr>
          <w:p w:rsidR="00353A37" w:rsidRPr="00BB7126" w:rsidRDefault="00353A37" w:rsidP="00BB7126">
            <w:r>
              <w:t>1.</w:t>
            </w:r>
            <w:r>
              <w:rPr>
                <w:rFonts w:hint="eastAsia"/>
              </w:rPr>
              <w:t>服务产品</w:t>
            </w:r>
          </w:p>
        </w:tc>
        <w:tc>
          <w:tcPr>
            <w:tcW w:w="855" w:type="pct"/>
            <w:vMerge w:val="restart"/>
            <w:vAlign w:val="center"/>
          </w:tcPr>
          <w:p w:rsidR="00353A37" w:rsidRPr="00C41C18" w:rsidRDefault="00353A37"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5</w:t>
            </w:r>
            <w:r>
              <w:rPr>
                <w:rFonts w:hAnsi="宋体" w:cs="Times New Roman" w:hint="eastAsia"/>
                <w:color w:val="000000"/>
                <w:sz w:val="21"/>
                <w:szCs w:val="21"/>
              </w:rPr>
              <w:t>章测试</w:t>
            </w:r>
            <w:r w:rsidRPr="00C41C18">
              <w:rPr>
                <w:rFonts w:hAnsi="宋体" w:cs="Times New Roman" w:hint="eastAsia"/>
                <w:color w:val="000000"/>
                <w:sz w:val="21"/>
                <w:szCs w:val="21"/>
              </w:rPr>
              <w:t>题</w:t>
            </w:r>
          </w:p>
          <w:p w:rsidR="00353A37" w:rsidRPr="00C41C18" w:rsidRDefault="00353A37" w:rsidP="00995A57">
            <w:pPr>
              <w:pStyle w:val="26"/>
              <w:spacing w:line="300" w:lineRule="exact"/>
              <w:ind w:firstLineChars="0" w:firstLine="0"/>
              <w:rPr>
                <w:rFonts w:ascii="宋体"/>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Pr>
                <w:rFonts w:ascii="宋体" w:hAnsi="宋体" w:hint="eastAsia"/>
                <w:color w:val="000000"/>
                <w:szCs w:val="21"/>
              </w:rPr>
              <w:t>观看《</w:t>
            </w:r>
            <w:r>
              <w:rPr>
                <w:rFonts w:hAnsi="宋体" w:hint="eastAsia"/>
                <w:color w:val="000000"/>
                <w:szCs w:val="21"/>
              </w:rPr>
              <w:t>数字经济时代的服务</w:t>
            </w:r>
            <w:r w:rsidRPr="00C41C18">
              <w:rPr>
                <w:rFonts w:hAnsi="宋体" w:hint="eastAsia"/>
                <w:color w:val="000000"/>
                <w:szCs w:val="21"/>
              </w:rPr>
              <w:t>营销</w:t>
            </w:r>
            <w:r>
              <w:rPr>
                <w:rFonts w:hAnsi="宋体" w:hint="eastAsia"/>
                <w:color w:val="000000"/>
                <w:szCs w:val="21"/>
              </w:rPr>
              <w:t>学</w:t>
            </w:r>
            <w:r w:rsidRPr="00C41C18">
              <w:rPr>
                <w:rFonts w:ascii="宋体" w:hAnsi="宋体" w:hint="eastAsia"/>
                <w:color w:val="000000"/>
                <w:szCs w:val="21"/>
              </w:rPr>
              <w:t>》课程视频</w:t>
            </w:r>
          </w:p>
        </w:tc>
        <w:tc>
          <w:tcPr>
            <w:tcW w:w="604" w:type="pct"/>
            <w:vAlign w:val="center"/>
          </w:tcPr>
          <w:p w:rsidR="00353A37" w:rsidRDefault="00353A37">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restart"/>
            <w:vAlign w:val="center"/>
          </w:tcPr>
          <w:p w:rsidR="00353A37" w:rsidRDefault="00353A37">
            <w:pPr>
              <w:rPr>
                <w:rFonts w:ascii="Times New Roman" w:cs="Times New Roman"/>
                <w:color w:val="000000"/>
                <w:sz w:val="21"/>
                <w:szCs w:val="21"/>
              </w:rPr>
            </w:pPr>
            <w:r>
              <w:rPr>
                <w:rFonts w:ascii="Times New Roman" w:cs="Times New Roman" w:hint="eastAsia"/>
                <w:color w:val="000000"/>
                <w:sz w:val="21"/>
                <w:szCs w:val="21"/>
              </w:rPr>
              <w:t>重点：</w:t>
            </w:r>
          </w:p>
          <w:p w:rsidR="00353A37" w:rsidRDefault="00F43FA5" w:rsidP="00F43FA5">
            <w:pPr>
              <w:rPr>
                <w:rFonts w:ascii="Times New Roman" w:cs="Times New Roman"/>
                <w:color w:val="000000"/>
                <w:sz w:val="21"/>
                <w:szCs w:val="21"/>
              </w:rPr>
            </w:pPr>
            <w:r w:rsidRPr="00F43FA5">
              <w:rPr>
                <w:rFonts w:ascii="Times New Roman" w:cs="Times New Roman"/>
                <w:color w:val="000000"/>
                <w:sz w:val="21"/>
                <w:szCs w:val="21"/>
              </w:rPr>
              <w:t>1.</w:t>
            </w:r>
            <w:r>
              <w:rPr>
                <w:rFonts w:ascii="Times New Roman" w:cs="Times New Roman" w:hint="eastAsia"/>
                <w:color w:val="000000"/>
                <w:sz w:val="21"/>
                <w:szCs w:val="21"/>
              </w:rPr>
              <w:t>服务新产品开发</w:t>
            </w:r>
          </w:p>
          <w:p w:rsidR="00F43FA5" w:rsidRDefault="00F43FA5" w:rsidP="00F43FA5">
            <w:pPr>
              <w:rPr>
                <w:rFonts w:ascii="Times New Roman" w:cs="Times New Roman"/>
                <w:color w:val="000000"/>
                <w:sz w:val="21"/>
                <w:szCs w:val="21"/>
              </w:rPr>
            </w:pPr>
            <w:r>
              <w:rPr>
                <w:rFonts w:ascii="Times New Roman" w:cs="Times New Roman"/>
                <w:color w:val="000000"/>
                <w:sz w:val="21"/>
                <w:szCs w:val="21"/>
              </w:rPr>
              <w:t>2.</w:t>
            </w:r>
            <w:r>
              <w:rPr>
                <w:rFonts w:ascii="Times New Roman" w:cs="Times New Roman" w:hint="eastAsia"/>
                <w:color w:val="000000"/>
                <w:sz w:val="21"/>
                <w:szCs w:val="21"/>
              </w:rPr>
              <w:t>服务品牌塑造</w:t>
            </w:r>
          </w:p>
          <w:p w:rsidR="00353A37" w:rsidRDefault="00353A37">
            <w:pPr>
              <w:rPr>
                <w:rFonts w:ascii="Times New Roman" w:cs="Times New Roman"/>
                <w:color w:val="000000"/>
                <w:sz w:val="21"/>
                <w:szCs w:val="21"/>
              </w:rPr>
            </w:pPr>
            <w:r>
              <w:rPr>
                <w:rFonts w:ascii="Times New Roman" w:cs="Times New Roman" w:hint="eastAsia"/>
                <w:color w:val="000000"/>
                <w:sz w:val="21"/>
                <w:szCs w:val="21"/>
              </w:rPr>
              <w:t>难点：</w:t>
            </w:r>
          </w:p>
          <w:p w:rsidR="00353A37" w:rsidRDefault="00F43FA5" w:rsidP="00487A21">
            <w:pPr>
              <w:rPr>
                <w:rFonts w:ascii="Times New Roman" w:cs="Times New Roman"/>
                <w:color w:val="000000"/>
                <w:sz w:val="21"/>
                <w:szCs w:val="21"/>
              </w:rPr>
            </w:pPr>
            <w:r>
              <w:rPr>
                <w:rFonts w:ascii="Times New Roman" w:cs="Times New Roman" w:hint="eastAsia"/>
                <w:color w:val="000000"/>
                <w:sz w:val="21"/>
                <w:szCs w:val="21"/>
              </w:rPr>
              <w:t>服务品牌塑造</w:t>
            </w:r>
          </w:p>
          <w:p w:rsidR="00353A37" w:rsidRPr="00487A21" w:rsidRDefault="00353A37">
            <w:pPr>
              <w:rPr>
                <w:rFonts w:ascii="Times New Roman" w:cs="Times New Roman"/>
                <w:color w:val="000000"/>
                <w:sz w:val="21"/>
                <w:szCs w:val="21"/>
              </w:rPr>
            </w:pPr>
          </w:p>
        </w:tc>
        <w:tc>
          <w:tcPr>
            <w:tcW w:w="568" w:type="pct"/>
            <w:vMerge w:val="restart"/>
            <w:vAlign w:val="center"/>
          </w:tcPr>
          <w:p w:rsidR="00353A37" w:rsidRDefault="00353A37" w:rsidP="0048657D">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讲授法和案例教学法</w:t>
            </w:r>
          </w:p>
        </w:tc>
        <w:tc>
          <w:tcPr>
            <w:tcW w:w="176" w:type="pct"/>
            <w:vMerge w:val="restart"/>
            <w:vAlign w:val="center"/>
          </w:tcPr>
          <w:p w:rsidR="00353A37" w:rsidRDefault="002F445F">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4</w:t>
            </w:r>
          </w:p>
        </w:tc>
      </w:tr>
      <w:tr w:rsidR="00353A37" w:rsidTr="00F43FA5">
        <w:trPr>
          <w:trHeight w:val="430"/>
          <w:jc w:val="center"/>
        </w:trPr>
        <w:tc>
          <w:tcPr>
            <w:tcW w:w="174" w:type="pct"/>
            <w:vMerge/>
            <w:vAlign w:val="center"/>
          </w:tcPr>
          <w:p w:rsidR="00353A37" w:rsidRDefault="00353A37">
            <w:pPr>
              <w:jc w:val="center"/>
              <w:rPr>
                <w:rFonts w:ascii="Times New Roman" w:cs="Times New Roman"/>
                <w:color w:val="000000"/>
                <w:sz w:val="21"/>
                <w:szCs w:val="21"/>
              </w:rPr>
            </w:pPr>
          </w:p>
        </w:tc>
        <w:tc>
          <w:tcPr>
            <w:tcW w:w="521" w:type="pct"/>
            <w:vMerge/>
            <w:vAlign w:val="center"/>
          </w:tcPr>
          <w:p w:rsidR="00353A37" w:rsidRDefault="00353A37" w:rsidP="00BB7126">
            <w:pPr>
              <w:rPr>
                <w:rFonts w:ascii="Times New Roman" w:cs="Times New Roman"/>
                <w:color w:val="000000"/>
                <w:sz w:val="21"/>
                <w:szCs w:val="21"/>
              </w:rPr>
            </w:pPr>
          </w:p>
        </w:tc>
        <w:tc>
          <w:tcPr>
            <w:tcW w:w="944" w:type="pct"/>
            <w:vAlign w:val="center"/>
          </w:tcPr>
          <w:p w:rsidR="00353A37" w:rsidRDefault="00353A37">
            <w:pPr>
              <w:pStyle w:val="26"/>
              <w:spacing w:line="300" w:lineRule="exact"/>
              <w:ind w:firstLineChars="0" w:firstLine="0"/>
              <w:rPr>
                <w:color w:val="000000"/>
                <w:szCs w:val="21"/>
              </w:rPr>
            </w:pPr>
            <w:r>
              <w:rPr>
                <w:color w:val="000000"/>
                <w:szCs w:val="21"/>
              </w:rPr>
              <w:t>2.</w:t>
            </w:r>
            <w:r>
              <w:rPr>
                <w:rFonts w:hint="eastAsia"/>
                <w:color w:val="000000"/>
                <w:szCs w:val="21"/>
              </w:rPr>
              <w:t>服务产品组合</w:t>
            </w:r>
          </w:p>
        </w:tc>
        <w:tc>
          <w:tcPr>
            <w:tcW w:w="855" w:type="pct"/>
            <w:vMerge/>
            <w:vAlign w:val="center"/>
          </w:tcPr>
          <w:p w:rsidR="00353A37" w:rsidRPr="00C41C18" w:rsidRDefault="00353A37">
            <w:pPr>
              <w:pStyle w:val="26"/>
              <w:spacing w:line="300" w:lineRule="exact"/>
              <w:ind w:firstLineChars="0" w:firstLine="0"/>
              <w:rPr>
                <w:rFonts w:ascii="宋体"/>
                <w:color w:val="000000"/>
                <w:szCs w:val="21"/>
              </w:rPr>
            </w:pPr>
          </w:p>
        </w:tc>
        <w:tc>
          <w:tcPr>
            <w:tcW w:w="604" w:type="pct"/>
            <w:vAlign w:val="center"/>
          </w:tcPr>
          <w:p w:rsidR="00353A37" w:rsidRDefault="00353A37">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353A37" w:rsidRDefault="00353A37">
            <w:pPr>
              <w:rPr>
                <w:rFonts w:ascii="Times New Roman" w:cs="Times New Roman"/>
                <w:color w:val="000000"/>
                <w:sz w:val="21"/>
                <w:szCs w:val="21"/>
              </w:rPr>
            </w:pPr>
          </w:p>
        </w:tc>
        <w:tc>
          <w:tcPr>
            <w:tcW w:w="568" w:type="pct"/>
            <w:vMerge/>
            <w:vAlign w:val="center"/>
          </w:tcPr>
          <w:p w:rsidR="00353A37" w:rsidRDefault="00353A37">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353A37" w:rsidRDefault="00353A37">
            <w:pPr>
              <w:snapToGrid w:val="0"/>
              <w:spacing w:line="400" w:lineRule="exact"/>
              <w:jc w:val="center"/>
              <w:rPr>
                <w:rFonts w:ascii="Times New Roman" w:cs="Times New Roman"/>
                <w:color w:val="000000"/>
                <w:sz w:val="21"/>
                <w:szCs w:val="21"/>
              </w:rPr>
            </w:pPr>
          </w:p>
        </w:tc>
      </w:tr>
      <w:tr w:rsidR="00353A37" w:rsidTr="00F43FA5">
        <w:trPr>
          <w:trHeight w:val="422"/>
          <w:jc w:val="center"/>
        </w:trPr>
        <w:tc>
          <w:tcPr>
            <w:tcW w:w="174" w:type="pct"/>
            <w:vMerge/>
            <w:vAlign w:val="center"/>
          </w:tcPr>
          <w:p w:rsidR="00353A37" w:rsidRDefault="00353A37">
            <w:pPr>
              <w:jc w:val="center"/>
              <w:rPr>
                <w:rFonts w:ascii="Times New Roman" w:cs="Times New Roman"/>
                <w:color w:val="000000"/>
                <w:sz w:val="21"/>
                <w:szCs w:val="21"/>
              </w:rPr>
            </w:pPr>
          </w:p>
        </w:tc>
        <w:tc>
          <w:tcPr>
            <w:tcW w:w="521" w:type="pct"/>
            <w:vMerge/>
            <w:vAlign w:val="center"/>
          </w:tcPr>
          <w:p w:rsidR="00353A37" w:rsidRDefault="00353A37" w:rsidP="00BB7126">
            <w:pPr>
              <w:rPr>
                <w:rFonts w:ascii="Times New Roman" w:cs="Times New Roman"/>
                <w:color w:val="000000"/>
                <w:sz w:val="21"/>
                <w:szCs w:val="21"/>
              </w:rPr>
            </w:pPr>
          </w:p>
        </w:tc>
        <w:tc>
          <w:tcPr>
            <w:tcW w:w="944" w:type="pct"/>
            <w:vAlign w:val="center"/>
          </w:tcPr>
          <w:p w:rsidR="00353A37" w:rsidRDefault="00353A37">
            <w:pPr>
              <w:pStyle w:val="26"/>
              <w:spacing w:line="300" w:lineRule="exact"/>
              <w:ind w:firstLineChars="0" w:firstLine="0"/>
              <w:rPr>
                <w:color w:val="000000"/>
                <w:szCs w:val="21"/>
              </w:rPr>
            </w:pPr>
            <w:r>
              <w:rPr>
                <w:color w:val="000000"/>
                <w:szCs w:val="21"/>
              </w:rPr>
              <w:t>3.</w:t>
            </w:r>
            <w:r>
              <w:rPr>
                <w:rFonts w:hint="eastAsia"/>
                <w:color w:val="000000"/>
                <w:szCs w:val="21"/>
              </w:rPr>
              <w:t>服务新产品开发</w:t>
            </w:r>
          </w:p>
        </w:tc>
        <w:tc>
          <w:tcPr>
            <w:tcW w:w="855" w:type="pct"/>
            <w:vMerge/>
            <w:vAlign w:val="center"/>
          </w:tcPr>
          <w:p w:rsidR="00353A37" w:rsidRPr="00C41C18" w:rsidRDefault="00353A37">
            <w:pPr>
              <w:pStyle w:val="26"/>
              <w:spacing w:line="300" w:lineRule="exact"/>
              <w:ind w:firstLineChars="0" w:firstLine="0"/>
              <w:rPr>
                <w:rFonts w:ascii="宋体"/>
                <w:color w:val="000000"/>
                <w:szCs w:val="21"/>
              </w:rPr>
            </w:pPr>
          </w:p>
        </w:tc>
        <w:tc>
          <w:tcPr>
            <w:tcW w:w="604" w:type="pct"/>
            <w:vAlign w:val="center"/>
          </w:tcPr>
          <w:p w:rsidR="00353A37" w:rsidRDefault="00353A37">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353A37" w:rsidRDefault="00353A37">
            <w:pPr>
              <w:rPr>
                <w:rFonts w:ascii="Times New Roman" w:cs="Times New Roman"/>
                <w:color w:val="000000"/>
                <w:sz w:val="21"/>
                <w:szCs w:val="21"/>
              </w:rPr>
            </w:pPr>
          </w:p>
        </w:tc>
        <w:tc>
          <w:tcPr>
            <w:tcW w:w="568" w:type="pct"/>
            <w:vMerge/>
            <w:vAlign w:val="center"/>
          </w:tcPr>
          <w:p w:rsidR="00353A37" w:rsidRDefault="00353A37">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353A37" w:rsidRDefault="00353A37">
            <w:pPr>
              <w:snapToGrid w:val="0"/>
              <w:spacing w:line="400" w:lineRule="exact"/>
              <w:jc w:val="center"/>
              <w:rPr>
                <w:rFonts w:ascii="Times New Roman" w:cs="Times New Roman"/>
                <w:color w:val="000000"/>
                <w:sz w:val="21"/>
                <w:szCs w:val="21"/>
              </w:rPr>
            </w:pPr>
          </w:p>
        </w:tc>
      </w:tr>
      <w:tr w:rsidR="00353A37" w:rsidTr="00397EEA">
        <w:trPr>
          <w:trHeight w:val="280"/>
          <w:jc w:val="center"/>
        </w:trPr>
        <w:tc>
          <w:tcPr>
            <w:tcW w:w="174" w:type="pct"/>
            <w:vMerge/>
            <w:vAlign w:val="center"/>
          </w:tcPr>
          <w:p w:rsidR="00353A37" w:rsidRDefault="00353A37">
            <w:pPr>
              <w:jc w:val="center"/>
              <w:rPr>
                <w:rFonts w:ascii="Times New Roman" w:cs="Times New Roman"/>
                <w:color w:val="000000"/>
                <w:sz w:val="21"/>
                <w:szCs w:val="21"/>
              </w:rPr>
            </w:pPr>
          </w:p>
        </w:tc>
        <w:tc>
          <w:tcPr>
            <w:tcW w:w="521" w:type="pct"/>
            <w:vMerge/>
            <w:vAlign w:val="center"/>
          </w:tcPr>
          <w:p w:rsidR="00353A37" w:rsidRDefault="00353A37" w:rsidP="00BB7126">
            <w:pPr>
              <w:rPr>
                <w:rFonts w:ascii="Times New Roman" w:cs="Times New Roman"/>
                <w:color w:val="000000"/>
                <w:sz w:val="21"/>
                <w:szCs w:val="21"/>
              </w:rPr>
            </w:pPr>
          </w:p>
        </w:tc>
        <w:tc>
          <w:tcPr>
            <w:tcW w:w="944" w:type="pct"/>
            <w:vAlign w:val="center"/>
          </w:tcPr>
          <w:p w:rsidR="00353A37" w:rsidRDefault="00353A37">
            <w:pPr>
              <w:pStyle w:val="26"/>
              <w:spacing w:line="300" w:lineRule="exact"/>
              <w:ind w:firstLineChars="0" w:firstLine="0"/>
              <w:rPr>
                <w:color w:val="000000"/>
                <w:szCs w:val="21"/>
              </w:rPr>
            </w:pPr>
            <w:r>
              <w:rPr>
                <w:color w:val="000000"/>
                <w:szCs w:val="21"/>
              </w:rPr>
              <w:t>4.</w:t>
            </w:r>
            <w:r>
              <w:rPr>
                <w:rFonts w:hint="eastAsia"/>
                <w:color w:val="000000"/>
                <w:szCs w:val="21"/>
              </w:rPr>
              <w:t>服务品牌塑造</w:t>
            </w:r>
          </w:p>
        </w:tc>
        <w:tc>
          <w:tcPr>
            <w:tcW w:w="855" w:type="pct"/>
            <w:vMerge/>
            <w:vAlign w:val="center"/>
          </w:tcPr>
          <w:p w:rsidR="00353A37" w:rsidRPr="00C41C18" w:rsidRDefault="00353A37">
            <w:pPr>
              <w:pStyle w:val="26"/>
              <w:spacing w:line="300" w:lineRule="exact"/>
              <w:ind w:firstLineChars="0" w:firstLine="0"/>
              <w:rPr>
                <w:rFonts w:ascii="宋体"/>
                <w:color w:val="000000"/>
                <w:szCs w:val="21"/>
              </w:rPr>
            </w:pPr>
          </w:p>
        </w:tc>
        <w:tc>
          <w:tcPr>
            <w:tcW w:w="604" w:type="pct"/>
            <w:vAlign w:val="center"/>
          </w:tcPr>
          <w:p w:rsidR="00353A37" w:rsidRDefault="00353A37">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353A37" w:rsidRDefault="00353A37">
            <w:pPr>
              <w:rPr>
                <w:rFonts w:ascii="Times New Roman" w:cs="Times New Roman"/>
                <w:color w:val="000000"/>
                <w:sz w:val="21"/>
                <w:szCs w:val="21"/>
              </w:rPr>
            </w:pPr>
          </w:p>
        </w:tc>
        <w:tc>
          <w:tcPr>
            <w:tcW w:w="568" w:type="pct"/>
            <w:vMerge/>
            <w:vAlign w:val="center"/>
          </w:tcPr>
          <w:p w:rsidR="00353A37" w:rsidRDefault="00353A37">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353A37" w:rsidRDefault="00353A37">
            <w:pPr>
              <w:snapToGrid w:val="0"/>
              <w:spacing w:line="400" w:lineRule="exact"/>
              <w:jc w:val="center"/>
              <w:rPr>
                <w:rFonts w:ascii="Times New Roman" w:cs="Times New Roman"/>
                <w:color w:val="000000"/>
                <w:sz w:val="21"/>
                <w:szCs w:val="21"/>
              </w:rPr>
            </w:pPr>
          </w:p>
        </w:tc>
      </w:tr>
      <w:tr w:rsidR="002F445F" w:rsidTr="00487A21">
        <w:trPr>
          <w:trHeight w:val="180"/>
          <w:jc w:val="center"/>
        </w:trPr>
        <w:tc>
          <w:tcPr>
            <w:tcW w:w="174" w:type="pct"/>
            <w:vMerge w:val="restart"/>
            <w:vAlign w:val="center"/>
          </w:tcPr>
          <w:p w:rsidR="002F445F" w:rsidRDefault="002F445F">
            <w:pPr>
              <w:jc w:val="center"/>
              <w:rPr>
                <w:rFonts w:ascii="Times New Roman" w:cs="Times New Roman"/>
                <w:color w:val="000000"/>
                <w:sz w:val="21"/>
                <w:szCs w:val="21"/>
              </w:rPr>
            </w:pPr>
            <w:r>
              <w:rPr>
                <w:rFonts w:ascii="Times New Roman" w:cs="Times New Roman"/>
                <w:color w:val="000000"/>
                <w:sz w:val="21"/>
                <w:szCs w:val="21"/>
              </w:rPr>
              <w:t>6</w:t>
            </w:r>
          </w:p>
        </w:tc>
        <w:tc>
          <w:tcPr>
            <w:tcW w:w="521" w:type="pct"/>
            <w:vMerge w:val="restart"/>
            <w:vAlign w:val="center"/>
          </w:tcPr>
          <w:p w:rsidR="002F445F" w:rsidRDefault="002F445F" w:rsidP="00487A21">
            <w:pPr>
              <w:rPr>
                <w:rFonts w:ascii="Times New Roman" w:cs="Times New Roman"/>
                <w:color w:val="000000"/>
                <w:sz w:val="21"/>
                <w:szCs w:val="21"/>
              </w:rPr>
            </w:pPr>
            <w:r>
              <w:rPr>
                <w:rFonts w:ascii="Times New Roman" w:cs="Times New Roman" w:hint="eastAsia"/>
                <w:color w:val="000000"/>
                <w:sz w:val="21"/>
                <w:szCs w:val="21"/>
              </w:rPr>
              <w:t>服务定价</w:t>
            </w: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1.</w:t>
            </w:r>
            <w:r>
              <w:rPr>
                <w:rFonts w:hint="eastAsia"/>
                <w:color w:val="000000"/>
                <w:szCs w:val="21"/>
              </w:rPr>
              <w:t>服务定价的特点</w:t>
            </w:r>
          </w:p>
        </w:tc>
        <w:tc>
          <w:tcPr>
            <w:tcW w:w="855" w:type="pct"/>
            <w:vMerge w:val="restart"/>
            <w:vAlign w:val="center"/>
          </w:tcPr>
          <w:p w:rsidR="002F445F" w:rsidRPr="00C41C18" w:rsidRDefault="002F445F"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6</w:t>
            </w:r>
            <w:r>
              <w:rPr>
                <w:rFonts w:hAnsi="宋体" w:cs="Times New Roman" w:hint="eastAsia"/>
                <w:color w:val="000000"/>
                <w:sz w:val="21"/>
                <w:szCs w:val="21"/>
              </w:rPr>
              <w:t>章测试</w:t>
            </w:r>
            <w:r w:rsidRPr="00C41C18">
              <w:rPr>
                <w:rFonts w:hAnsi="宋体" w:cs="Times New Roman" w:hint="eastAsia"/>
                <w:color w:val="000000"/>
                <w:sz w:val="21"/>
                <w:szCs w:val="21"/>
              </w:rPr>
              <w:t>题</w:t>
            </w:r>
          </w:p>
          <w:p w:rsidR="002F445F" w:rsidRPr="00C41C18" w:rsidRDefault="002F445F" w:rsidP="00995A57">
            <w:pPr>
              <w:pStyle w:val="26"/>
              <w:spacing w:line="300" w:lineRule="exact"/>
              <w:ind w:firstLineChars="0" w:firstLine="0"/>
              <w:rPr>
                <w:rFonts w:ascii="宋体"/>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Pr>
                <w:rFonts w:ascii="宋体" w:hAnsi="宋体" w:hint="eastAsia"/>
                <w:color w:val="000000"/>
                <w:szCs w:val="21"/>
              </w:rPr>
              <w:t>观看《</w:t>
            </w:r>
            <w:r>
              <w:rPr>
                <w:rFonts w:hAnsi="宋体" w:hint="eastAsia"/>
                <w:color w:val="000000"/>
                <w:szCs w:val="21"/>
              </w:rPr>
              <w:t>数字经济时代的服务</w:t>
            </w:r>
            <w:r w:rsidRPr="00C41C18">
              <w:rPr>
                <w:rFonts w:hAnsi="宋体" w:hint="eastAsia"/>
                <w:color w:val="000000"/>
                <w:szCs w:val="21"/>
              </w:rPr>
              <w:t>营销</w:t>
            </w:r>
            <w:r>
              <w:rPr>
                <w:rFonts w:hAnsi="宋体" w:hint="eastAsia"/>
                <w:color w:val="000000"/>
                <w:szCs w:val="21"/>
              </w:rPr>
              <w:t>学</w:t>
            </w:r>
            <w:r w:rsidRPr="00C41C18">
              <w:rPr>
                <w:rFonts w:ascii="宋体" w:hAnsi="宋体" w:hint="eastAsia"/>
                <w:color w:val="000000"/>
                <w:szCs w:val="21"/>
              </w:rPr>
              <w:t>》课程视频</w:t>
            </w: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restart"/>
            <w:vAlign w:val="center"/>
          </w:tcPr>
          <w:p w:rsidR="002F445F" w:rsidRDefault="002F445F" w:rsidP="00487A21">
            <w:pPr>
              <w:rPr>
                <w:rFonts w:ascii="Times New Roman" w:cs="Times New Roman"/>
                <w:color w:val="000000"/>
                <w:sz w:val="21"/>
                <w:szCs w:val="21"/>
              </w:rPr>
            </w:pPr>
            <w:r>
              <w:rPr>
                <w:rFonts w:ascii="Times New Roman" w:cs="Times New Roman" w:hint="eastAsia"/>
                <w:color w:val="000000"/>
                <w:sz w:val="21"/>
                <w:szCs w:val="21"/>
              </w:rPr>
              <w:t>重点：</w:t>
            </w:r>
          </w:p>
          <w:p w:rsidR="002F445F" w:rsidRDefault="002F445F" w:rsidP="00487A21">
            <w:pPr>
              <w:rPr>
                <w:rFonts w:ascii="Times New Roman" w:cs="Times New Roman"/>
                <w:color w:val="000000"/>
                <w:sz w:val="21"/>
                <w:szCs w:val="21"/>
              </w:rPr>
            </w:pPr>
            <w:r>
              <w:rPr>
                <w:rFonts w:ascii="Times New Roman" w:cs="Times New Roman" w:hint="eastAsia"/>
                <w:color w:val="000000"/>
                <w:sz w:val="21"/>
                <w:szCs w:val="21"/>
              </w:rPr>
              <w:t>服务定价的特点</w:t>
            </w:r>
          </w:p>
          <w:p w:rsidR="002F445F" w:rsidRDefault="002F445F" w:rsidP="00487A21">
            <w:pPr>
              <w:rPr>
                <w:rFonts w:ascii="Times New Roman" w:cs="Times New Roman"/>
                <w:color w:val="000000"/>
                <w:sz w:val="21"/>
                <w:szCs w:val="21"/>
              </w:rPr>
            </w:pPr>
            <w:r>
              <w:rPr>
                <w:rFonts w:ascii="Times New Roman" w:cs="Times New Roman" w:hint="eastAsia"/>
                <w:color w:val="000000"/>
                <w:sz w:val="21"/>
                <w:szCs w:val="21"/>
              </w:rPr>
              <w:t>难点：</w:t>
            </w:r>
          </w:p>
          <w:p w:rsidR="002F445F" w:rsidRPr="00487A21" w:rsidRDefault="002F445F">
            <w:pPr>
              <w:rPr>
                <w:rFonts w:ascii="Times New Roman" w:cs="Times New Roman"/>
                <w:color w:val="000000"/>
                <w:sz w:val="21"/>
                <w:szCs w:val="21"/>
              </w:rPr>
            </w:pPr>
            <w:r>
              <w:rPr>
                <w:rFonts w:ascii="Times New Roman" w:cs="Times New Roman" w:hint="eastAsia"/>
                <w:color w:val="000000"/>
                <w:sz w:val="21"/>
                <w:szCs w:val="21"/>
              </w:rPr>
              <w:t>服务定价的特殊方法</w:t>
            </w:r>
          </w:p>
        </w:tc>
        <w:tc>
          <w:tcPr>
            <w:tcW w:w="568" w:type="pct"/>
            <w:vMerge w:val="restart"/>
            <w:vAlign w:val="center"/>
          </w:tcPr>
          <w:p w:rsidR="002F445F" w:rsidRDefault="002F445F" w:rsidP="009D03BC">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讲授法和案例教学法</w:t>
            </w:r>
          </w:p>
        </w:tc>
        <w:tc>
          <w:tcPr>
            <w:tcW w:w="176" w:type="pct"/>
            <w:vMerge w:val="restart"/>
            <w:vAlign w:val="center"/>
          </w:tcPr>
          <w:p w:rsidR="002F445F" w:rsidRDefault="002F445F">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2F445F">
        <w:trPr>
          <w:trHeight w:val="180"/>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rsidP="00487A21">
            <w:pP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2.</w:t>
            </w:r>
            <w:r>
              <w:rPr>
                <w:rFonts w:hint="eastAsia"/>
                <w:color w:val="000000"/>
                <w:szCs w:val="21"/>
              </w:rPr>
              <w:t>服务定价的方法</w:t>
            </w:r>
          </w:p>
        </w:tc>
        <w:tc>
          <w:tcPr>
            <w:tcW w:w="855" w:type="pct"/>
            <w:vMerge/>
            <w:vAlign w:val="center"/>
          </w:tcPr>
          <w:p w:rsidR="002F445F" w:rsidRPr="00C41C18" w:rsidRDefault="002F445F">
            <w:pPr>
              <w:pStyle w:val="26"/>
              <w:spacing w:line="300" w:lineRule="exact"/>
              <w:ind w:firstLineChars="0" w:firstLine="0"/>
              <w:rPr>
                <w:rFonts w:ascii="宋体"/>
                <w:color w:val="000000"/>
                <w:szCs w:val="21"/>
              </w:rPr>
            </w:pP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2F445F" w:rsidTr="002F445F">
        <w:trPr>
          <w:trHeight w:val="440"/>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rsidP="00487A21">
            <w:pP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3.</w:t>
            </w:r>
            <w:r>
              <w:rPr>
                <w:rFonts w:hint="eastAsia"/>
                <w:color w:val="000000"/>
                <w:szCs w:val="21"/>
              </w:rPr>
              <w:t>服务定价的主要策略</w:t>
            </w:r>
          </w:p>
        </w:tc>
        <w:tc>
          <w:tcPr>
            <w:tcW w:w="855" w:type="pct"/>
            <w:vMerge/>
            <w:vAlign w:val="center"/>
          </w:tcPr>
          <w:p w:rsidR="002F445F" w:rsidRPr="00C41C18" w:rsidRDefault="002F445F">
            <w:pPr>
              <w:pStyle w:val="26"/>
              <w:spacing w:line="300" w:lineRule="exact"/>
              <w:ind w:firstLineChars="0" w:firstLine="0"/>
              <w:rPr>
                <w:rFonts w:ascii="宋体"/>
                <w:color w:val="000000"/>
                <w:szCs w:val="21"/>
              </w:rPr>
            </w:pPr>
          </w:p>
        </w:tc>
        <w:tc>
          <w:tcPr>
            <w:tcW w:w="604" w:type="pct"/>
            <w:vAlign w:val="center"/>
          </w:tcPr>
          <w:p w:rsidR="002F445F" w:rsidRPr="002F445F" w:rsidRDefault="002F445F" w:rsidP="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2F445F">
        <w:trPr>
          <w:trHeight w:val="440"/>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rsidP="00487A21">
            <w:pP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4.</w:t>
            </w:r>
            <w:r>
              <w:rPr>
                <w:rFonts w:hint="eastAsia"/>
                <w:color w:val="000000"/>
                <w:szCs w:val="21"/>
              </w:rPr>
              <w:t>服务产品的特殊定价方法</w:t>
            </w:r>
          </w:p>
        </w:tc>
        <w:tc>
          <w:tcPr>
            <w:tcW w:w="855" w:type="pct"/>
            <w:vMerge/>
            <w:vAlign w:val="center"/>
          </w:tcPr>
          <w:p w:rsidR="002F445F" w:rsidRPr="00C41C18" w:rsidRDefault="002F445F">
            <w:pPr>
              <w:pStyle w:val="26"/>
              <w:spacing w:line="300" w:lineRule="exact"/>
              <w:ind w:firstLineChars="0" w:firstLine="0"/>
              <w:rPr>
                <w:rFonts w:ascii="宋体"/>
                <w:color w:val="000000"/>
                <w:szCs w:val="21"/>
              </w:rPr>
            </w:pP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2F445F" w:rsidTr="00397EEA">
        <w:trPr>
          <w:trHeight w:val="563"/>
          <w:jc w:val="center"/>
        </w:trPr>
        <w:tc>
          <w:tcPr>
            <w:tcW w:w="174" w:type="pct"/>
            <w:vMerge w:val="restart"/>
            <w:vAlign w:val="center"/>
          </w:tcPr>
          <w:p w:rsidR="002F445F" w:rsidRDefault="002F445F">
            <w:pPr>
              <w:jc w:val="center"/>
              <w:rPr>
                <w:rFonts w:ascii="Times New Roman" w:cs="Times New Roman"/>
                <w:color w:val="000000"/>
                <w:sz w:val="21"/>
                <w:szCs w:val="21"/>
              </w:rPr>
            </w:pPr>
            <w:r>
              <w:rPr>
                <w:rFonts w:ascii="Times New Roman" w:cs="Times New Roman"/>
                <w:color w:val="000000"/>
                <w:sz w:val="21"/>
                <w:szCs w:val="21"/>
              </w:rPr>
              <w:t>7</w:t>
            </w:r>
          </w:p>
        </w:tc>
        <w:tc>
          <w:tcPr>
            <w:tcW w:w="521" w:type="pct"/>
            <w:vMerge w:val="restart"/>
            <w:vAlign w:val="center"/>
          </w:tcPr>
          <w:p w:rsidR="002F445F" w:rsidRDefault="002F445F" w:rsidP="001035E2">
            <w:pPr>
              <w:rPr>
                <w:rFonts w:ascii="Times New Roman" w:cs="Times New Roman"/>
                <w:color w:val="000000"/>
                <w:sz w:val="21"/>
                <w:szCs w:val="21"/>
              </w:rPr>
            </w:pPr>
            <w:r>
              <w:rPr>
                <w:rFonts w:ascii="Times New Roman" w:cs="Times New Roman" w:hint="eastAsia"/>
                <w:color w:val="000000"/>
                <w:sz w:val="21"/>
                <w:szCs w:val="21"/>
              </w:rPr>
              <w:t>服务分销</w:t>
            </w: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1.</w:t>
            </w:r>
            <w:r>
              <w:rPr>
                <w:rFonts w:hint="eastAsia"/>
                <w:color w:val="000000"/>
                <w:szCs w:val="21"/>
              </w:rPr>
              <w:t>服务分销概述</w:t>
            </w:r>
          </w:p>
        </w:tc>
        <w:tc>
          <w:tcPr>
            <w:tcW w:w="855" w:type="pct"/>
            <w:vMerge w:val="restart"/>
            <w:vAlign w:val="center"/>
          </w:tcPr>
          <w:p w:rsidR="002F445F" w:rsidRPr="00C41C18" w:rsidRDefault="002F445F"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7</w:t>
            </w:r>
            <w:r w:rsidRPr="00C41C18">
              <w:rPr>
                <w:rFonts w:hAnsi="宋体" w:cs="Times New Roman" w:hint="eastAsia"/>
                <w:color w:val="000000"/>
                <w:sz w:val="21"/>
                <w:szCs w:val="21"/>
              </w:rPr>
              <w:t>章思考题</w:t>
            </w:r>
          </w:p>
          <w:p w:rsidR="002F445F" w:rsidRPr="00C41C18" w:rsidRDefault="002F445F" w:rsidP="00995A57">
            <w:pPr>
              <w:pStyle w:val="26"/>
              <w:spacing w:line="300" w:lineRule="exact"/>
              <w:ind w:firstLineChars="0" w:firstLine="0"/>
              <w:rPr>
                <w:rFonts w:ascii="宋体"/>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sidRPr="00C41C18">
              <w:rPr>
                <w:rFonts w:ascii="宋体" w:hAnsi="宋体" w:hint="eastAsia"/>
                <w:color w:val="000000"/>
                <w:szCs w:val="21"/>
              </w:rPr>
              <w:t>观</w:t>
            </w:r>
            <w:r>
              <w:rPr>
                <w:rFonts w:ascii="宋体" w:hAnsi="宋体" w:hint="eastAsia"/>
                <w:color w:val="000000"/>
                <w:szCs w:val="21"/>
              </w:rPr>
              <w:t>看《</w:t>
            </w:r>
            <w:r>
              <w:rPr>
                <w:rFonts w:hAnsi="宋体" w:hint="eastAsia"/>
                <w:color w:val="000000"/>
                <w:szCs w:val="21"/>
              </w:rPr>
              <w:t>数字经济时代的服务</w:t>
            </w:r>
            <w:r w:rsidRPr="00C41C18">
              <w:rPr>
                <w:rFonts w:hAnsi="宋体" w:hint="eastAsia"/>
                <w:color w:val="000000"/>
                <w:szCs w:val="21"/>
              </w:rPr>
              <w:t>营销</w:t>
            </w:r>
            <w:r>
              <w:rPr>
                <w:rFonts w:hAnsi="宋体" w:hint="eastAsia"/>
                <w:color w:val="000000"/>
                <w:szCs w:val="21"/>
              </w:rPr>
              <w:t>学</w:t>
            </w:r>
            <w:r w:rsidRPr="00C41C18">
              <w:rPr>
                <w:rFonts w:ascii="宋体" w:hAnsi="宋体" w:hint="eastAsia"/>
                <w:color w:val="000000"/>
                <w:szCs w:val="21"/>
              </w:rPr>
              <w:t>》课程视频</w:t>
            </w: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restart"/>
            <w:vAlign w:val="center"/>
          </w:tcPr>
          <w:p w:rsidR="002F445F" w:rsidRDefault="002F445F">
            <w:pPr>
              <w:rPr>
                <w:rFonts w:ascii="Times New Roman" w:cs="Times New Roman"/>
                <w:color w:val="000000"/>
                <w:sz w:val="21"/>
                <w:szCs w:val="21"/>
              </w:rPr>
            </w:pPr>
            <w:r>
              <w:rPr>
                <w:rFonts w:ascii="Times New Roman" w:cs="Times New Roman" w:hint="eastAsia"/>
                <w:color w:val="000000"/>
                <w:sz w:val="21"/>
                <w:szCs w:val="21"/>
              </w:rPr>
              <w:t>重点：</w:t>
            </w:r>
          </w:p>
          <w:p w:rsidR="002F445F" w:rsidRDefault="000B094D">
            <w:pPr>
              <w:rPr>
                <w:rFonts w:ascii="Times New Roman" w:cs="Times New Roman"/>
                <w:color w:val="000000"/>
                <w:sz w:val="21"/>
                <w:szCs w:val="21"/>
              </w:rPr>
            </w:pPr>
            <w:r>
              <w:rPr>
                <w:rFonts w:ascii="Times New Roman" w:cs="Times New Roman" w:hint="eastAsia"/>
                <w:color w:val="000000"/>
                <w:sz w:val="21"/>
                <w:szCs w:val="21"/>
              </w:rPr>
              <w:t>服务分销的主要模式</w:t>
            </w:r>
          </w:p>
          <w:p w:rsidR="002F445F" w:rsidRDefault="002F445F">
            <w:pPr>
              <w:rPr>
                <w:rFonts w:ascii="Times New Roman" w:cs="Times New Roman"/>
                <w:color w:val="000000"/>
                <w:sz w:val="21"/>
                <w:szCs w:val="21"/>
              </w:rPr>
            </w:pPr>
            <w:r>
              <w:rPr>
                <w:rFonts w:ascii="Times New Roman" w:cs="Times New Roman" w:hint="eastAsia"/>
                <w:color w:val="000000"/>
                <w:sz w:val="21"/>
                <w:szCs w:val="21"/>
              </w:rPr>
              <w:t>难点：</w:t>
            </w:r>
          </w:p>
          <w:p w:rsidR="002F445F" w:rsidRDefault="000B094D" w:rsidP="00B34B05">
            <w:pPr>
              <w:rPr>
                <w:rFonts w:ascii="Times New Roman" w:cs="Times New Roman"/>
                <w:color w:val="000000"/>
                <w:sz w:val="21"/>
                <w:szCs w:val="21"/>
              </w:rPr>
            </w:pPr>
            <w:r>
              <w:rPr>
                <w:rFonts w:ascii="Times New Roman" w:cs="Times New Roman" w:hint="eastAsia"/>
                <w:color w:val="000000"/>
                <w:sz w:val="21"/>
                <w:szCs w:val="21"/>
              </w:rPr>
              <w:t>服务分销的主要模式</w:t>
            </w:r>
          </w:p>
        </w:tc>
        <w:tc>
          <w:tcPr>
            <w:tcW w:w="568" w:type="pct"/>
            <w:vMerge w:val="restart"/>
            <w:vAlign w:val="center"/>
          </w:tcPr>
          <w:p w:rsidR="002F445F" w:rsidRDefault="002F445F" w:rsidP="00516142">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讲授法、案例教学和课堂讨论法</w:t>
            </w:r>
          </w:p>
        </w:tc>
        <w:tc>
          <w:tcPr>
            <w:tcW w:w="176" w:type="pct"/>
            <w:vMerge w:val="restart"/>
            <w:vAlign w:val="center"/>
          </w:tcPr>
          <w:p w:rsidR="002F445F" w:rsidRDefault="002F445F">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2F445F" w:rsidTr="00927908">
        <w:trPr>
          <w:trHeight w:val="326"/>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pPr>
              <w:jc w:val="cente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2.</w:t>
            </w:r>
            <w:r>
              <w:rPr>
                <w:rFonts w:hint="eastAsia"/>
                <w:color w:val="000000"/>
                <w:szCs w:val="21"/>
              </w:rPr>
              <w:t>服务分销的主要模式</w:t>
            </w:r>
          </w:p>
        </w:tc>
        <w:tc>
          <w:tcPr>
            <w:tcW w:w="855" w:type="pct"/>
            <w:vMerge/>
            <w:vAlign w:val="center"/>
          </w:tcPr>
          <w:p w:rsidR="002F445F" w:rsidRDefault="002F445F">
            <w:pPr>
              <w:pStyle w:val="26"/>
              <w:spacing w:line="300" w:lineRule="exact"/>
              <w:ind w:firstLineChars="0" w:firstLine="0"/>
              <w:rPr>
                <w:color w:val="000000"/>
                <w:szCs w:val="21"/>
              </w:rPr>
            </w:pP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2F445F" w:rsidTr="002F445F">
        <w:trPr>
          <w:trHeight w:val="295"/>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pPr>
              <w:jc w:val="cente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3.</w:t>
            </w:r>
            <w:r>
              <w:rPr>
                <w:rFonts w:hint="eastAsia"/>
                <w:color w:val="000000"/>
                <w:szCs w:val="21"/>
              </w:rPr>
              <w:t>服务特许经营</w:t>
            </w:r>
          </w:p>
        </w:tc>
        <w:tc>
          <w:tcPr>
            <w:tcW w:w="855" w:type="pct"/>
            <w:vMerge/>
            <w:vAlign w:val="center"/>
          </w:tcPr>
          <w:p w:rsidR="002F445F" w:rsidRDefault="002F445F">
            <w:pPr>
              <w:pStyle w:val="26"/>
              <w:spacing w:line="300" w:lineRule="exact"/>
              <w:ind w:firstLineChars="0" w:firstLine="0"/>
              <w:rPr>
                <w:color w:val="000000"/>
                <w:szCs w:val="21"/>
              </w:rPr>
            </w:pP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2F445F" w:rsidTr="00927908">
        <w:trPr>
          <w:trHeight w:val="295"/>
          <w:jc w:val="center"/>
        </w:trPr>
        <w:tc>
          <w:tcPr>
            <w:tcW w:w="174" w:type="pct"/>
            <w:vMerge/>
            <w:vAlign w:val="center"/>
          </w:tcPr>
          <w:p w:rsidR="002F445F" w:rsidRDefault="002F445F">
            <w:pPr>
              <w:jc w:val="center"/>
              <w:rPr>
                <w:rFonts w:ascii="Times New Roman" w:cs="Times New Roman"/>
                <w:color w:val="000000"/>
                <w:sz w:val="21"/>
                <w:szCs w:val="21"/>
              </w:rPr>
            </w:pPr>
          </w:p>
        </w:tc>
        <w:tc>
          <w:tcPr>
            <w:tcW w:w="521" w:type="pct"/>
            <w:vMerge/>
            <w:vAlign w:val="center"/>
          </w:tcPr>
          <w:p w:rsidR="002F445F" w:rsidRDefault="002F445F">
            <w:pPr>
              <w:jc w:val="center"/>
              <w:rPr>
                <w:rFonts w:ascii="Times New Roman" w:cs="Times New Roman"/>
                <w:color w:val="000000"/>
                <w:sz w:val="21"/>
                <w:szCs w:val="21"/>
              </w:rPr>
            </w:pPr>
          </w:p>
        </w:tc>
        <w:tc>
          <w:tcPr>
            <w:tcW w:w="944" w:type="pct"/>
            <w:vAlign w:val="center"/>
          </w:tcPr>
          <w:p w:rsidR="002F445F" w:rsidRDefault="002F445F">
            <w:pPr>
              <w:pStyle w:val="26"/>
              <w:spacing w:line="300" w:lineRule="exact"/>
              <w:ind w:firstLineChars="0" w:firstLine="0"/>
              <w:rPr>
                <w:color w:val="000000"/>
                <w:szCs w:val="21"/>
              </w:rPr>
            </w:pPr>
            <w:r>
              <w:rPr>
                <w:color w:val="000000"/>
                <w:szCs w:val="21"/>
              </w:rPr>
              <w:t>4.</w:t>
            </w:r>
            <w:r>
              <w:rPr>
                <w:rFonts w:hint="eastAsia"/>
                <w:color w:val="000000"/>
                <w:szCs w:val="21"/>
              </w:rPr>
              <w:t>电子渠道分销</w:t>
            </w:r>
          </w:p>
        </w:tc>
        <w:tc>
          <w:tcPr>
            <w:tcW w:w="855" w:type="pct"/>
            <w:vMerge/>
            <w:vAlign w:val="center"/>
          </w:tcPr>
          <w:p w:rsidR="002F445F" w:rsidRDefault="002F445F">
            <w:pPr>
              <w:pStyle w:val="26"/>
              <w:spacing w:line="300" w:lineRule="exact"/>
              <w:ind w:firstLineChars="0" w:firstLine="0"/>
              <w:rPr>
                <w:color w:val="000000"/>
                <w:szCs w:val="21"/>
              </w:rPr>
            </w:pPr>
          </w:p>
        </w:tc>
        <w:tc>
          <w:tcPr>
            <w:tcW w:w="604" w:type="pct"/>
            <w:vAlign w:val="center"/>
          </w:tcPr>
          <w:p w:rsidR="002F445F" w:rsidRDefault="002F445F">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2F445F" w:rsidRDefault="002F445F">
            <w:pPr>
              <w:rPr>
                <w:rFonts w:ascii="Times New Roman" w:cs="Times New Roman"/>
                <w:color w:val="000000"/>
                <w:sz w:val="21"/>
                <w:szCs w:val="21"/>
              </w:rPr>
            </w:pPr>
          </w:p>
        </w:tc>
        <w:tc>
          <w:tcPr>
            <w:tcW w:w="568" w:type="pct"/>
            <w:vMerge/>
            <w:vAlign w:val="center"/>
          </w:tcPr>
          <w:p w:rsidR="002F445F" w:rsidRDefault="002F445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2F445F" w:rsidRDefault="002F445F">
            <w:pPr>
              <w:snapToGrid w:val="0"/>
              <w:spacing w:line="400" w:lineRule="exact"/>
              <w:jc w:val="center"/>
              <w:rPr>
                <w:rFonts w:ascii="Times New Roman" w:cs="Times New Roman"/>
                <w:color w:val="000000"/>
                <w:sz w:val="21"/>
                <w:szCs w:val="21"/>
              </w:rPr>
            </w:pPr>
          </w:p>
        </w:tc>
      </w:tr>
      <w:tr w:rsidR="001E6A2F" w:rsidTr="00A62953">
        <w:trPr>
          <w:trHeight w:val="448"/>
          <w:jc w:val="center"/>
        </w:trPr>
        <w:tc>
          <w:tcPr>
            <w:tcW w:w="174" w:type="pct"/>
            <w:vMerge w:val="restart"/>
            <w:vAlign w:val="center"/>
          </w:tcPr>
          <w:p w:rsidR="001E6A2F" w:rsidRDefault="001E6A2F">
            <w:pPr>
              <w:jc w:val="center"/>
              <w:rPr>
                <w:rFonts w:ascii="Times New Roman" w:cs="Times New Roman"/>
                <w:color w:val="000000"/>
                <w:sz w:val="21"/>
                <w:szCs w:val="21"/>
              </w:rPr>
            </w:pPr>
            <w:r>
              <w:rPr>
                <w:rFonts w:ascii="Times New Roman" w:cs="Times New Roman"/>
                <w:color w:val="000000"/>
                <w:sz w:val="21"/>
                <w:szCs w:val="21"/>
              </w:rPr>
              <w:t>8</w:t>
            </w:r>
          </w:p>
        </w:tc>
        <w:tc>
          <w:tcPr>
            <w:tcW w:w="521" w:type="pct"/>
            <w:vMerge w:val="restart"/>
            <w:vAlign w:val="center"/>
          </w:tcPr>
          <w:p w:rsidR="00FF1E78" w:rsidRDefault="00FF1E78" w:rsidP="00C41C18">
            <w:pPr>
              <w:rPr>
                <w:rFonts w:ascii="Times New Roman" w:cs="Times New Roman"/>
                <w:color w:val="000000"/>
                <w:sz w:val="21"/>
                <w:szCs w:val="21"/>
              </w:rPr>
            </w:pPr>
          </w:p>
          <w:p w:rsidR="00C41C18" w:rsidRDefault="00C41C18">
            <w:pPr>
              <w:jc w:val="center"/>
              <w:rPr>
                <w:rFonts w:ascii="Times New Roman" w:cs="Times New Roman"/>
                <w:color w:val="000000"/>
                <w:sz w:val="21"/>
                <w:szCs w:val="21"/>
              </w:rPr>
            </w:pPr>
          </w:p>
          <w:p w:rsidR="00C41C18" w:rsidRDefault="00505C0D" w:rsidP="00505C0D">
            <w:pPr>
              <w:rPr>
                <w:rFonts w:ascii="Times New Roman" w:cs="Times New Roman"/>
                <w:color w:val="000000"/>
                <w:sz w:val="21"/>
                <w:szCs w:val="21"/>
              </w:rPr>
            </w:pPr>
            <w:r>
              <w:rPr>
                <w:rFonts w:ascii="Times New Roman" w:cs="Times New Roman" w:hint="eastAsia"/>
                <w:color w:val="000000"/>
                <w:sz w:val="21"/>
                <w:szCs w:val="21"/>
              </w:rPr>
              <w:t>服务促销与沟通</w:t>
            </w:r>
          </w:p>
          <w:p w:rsidR="00505C0D" w:rsidRPr="00C41C18" w:rsidRDefault="00505C0D" w:rsidP="00FF1E78">
            <w:pPr>
              <w:rPr>
                <w:rFonts w:ascii="Times New Roman" w:cs="Times New Roman"/>
                <w:color w:val="000000"/>
                <w:sz w:val="21"/>
                <w:szCs w:val="21"/>
              </w:rPr>
            </w:pPr>
          </w:p>
        </w:tc>
        <w:tc>
          <w:tcPr>
            <w:tcW w:w="944" w:type="pct"/>
            <w:vAlign w:val="center"/>
          </w:tcPr>
          <w:p w:rsidR="001E6A2F" w:rsidRDefault="001E6A2F">
            <w:pPr>
              <w:pStyle w:val="26"/>
              <w:spacing w:line="300" w:lineRule="exact"/>
              <w:ind w:firstLineChars="0" w:firstLine="0"/>
              <w:rPr>
                <w:color w:val="000000"/>
                <w:szCs w:val="21"/>
              </w:rPr>
            </w:pPr>
            <w:r>
              <w:rPr>
                <w:color w:val="000000"/>
                <w:szCs w:val="21"/>
              </w:rPr>
              <w:t>1.</w:t>
            </w:r>
            <w:r w:rsidR="00505C0D">
              <w:rPr>
                <w:rFonts w:hint="eastAsia"/>
                <w:color w:val="000000"/>
                <w:szCs w:val="21"/>
              </w:rPr>
              <w:t>服务促销</w:t>
            </w:r>
          </w:p>
        </w:tc>
        <w:tc>
          <w:tcPr>
            <w:tcW w:w="855" w:type="pct"/>
            <w:vMerge w:val="restart"/>
            <w:vAlign w:val="center"/>
          </w:tcPr>
          <w:p w:rsidR="00995A57" w:rsidRPr="00C41C18" w:rsidRDefault="00995A57" w:rsidP="00995A57">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8</w:t>
            </w:r>
            <w:r w:rsidR="00F00409">
              <w:rPr>
                <w:rFonts w:hAnsi="宋体" w:cs="Times New Roman" w:hint="eastAsia"/>
                <w:color w:val="000000"/>
                <w:sz w:val="21"/>
                <w:szCs w:val="21"/>
              </w:rPr>
              <w:t>章测试</w:t>
            </w:r>
            <w:r w:rsidRPr="00C41C18">
              <w:rPr>
                <w:rFonts w:hAnsi="宋体" w:cs="Times New Roman" w:hint="eastAsia"/>
                <w:color w:val="000000"/>
                <w:sz w:val="21"/>
                <w:szCs w:val="21"/>
              </w:rPr>
              <w:t>题</w:t>
            </w:r>
          </w:p>
          <w:p w:rsidR="001E6A2F" w:rsidRPr="001E6A2F" w:rsidRDefault="00995A57" w:rsidP="00995A57">
            <w:pPr>
              <w:pStyle w:val="26"/>
              <w:spacing w:line="300" w:lineRule="exact"/>
              <w:ind w:firstLineChars="0" w:firstLine="0"/>
              <w:rPr>
                <w:b/>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sidR="00F00409">
              <w:rPr>
                <w:rFonts w:ascii="宋体" w:hAnsi="宋体" w:hint="eastAsia"/>
                <w:color w:val="000000"/>
                <w:szCs w:val="21"/>
              </w:rPr>
              <w:t>观看《</w:t>
            </w:r>
            <w:r w:rsidR="00F00409">
              <w:rPr>
                <w:rFonts w:hAnsi="宋体" w:hint="eastAsia"/>
                <w:color w:val="000000"/>
                <w:szCs w:val="21"/>
              </w:rPr>
              <w:t>数字经济时代的服务</w:t>
            </w:r>
            <w:r w:rsidR="00F00409" w:rsidRPr="00C41C18">
              <w:rPr>
                <w:rFonts w:hAnsi="宋体" w:hint="eastAsia"/>
                <w:color w:val="000000"/>
                <w:szCs w:val="21"/>
              </w:rPr>
              <w:t>营销</w:t>
            </w:r>
            <w:r w:rsidR="00F00409">
              <w:rPr>
                <w:rFonts w:hAnsi="宋体" w:hint="eastAsia"/>
                <w:color w:val="000000"/>
                <w:szCs w:val="21"/>
              </w:rPr>
              <w:t>学</w:t>
            </w:r>
            <w:r w:rsidRPr="00C41C18">
              <w:rPr>
                <w:rFonts w:ascii="宋体" w:hAnsi="宋体" w:hint="eastAsia"/>
                <w:color w:val="000000"/>
                <w:szCs w:val="21"/>
              </w:rPr>
              <w:t>》课程视频</w:t>
            </w:r>
          </w:p>
        </w:tc>
        <w:tc>
          <w:tcPr>
            <w:tcW w:w="604" w:type="pct"/>
            <w:vAlign w:val="center"/>
          </w:tcPr>
          <w:p w:rsidR="001E6A2F" w:rsidRDefault="001E6A2F">
            <w:pPr>
              <w:pStyle w:val="26"/>
              <w:spacing w:line="300" w:lineRule="exact"/>
              <w:ind w:firstLineChars="0" w:firstLine="0"/>
              <w:jc w:val="center"/>
              <w:rPr>
                <w:color w:val="000000"/>
                <w:szCs w:val="21"/>
              </w:rPr>
            </w:pPr>
            <w:r>
              <w:rPr>
                <w:rFonts w:hint="eastAsia"/>
                <w:color w:val="000000"/>
                <w:szCs w:val="21"/>
              </w:rPr>
              <w:t>课程目标</w:t>
            </w:r>
            <w:r w:rsidR="006A250A">
              <w:rPr>
                <w:color w:val="000000"/>
                <w:szCs w:val="21"/>
              </w:rPr>
              <w:t>1</w:t>
            </w:r>
            <w:r w:rsidR="00EA56E9">
              <w:rPr>
                <w:rFonts w:hint="eastAsia"/>
                <w:color w:val="000000"/>
                <w:szCs w:val="21"/>
              </w:rPr>
              <w:t>、</w:t>
            </w:r>
            <w:r w:rsidR="00EA56E9">
              <w:rPr>
                <w:color w:val="000000"/>
                <w:szCs w:val="21"/>
              </w:rPr>
              <w:t>2</w:t>
            </w:r>
          </w:p>
        </w:tc>
        <w:tc>
          <w:tcPr>
            <w:tcW w:w="1157" w:type="pct"/>
            <w:vMerge w:val="restart"/>
            <w:vAlign w:val="center"/>
          </w:tcPr>
          <w:p w:rsidR="001E6A2F" w:rsidRDefault="00E61A3C">
            <w:pPr>
              <w:rPr>
                <w:rFonts w:ascii="Times New Roman" w:cs="Times New Roman"/>
                <w:color w:val="000000"/>
                <w:sz w:val="21"/>
                <w:szCs w:val="21"/>
              </w:rPr>
            </w:pPr>
            <w:r>
              <w:rPr>
                <w:rFonts w:ascii="Times New Roman" w:cs="Times New Roman" w:hint="eastAsia"/>
                <w:color w:val="000000"/>
                <w:sz w:val="21"/>
                <w:szCs w:val="21"/>
              </w:rPr>
              <w:t>重点：</w:t>
            </w:r>
          </w:p>
          <w:p w:rsidR="00E61A3C" w:rsidRDefault="00505C0D" w:rsidP="00E61A3C">
            <w:pPr>
              <w:rPr>
                <w:rFonts w:ascii="Times New Roman" w:cs="Times New Roman"/>
                <w:color w:val="000000"/>
                <w:sz w:val="21"/>
                <w:szCs w:val="21"/>
              </w:rPr>
            </w:pPr>
            <w:r>
              <w:rPr>
                <w:rFonts w:ascii="Times New Roman" w:cs="Times New Roman" w:hint="eastAsia"/>
                <w:color w:val="000000"/>
                <w:sz w:val="21"/>
                <w:szCs w:val="21"/>
              </w:rPr>
              <w:t>整合营销沟通</w:t>
            </w:r>
          </w:p>
          <w:p w:rsidR="00E61A3C" w:rsidRDefault="00E61A3C">
            <w:pPr>
              <w:rPr>
                <w:rFonts w:ascii="Times New Roman" w:cs="Times New Roman"/>
                <w:color w:val="000000"/>
                <w:sz w:val="21"/>
                <w:szCs w:val="21"/>
              </w:rPr>
            </w:pPr>
            <w:r>
              <w:rPr>
                <w:rFonts w:ascii="Times New Roman" w:cs="Times New Roman" w:hint="eastAsia"/>
                <w:color w:val="000000"/>
                <w:sz w:val="21"/>
                <w:szCs w:val="21"/>
              </w:rPr>
              <w:t>难点：</w:t>
            </w:r>
          </w:p>
          <w:p w:rsidR="00E61A3C" w:rsidRDefault="00505C0D" w:rsidP="00E61A3C">
            <w:pPr>
              <w:rPr>
                <w:rFonts w:ascii="Times New Roman" w:cs="Times New Roman"/>
                <w:color w:val="000000"/>
                <w:sz w:val="21"/>
                <w:szCs w:val="21"/>
              </w:rPr>
            </w:pPr>
            <w:r>
              <w:rPr>
                <w:rFonts w:ascii="Times New Roman" w:cs="Times New Roman" w:hint="eastAsia"/>
                <w:color w:val="000000"/>
                <w:sz w:val="21"/>
                <w:szCs w:val="21"/>
              </w:rPr>
              <w:t>整合营销沟通</w:t>
            </w:r>
          </w:p>
        </w:tc>
        <w:tc>
          <w:tcPr>
            <w:tcW w:w="568" w:type="pct"/>
            <w:vMerge w:val="restart"/>
            <w:vAlign w:val="center"/>
          </w:tcPr>
          <w:p w:rsidR="001E6A2F" w:rsidRDefault="00505C0D" w:rsidP="001E6A2F">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w:t>
            </w:r>
            <w:r w:rsidR="001E6A2F">
              <w:rPr>
                <w:rFonts w:ascii="Times New Roman" w:cs="Times New Roman" w:hint="eastAsia"/>
                <w:color w:val="000000"/>
                <w:sz w:val="21"/>
                <w:szCs w:val="21"/>
              </w:rPr>
              <w:t>案例教学法和课堂讨论法</w:t>
            </w:r>
          </w:p>
        </w:tc>
        <w:tc>
          <w:tcPr>
            <w:tcW w:w="176" w:type="pct"/>
            <w:vMerge w:val="restart"/>
            <w:vAlign w:val="center"/>
          </w:tcPr>
          <w:p w:rsidR="001E6A2F" w:rsidRDefault="00B72B03">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4</w:t>
            </w:r>
          </w:p>
        </w:tc>
      </w:tr>
      <w:tr w:rsidR="001E6A2F" w:rsidTr="00A62953">
        <w:trPr>
          <w:trHeight w:val="414"/>
          <w:jc w:val="center"/>
        </w:trPr>
        <w:tc>
          <w:tcPr>
            <w:tcW w:w="174" w:type="pct"/>
            <w:vMerge/>
            <w:vAlign w:val="center"/>
          </w:tcPr>
          <w:p w:rsidR="001E6A2F" w:rsidRDefault="001E6A2F">
            <w:pPr>
              <w:jc w:val="center"/>
              <w:rPr>
                <w:rFonts w:ascii="Times New Roman" w:cs="Times New Roman"/>
                <w:color w:val="000000"/>
                <w:sz w:val="21"/>
                <w:szCs w:val="21"/>
              </w:rPr>
            </w:pPr>
          </w:p>
        </w:tc>
        <w:tc>
          <w:tcPr>
            <w:tcW w:w="521" w:type="pct"/>
            <w:vMerge/>
            <w:vAlign w:val="center"/>
          </w:tcPr>
          <w:p w:rsidR="001E6A2F" w:rsidRDefault="001E6A2F">
            <w:pPr>
              <w:jc w:val="center"/>
              <w:rPr>
                <w:rFonts w:ascii="Times New Roman" w:cs="Times New Roman"/>
                <w:color w:val="000000"/>
                <w:sz w:val="21"/>
                <w:szCs w:val="21"/>
              </w:rPr>
            </w:pPr>
          </w:p>
        </w:tc>
        <w:tc>
          <w:tcPr>
            <w:tcW w:w="944" w:type="pct"/>
            <w:vAlign w:val="center"/>
          </w:tcPr>
          <w:p w:rsidR="001E6A2F" w:rsidRDefault="001E6A2F">
            <w:pPr>
              <w:pStyle w:val="26"/>
              <w:spacing w:line="300" w:lineRule="exact"/>
              <w:ind w:firstLineChars="0" w:firstLine="0"/>
              <w:rPr>
                <w:color w:val="000000"/>
                <w:szCs w:val="21"/>
              </w:rPr>
            </w:pPr>
            <w:r>
              <w:rPr>
                <w:color w:val="000000"/>
                <w:szCs w:val="21"/>
              </w:rPr>
              <w:t>2.</w:t>
            </w:r>
            <w:r w:rsidR="00505C0D">
              <w:rPr>
                <w:rFonts w:hint="eastAsia"/>
                <w:color w:val="000000"/>
                <w:szCs w:val="21"/>
              </w:rPr>
              <w:t>服务促销与沟通工具</w:t>
            </w:r>
          </w:p>
        </w:tc>
        <w:tc>
          <w:tcPr>
            <w:tcW w:w="855" w:type="pct"/>
            <w:vMerge/>
            <w:vAlign w:val="center"/>
          </w:tcPr>
          <w:p w:rsidR="001E6A2F" w:rsidRDefault="001E6A2F">
            <w:pPr>
              <w:pStyle w:val="26"/>
              <w:spacing w:line="300" w:lineRule="exact"/>
              <w:ind w:firstLineChars="0" w:firstLine="0"/>
              <w:rPr>
                <w:color w:val="000000"/>
                <w:szCs w:val="21"/>
              </w:rPr>
            </w:pPr>
          </w:p>
        </w:tc>
        <w:tc>
          <w:tcPr>
            <w:tcW w:w="604" w:type="pct"/>
            <w:vAlign w:val="center"/>
          </w:tcPr>
          <w:p w:rsidR="001E6A2F" w:rsidRDefault="001E6A2F">
            <w:pPr>
              <w:pStyle w:val="26"/>
              <w:spacing w:line="300" w:lineRule="exact"/>
              <w:ind w:firstLineChars="0" w:firstLine="0"/>
              <w:jc w:val="center"/>
              <w:rPr>
                <w:color w:val="000000"/>
                <w:szCs w:val="21"/>
              </w:rPr>
            </w:pPr>
            <w:r>
              <w:rPr>
                <w:rFonts w:hint="eastAsia"/>
                <w:color w:val="000000"/>
                <w:szCs w:val="21"/>
              </w:rPr>
              <w:t>课程目标</w:t>
            </w:r>
            <w:r w:rsidR="006A250A">
              <w:rPr>
                <w:color w:val="000000"/>
                <w:szCs w:val="21"/>
              </w:rPr>
              <w:t>1</w:t>
            </w:r>
            <w:r w:rsidR="00EA56E9">
              <w:rPr>
                <w:rFonts w:hint="eastAsia"/>
                <w:color w:val="000000"/>
                <w:szCs w:val="21"/>
              </w:rPr>
              <w:t>、</w:t>
            </w:r>
            <w:r w:rsidR="00EA56E9">
              <w:rPr>
                <w:color w:val="000000"/>
                <w:szCs w:val="21"/>
              </w:rPr>
              <w:t>2</w:t>
            </w:r>
          </w:p>
        </w:tc>
        <w:tc>
          <w:tcPr>
            <w:tcW w:w="1157" w:type="pct"/>
            <w:vMerge/>
            <w:vAlign w:val="center"/>
          </w:tcPr>
          <w:p w:rsidR="001E6A2F" w:rsidRDefault="001E6A2F">
            <w:pPr>
              <w:rPr>
                <w:rFonts w:ascii="Times New Roman" w:cs="Times New Roman"/>
                <w:color w:val="000000"/>
                <w:sz w:val="21"/>
                <w:szCs w:val="21"/>
              </w:rPr>
            </w:pPr>
          </w:p>
        </w:tc>
        <w:tc>
          <w:tcPr>
            <w:tcW w:w="568" w:type="pct"/>
            <w:vMerge/>
            <w:vAlign w:val="center"/>
          </w:tcPr>
          <w:p w:rsidR="001E6A2F" w:rsidRDefault="001E6A2F">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1E6A2F" w:rsidRDefault="001E6A2F">
            <w:pPr>
              <w:snapToGrid w:val="0"/>
              <w:spacing w:line="400" w:lineRule="exact"/>
              <w:jc w:val="center"/>
              <w:rPr>
                <w:rFonts w:ascii="Times New Roman" w:cs="Times New Roman"/>
                <w:color w:val="000000"/>
                <w:sz w:val="21"/>
                <w:szCs w:val="21"/>
              </w:rPr>
            </w:pPr>
          </w:p>
        </w:tc>
      </w:tr>
      <w:tr w:rsidR="00505C0D" w:rsidTr="00A62953">
        <w:trPr>
          <w:trHeight w:val="422"/>
          <w:jc w:val="center"/>
        </w:trPr>
        <w:tc>
          <w:tcPr>
            <w:tcW w:w="174" w:type="pct"/>
            <w:vMerge/>
            <w:vAlign w:val="center"/>
          </w:tcPr>
          <w:p w:rsidR="00505C0D" w:rsidRDefault="00505C0D">
            <w:pPr>
              <w:jc w:val="center"/>
              <w:rPr>
                <w:rFonts w:ascii="Times New Roman" w:cs="Times New Roman"/>
                <w:color w:val="000000"/>
                <w:sz w:val="21"/>
                <w:szCs w:val="21"/>
              </w:rPr>
            </w:pPr>
          </w:p>
        </w:tc>
        <w:tc>
          <w:tcPr>
            <w:tcW w:w="521" w:type="pct"/>
            <w:vMerge/>
            <w:vAlign w:val="center"/>
          </w:tcPr>
          <w:p w:rsidR="00505C0D" w:rsidRDefault="00505C0D">
            <w:pPr>
              <w:jc w:val="center"/>
              <w:rPr>
                <w:rFonts w:ascii="Times New Roman" w:cs="Times New Roman"/>
                <w:color w:val="000000"/>
                <w:sz w:val="21"/>
                <w:szCs w:val="21"/>
              </w:rPr>
            </w:pPr>
          </w:p>
        </w:tc>
        <w:tc>
          <w:tcPr>
            <w:tcW w:w="944" w:type="pct"/>
            <w:vAlign w:val="center"/>
          </w:tcPr>
          <w:p w:rsidR="00505C0D" w:rsidRDefault="00505C0D" w:rsidP="00505C0D">
            <w:pPr>
              <w:pStyle w:val="26"/>
              <w:spacing w:line="300" w:lineRule="exact"/>
              <w:ind w:firstLineChars="0" w:firstLine="0"/>
              <w:rPr>
                <w:color w:val="000000"/>
                <w:szCs w:val="21"/>
              </w:rPr>
            </w:pPr>
            <w:r>
              <w:rPr>
                <w:color w:val="000000"/>
                <w:szCs w:val="21"/>
              </w:rPr>
              <w:t>3.</w:t>
            </w:r>
            <w:r>
              <w:rPr>
                <w:rFonts w:hint="eastAsia"/>
                <w:color w:val="000000"/>
                <w:szCs w:val="21"/>
              </w:rPr>
              <w:t>整合营销沟通</w:t>
            </w:r>
          </w:p>
        </w:tc>
        <w:tc>
          <w:tcPr>
            <w:tcW w:w="855" w:type="pct"/>
            <w:vMerge/>
            <w:vAlign w:val="center"/>
          </w:tcPr>
          <w:p w:rsidR="00505C0D" w:rsidRDefault="00505C0D">
            <w:pPr>
              <w:pStyle w:val="26"/>
              <w:spacing w:line="300" w:lineRule="exact"/>
              <w:ind w:firstLineChars="0" w:firstLine="0"/>
              <w:rPr>
                <w:color w:val="000000"/>
                <w:szCs w:val="21"/>
              </w:rPr>
            </w:pPr>
          </w:p>
        </w:tc>
        <w:tc>
          <w:tcPr>
            <w:tcW w:w="604" w:type="pct"/>
            <w:vAlign w:val="center"/>
          </w:tcPr>
          <w:p w:rsidR="00505C0D" w:rsidRDefault="00505C0D" w:rsidP="00505C0D">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505C0D" w:rsidRDefault="00505C0D">
            <w:pPr>
              <w:rPr>
                <w:rFonts w:ascii="Times New Roman" w:cs="Times New Roman"/>
                <w:color w:val="000000"/>
                <w:sz w:val="21"/>
                <w:szCs w:val="21"/>
              </w:rPr>
            </w:pPr>
          </w:p>
        </w:tc>
        <w:tc>
          <w:tcPr>
            <w:tcW w:w="568" w:type="pct"/>
            <w:vMerge/>
            <w:vAlign w:val="center"/>
          </w:tcPr>
          <w:p w:rsidR="00505C0D" w:rsidRDefault="00505C0D">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505C0D" w:rsidRDefault="00505C0D">
            <w:pPr>
              <w:snapToGrid w:val="0"/>
              <w:spacing w:line="400" w:lineRule="exact"/>
              <w:jc w:val="center"/>
              <w:rPr>
                <w:rFonts w:ascii="Times New Roman" w:cs="Times New Roman"/>
                <w:color w:val="000000"/>
                <w:sz w:val="21"/>
                <w:szCs w:val="21"/>
              </w:rPr>
            </w:pPr>
          </w:p>
        </w:tc>
      </w:tr>
      <w:tr w:rsidR="00B72B03" w:rsidTr="001E5AFC">
        <w:trPr>
          <w:trHeight w:val="640"/>
          <w:jc w:val="center"/>
        </w:trPr>
        <w:tc>
          <w:tcPr>
            <w:tcW w:w="174" w:type="pct"/>
            <w:vMerge w:val="restart"/>
            <w:vAlign w:val="center"/>
          </w:tcPr>
          <w:p w:rsidR="00B72B03" w:rsidRDefault="00B72B03">
            <w:pPr>
              <w:jc w:val="center"/>
              <w:rPr>
                <w:rFonts w:ascii="Times New Roman" w:cs="Times New Roman"/>
                <w:color w:val="000000"/>
                <w:sz w:val="21"/>
                <w:szCs w:val="21"/>
              </w:rPr>
            </w:pPr>
            <w:r>
              <w:rPr>
                <w:rFonts w:ascii="Times New Roman" w:cs="Times New Roman"/>
                <w:color w:val="000000"/>
                <w:sz w:val="21"/>
                <w:szCs w:val="21"/>
              </w:rPr>
              <w:t>9</w:t>
            </w:r>
          </w:p>
        </w:tc>
        <w:tc>
          <w:tcPr>
            <w:tcW w:w="521" w:type="pct"/>
            <w:vMerge w:val="restart"/>
            <w:vAlign w:val="center"/>
          </w:tcPr>
          <w:p w:rsidR="00B72B03" w:rsidRDefault="00505C0D">
            <w:pPr>
              <w:jc w:val="center"/>
              <w:rPr>
                <w:rFonts w:ascii="Times New Roman" w:cs="Times New Roman"/>
                <w:color w:val="000000"/>
                <w:sz w:val="21"/>
                <w:szCs w:val="21"/>
              </w:rPr>
            </w:pPr>
            <w:r>
              <w:rPr>
                <w:rFonts w:ascii="Times New Roman" w:cs="Times New Roman" w:hint="eastAsia"/>
                <w:color w:val="000000"/>
                <w:sz w:val="21"/>
                <w:szCs w:val="21"/>
              </w:rPr>
              <w:t>服务人员</w:t>
            </w:r>
          </w:p>
        </w:tc>
        <w:tc>
          <w:tcPr>
            <w:tcW w:w="944" w:type="pct"/>
            <w:vAlign w:val="center"/>
          </w:tcPr>
          <w:p w:rsidR="00B72B03" w:rsidRDefault="00B72B03">
            <w:pPr>
              <w:pStyle w:val="26"/>
              <w:spacing w:line="300" w:lineRule="exact"/>
              <w:ind w:firstLineChars="0" w:firstLine="0"/>
              <w:rPr>
                <w:color w:val="000000"/>
                <w:szCs w:val="21"/>
              </w:rPr>
            </w:pPr>
            <w:r>
              <w:rPr>
                <w:color w:val="000000"/>
                <w:szCs w:val="21"/>
              </w:rPr>
              <w:t>1.</w:t>
            </w:r>
            <w:r w:rsidR="00505C0D">
              <w:rPr>
                <w:rFonts w:hint="eastAsia"/>
                <w:color w:val="000000"/>
                <w:szCs w:val="21"/>
              </w:rPr>
              <w:t>服务人员的价值</w:t>
            </w:r>
          </w:p>
        </w:tc>
        <w:tc>
          <w:tcPr>
            <w:tcW w:w="855" w:type="pct"/>
            <w:vMerge w:val="restart"/>
            <w:vAlign w:val="center"/>
          </w:tcPr>
          <w:p w:rsidR="00397EEA" w:rsidRPr="00C41C18" w:rsidRDefault="00397EEA" w:rsidP="00397EEA">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00071AE8" w:rsidRPr="00C41C18">
              <w:rPr>
                <w:rFonts w:hAnsi="宋体" w:cs="Times New Roman"/>
                <w:color w:val="000000"/>
                <w:sz w:val="21"/>
                <w:szCs w:val="21"/>
              </w:rPr>
              <w:t>9</w:t>
            </w:r>
            <w:r w:rsidR="00F00409">
              <w:rPr>
                <w:rFonts w:hAnsi="宋体" w:cs="Times New Roman" w:hint="eastAsia"/>
                <w:color w:val="000000"/>
                <w:sz w:val="21"/>
                <w:szCs w:val="21"/>
              </w:rPr>
              <w:t>章测试</w:t>
            </w:r>
            <w:r w:rsidRPr="00C41C18">
              <w:rPr>
                <w:rFonts w:hAnsi="宋体" w:cs="Times New Roman" w:hint="eastAsia"/>
                <w:color w:val="000000"/>
                <w:sz w:val="21"/>
                <w:szCs w:val="21"/>
              </w:rPr>
              <w:t>题</w:t>
            </w:r>
          </w:p>
          <w:p w:rsidR="00B72B03" w:rsidRPr="00C41C18" w:rsidRDefault="00397EEA" w:rsidP="00397EEA">
            <w:pPr>
              <w:pStyle w:val="26"/>
              <w:spacing w:line="300" w:lineRule="exact"/>
              <w:ind w:firstLineChars="0" w:firstLine="0"/>
              <w:rPr>
                <w:rFonts w:ascii="宋体"/>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sidR="00F00409">
              <w:rPr>
                <w:rFonts w:ascii="宋体" w:hAnsi="宋体" w:hint="eastAsia"/>
                <w:color w:val="000000"/>
                <w:szCs w:val="21"/>
              </w:rPr>
              <w:t>观看《</w:t>
            </w:r>
            <w:r w:rsidR="00F00409">
              <w:rPr>
                <w:rFonts w:hAnsi="宋体" w:hint="eastAsia"/>
                <w:color w:val="000000"/>
                <w:szCs w:val="21"/>
              </w:rPr>
              <w:t>数字经济</w:t>
            </w:r>
            <w:r w:rsidR="00F00409">
              <w:rPr>
                <w:rFonts w:hAnsi="宋体" w:hint="eastAsia"/>
                <w:color w:val="000000"/>
                <w:szCs w:val="21"/>
              </w:rPr>
              <w:lastRenderedPageBreak/>
              <w:t>时代的服务</w:t>
            </w:r>
            <w:r w:rsidR="00F00409" w:rsidRPr="00C41C18">
              <w:rPr>
                <w:rFonts w:hAnsi="宋体" w:hint="eastAsia"/>
                <w:color w:val="000000"/>
                <w:szCs w:val="21"/>
              </w:rPr>
              <w:t>营销</w:t>
            </w:r>
            <w:r w:rsidR="00F00409">
              <w:rPr>
                <w:rFonts w:hAnsi="宋体" w:hint="eastAsia"/>
                <w:color w:val="000000"/>
                <w:szCs w:val="21"/>
              </w:rPr>
              <w:t>学</w:t>
            </w:r>
            <w:r w:rsidRPr="00C41C18">
              <w:rPr>
                <w:rFonts w:ascii="宋体" w:hAnsi="宋体" w:hint="eastAsia"/>
                <w:color w:val="000000"/>
                <w:szCs w:val="21"/>
              </w:rPr>
              <w:t>》课程视频</w:t>
            </w:r>
          </w:p>
        </w:tc>
        <w:tc>
          <w:tcPr>
            <w:tcW w:w="604" w:type="pct"/>
            <w:vAlign w:val="center"/>
          </w:tcPr>
          <w:p w:rsidR="00B72B03" w:rsidRDefault="00B72B03">
            <w:pPr>
              <w:pStyle w:val="26"/>
              <w:spacing w:line="300" w:lineRule="exact"/>
              <w:ind w:firstLineChars="0" w:firstLine="0"/>
              <w:jc w:val="center"/>
              <w:rPr>
                <w:color w:val="000000"/>
                <w:szCs w:val="21"/>
              </w:rPr>
            </w:pPr>
            <w:r>
              <w:rPr>
                <w:rFonts w:hint="eastAsia"/>
                <w:color w:val="000000"/>
                <w:szCs w:val="21"/>
              </w:rPr>
              <w:lastRenderedPageBreak/>
              <w:t>课程目标</w:t>
            </w:r>
            <w:r w:rsidR="006A250A">
              <w:rPr>
                <w:color w:val="000000"/>
                <w:szCs w:val="21"/>
              </w:rPr>
              <w:t>1</w:t>
            </w:r>
          </w:p>
        </w:tc>
        <w:tc>
          <w:tcPr>
            <w:tcW w:w="1157" w:type="pct"/>
            <w:vMerge w:val="restart"/>
            <w:vAlign w:val="center"/>
          </w:tcPr>
          <w:p w:rsidR="00B72B03" w:rsidRDefault="00B72B03">
            <w:pPr>
              <w:rPr>
                <w:rFonts w:ascii="Times New Roman" w:cs="Times New Roman"/>
                <w:color w:val="000000"/>
                <w:sz w:val="21"/>
                <w:szCs w:val="21"/>
              </w:rPr>
            </w:pPr>
            <w:r>
              <w:rPr>
                <w:rFonts w:ascii="Times New Roman" w:cs="Times New Roman" w:hint="eastAsia"/>
                <w:color w:val="000000"/>
                <w:sz w:val="21"/>
                <w:szCs w:val="21"/>
              </w:rPr>
              <w:t>重点：</w:t>
            </w:r>
          </w:p>
          <w:p w:rsidR="002908C1" w:rsidRDefault="00A62953" w:rsidP="002908C1">
            <w:pPr>
              <w:rPr>
                <w:rFonts w:ascii="Times New Roman" w:cs="Times New Roman"/>
                <w:color w:val="000000"/>
                <w:sz w:val="21"/>
                <w:szCs w:val="21"/>
              </w:rPr>
            </w:pPr>
            <w:r>
              <w:rPr>
                <w:rFonts w:ascii="Times New Roman" w:cs="Times New Roman" w:hint="eastAsia"/>
                <w:color w:val="000000"/>
                <w:sz w:val="21"/>
                <w:szCs w:val="21"/>
              </w:rPr>
              <w:t>服务人员的激励</w:t>
            </w:r>
          </w:p>
          <w:p w:rsidR="00B72B03" w:rsidRDefault="00B72B03">
            <w:pPr>
              <w:rPr>
                <w:rFonts w:ascii="Times New Roman" w:cs="Times New Roman"/>
                <w:color w:val="000000"/>
                <w:sz w:val="21"/>
                <w:szCs w:val="21"/>
              </w:rPr>
            </w:pPr>
            <w:r>
              <w:rPr>
                <w:rFonts w:ascii="Times New Roman" w:cs="Times New Roman" w:hint="eastAsia"/>
                <w:color w:val="000000"/>
                <w:sz w:val="21"/>
                <w:szCs w:val="21"/>
              </w:rPr>
              <w:t>难点：</w:t>
            </w:r>
          </w:p>
          <w:p w:rsidR="00A62953" w:rsidRDefault="002908C1" w:rsidP="002908C1">
            <w:pPr>
              <w:rPr>
                <w:rFonts w:ascii="Times New Roman" w:cs="Times New Roman"/>
                <w:color w:val="000000"/>
                <w:sz w:val="21"/>
                <w:szCs w:val="21"/>
              </w:rPr>
            </w:pPr>
            <w:r w:rsidRPr="002908C1">
              <w:rPr>
                <w:rFonts w:ascii="Times New Roman" w:cs="Times New Roman"/>
                <w:color w:val="000000"/>
                <w:sz w:val="21"/>
                <w:szCs w:val="21"/>
              </w:rPr>
              <w:t>1.</w:t>
            </w:r>
            <w:r w:rsidR="00A62953">
              <w:rPr>
                <w:rFonts w:ascii="Times New Roman" w:cs="Times New Roman" w:hint="eastAsia"/>
                <w:color w:val="000000"/>
                <w:sz w:val="21"/>
                <w:szCs w:val="21"/>
              </w:rPr>
              <w:t>服务人员的激励</w:t>
            </w:r>
          </w:p>
          <w:p w:rsidR="002908C1" w:rsidRPr="002908C1" w:rsidRDefault="002908C1" w:rsidP="00A62953">
            <w:pPr>
              <w:rPr>
                <w:rFonts w:ascii="Times New Roman" w:cs="Times New Roman"/>
                <w:color w:val="000000"/>
                <w:sz w:val="21"/>
                <w:szCs w:val="21"/>
              </w:rPr>
            </w:pPr>
            <w:r>
              <w:rPr>
                <w:rFonts w:ascii="Times New Roman" w:cs="Times New Roman"/>
                <w:color w:val="000000"/>
                <w:sz w:val="21"/>
                <w:szCs w:val="21"/>
              </w:rPr>
              <w:lastRenderedPageBreak/>
              <w:t>2.</w:t>
            </w:r>
            <w:r w:rsidR="00A62953">
              <w:rPr>
                <w:rFonts w:ascii="Times New Roman" w:cs="Times New Roman" w:hint="eastAsia"/>
                <w:color w:val="000000"/>
                <w:sz w:val="21"/>
                <w:szCs w:val="21"/>
              </w:rPr>
              <w:t>服务文化的培育</w:t>
            </w:r>
          </w:p>
        </w:tc>
        <w:tc>
          <w:tcPr>
            <w:tcW w:w="568" w:type="pct"/>
            <w:vMerge w:val="restart"/>
            <w:vAlign w:val="center"/>
          </w:tcPr>
          <w:p w:rsidR="00B72B03" w:rsidRDefault="001E5AFC" w:rsidP="006674D8">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lastRenderedPageBreak/>
              <w:t>讲授法和案例教学法</w:t>
            </w:r>
          </w:p>
        </w:tc>
        <w:tc>
          <w:tcPr>
            <w:tcW w:w="176" w:type="pct"/>
            <w:vMerge w:val="restart"/>
            <w:vAlign w:val="center"/>
          </w:tcPr>
          <w:p w:rsidR="00B72B03" w:rsidRDefault="00436767">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B72B03" w:rsidTr="00A62953">
        <w:trPr>
          <w:trHeight w:val="473"/>
          <w:jc w:val="center"/>
        </w:trPr>
        <w:tc>
          <w:tcPr>
            <w:tcW w:w="174" w:type="pct"/>
            <w:vMerge/>
            <w:vAlign w:val="center"/>
          </w:tcPr>
          <w:p w:rsidR="00B72B03" w:rsidRDefault="00B72B03">
            <w:pPr>
              <w:jc w:val="center"/>
              <w:rPr>
                <w:rFonts w:ascii="Times New Roman" w:cs="Times New Roman"/>
                <w:color w:val="000000"/>
                <w:sz w:val="21"/>
                <w:szCs w:val="21"/>
              </w:rPr>
            </w:pPr>
          </w:p>
        </w:tc>
        <w:tc>
          <w:tcPr>
            <w:tcW w:w="521" w:type="pct"/>
            <w:vMerge/>
            <w:vAlign w:val="center"/>
          </w:tcPr>
          <w:p w:rsidR="00B72B03" w:rsidRDefault="00B72B03">
            <w:pPr>
              <w:jc w:val="center"/>
              <w:rPr>
                <w:rFonts w:ascii="Times New Roman" w:cs="Times New Roman"/>
                <w:color w:val="000000"/>
                <w:sz w:val="21"/>
                <w:szCs w:val="21"/>
              </w:rPr>
            </w:pPr>
          </w:p>
        </w:tc>
        <w:tc>
          <w:tcPr>
            <w:tcW w:w="944" w:type="pct"/>
            <w:vAlign w:val="center"/>
          </w:tcPr>
          <w:p w:rsidR="00B72B03" w:rsidRDefault="00B72B03">
            <w:pPr>
              <w:pStyle w:val="26"/>
              <w:spacing w:line="300" w:lineRule="exact"/>
              <w:ind w:firstLineChars="0" w:firstLine="0"/>
              <w:rPr>
                <w:color w:val="000000"/>
                <w:szCs w:val="21"/>
              </w:rPr>
            </w:pPr>
            <w:r>
              <w:rPr>
                <w:color w:val="000000"/>
                <w:szCs w:val="21"/>
              </w:rPr>
              <w:t>2.</w:t>
            </w:r>
            <w:r w:rsidR="00505C0D">
              <w:rPr>
                <w:rFonts w:hint="eastAsia"/>
                <w:color w:val="000000"/>
                <w:szCs w:val="21"/>
              </w:rPr>
              <w:t>服务人员的激励</w:t>
            </w:r>
          </w:p>
        </w:tc>
        <w:tc>
          <w:tcPr>
            <w:tcW w:w="855" w:type="pct"/>
            <w:vMerge/>
            <w:vAlign w:val="center"/>
          </w:tcPr>
          <w:p w:rsidR="00B72B03" w:rsidRPr="00C41C18" w:rsidRDefault="00B72B03">
            <w:pPr>
              <w:pStyle w:val="26"/>
              <w:spacing w:line="300" w:lineRule="exact"/>
              <w:ind w:firstLineChars="0" w:firstLine="0"/>
              <w:rPr>
                <w:rFonts w:ascii="宋体"/>
                <w:color w:val="000000"/>
                <w:szCs w:val="21"/>
              </w:rPr>
            </w:pPr>
          </w:p>
        </w:tc>
        <w:tc>
          <w:tcPr>
            <w:tcW w:w="604" w:type="pct"/>
            <w:vAlign w:val="center"/>
          </w:tcPr>
          <w:p w:rsidR="00B72B03" w:rsidRDefault="00B72B03">
            <w:pPr>
              <w:pStyle w:val="26"/>
              <w:spacing w:line="300" w:lineRule="exact"/>
              <w:ind w:firstLineChars="0" w:firstLine="0"/>
              <w:jc w:val="center"/>
              <w:rPr>
                <w:color w:val="000000"/>
                <w:szCs w:val="21"/>
              </w:rPr>
            </w:pPr>
            <w:r>
              <w:rPr>
                <w:rFonts w:hint="eastAsia"/>
                <w:color w:val="000000"/>
                <w:szCs w:val="21"/>
              </w:rPr>
              <w:t>课程目标</w:t>
            </w:r>
            <w:r w:rsidR="006A250A">
              <w:rPr>
                <w:color w:val="000000"/>
                <w:szCs w:val="21"/>
              </w:rPr>
              <w:t>1</w:t>
            </w:r>
          </w:p>
        </w:tc>
        <w:tc>
          <w:tcPr>
            <w:tcW w:w="1157" w:type="pct"/>
            <w:vMerge/>
            <w:vAlign w:val="center"/>
          </w:tcPr>
          <w:p w:rsidR="00B72B03" w:rsidRDefault="00B72B03">
            <w:pPr>
              <w:rPr>
                <w:rFonts w:ascii="Times New Roman" w:cs="Times New Roman"/>
                <w:color w:val="000000"/>
                <w:sz w:val="21"/>
                <w:szCs w:val="21"/>
              </w:rPr>
            </w:pPr>
          </w:p>
        </w:tc>
        <w:tc>
          <w:tcPr>
            <w:tcW w:w="568" w:type="pct"/>
            <w:vMerge/>
            <w:vAlign w:val="center"/>
          </w:tcPr>
          <w:p w:rsidR="00B72B03" w:rsidRDefault="00B72B03">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B72B03" w:rsidRDefault="00B72B03">
            <w:pPr>
              <w:snapToGrid w:val="0"/>
              <w:spacing w:line="400" w:lineRule="exact"/>
              <w:jc w:val="center"/>
              <w:rPr>
                <w:rFonts w:ascii="Times New Roman" w:cs="Times New Roman"/>
                <w:color w:val="000000"/>
                <w:sz w:val="21"/>
                <w:szCs w:val="21"/>
              </w:rPr>
            </w:pPr>
          </w:p>
        </w:tc>
      </w:tr>
      <w:tr w:rsidR="00505C0D" w:rsidTr="00A35121">
        <w:trPr>
          <w:trHeight w:val="1230"/>
          <w:jc w:val="center"/>
        </w:trPr>
        <w:tc>
          <w:tcPr>
            <w:tcW w:w="174" w:type="pct"/>
            <w:vMerge/>
            <w:vAlign w:val="center"/>
          </w:tcPr>
          <w:p w:rsidR="00505C0D" w:rsidRDefault="00505C0D">
            <w:pPr>
              <w:jc w:val="center"/>
              <w:rPr>
                <w:rFonts w:ascii="Times New Roman" w:cs="Times New Roman"/>
                <w:color w:val="000000"/>
                <w:sz w:val="21"/>
                <w:szCs w:val="21"/>
              </w:rPr>
            </w:pPr>
          </w:p>
        </w:tc>
        <w:tc>
          <w:tcPr>
            <w:tcW w:w="521" w:type="pct"/>
            <w:vMerge/>
            <w:vAlign w:val="center"/>
          </w:tcPr>
          <w:p w:rsidR="00505C0D" w:rsidRDefault="00505C0D">
            <w:pPr>
              <w:jc w:val="center"/>
              <w:rPr>
                <w:rFonts w:ascii="Times New Roman" w:cs="Times New Roman"/>
                <w:color w:val="000000"/>
                <w:sz w:val="21"/>
                <w:szCs w:val="21"/>
              </w:rPr>
            </w:pPr>
          </w:p>
        </w:tc>
        <w:tc>
          <w:tcPr>
            <w:tcW w:w="944" w:type="pct"/>
            <w:vAlign w:val="center"/>
          </w:tcPr>
          <w:p w:rsidR="00505C0D" w:rsidRDefault="00505C0D">
            <w:pPr>
              <w:pStyle w:val="26"/>
              <w:spacing w:line="300" w:lineRule="exact"/>
              <w:ind w:firstLineChars="0" w:firstLine="0"/>
              <w:rPr>
                <w:color w:val="000000"/>
                <w:szCs w:val="21"/>
              </w:rPr>
            </w:pPr>
            <w:r>
              <w:rPr>
                <w:color w:val="000000"/>
                <w:szCs w:val="21"/>
              </w:rPr>
              <w:t>3.</w:t>
            </w:r>
            <w:r>
              <w:rPr>
                <w:rFonts w:hint="eastAsia"/>
                <w:color w:val="000000"/>
                <w:szCs w:val="21"/>
              </w:rPr>
              <w:t>服务文化的培育</w:t>
            </w:r>
          </w:p>
        </w:tc>
        <w:tc>
          <w:tcPr>
            <w:tcW w:w="855" w:type="pct"/>
            <w:vMerge/>
            <w:vAlign w:val="center"/>
          </w:tcPr>
          <w:p w:rsidR="00505C0D" w:rsidRPr="00C41C18" w:rsidRDefault="00505C0D">
            <w:pPr>
              <w:pStyle w:val="26"/>
              <w:spacing w:line="300" w:lineRule="exact"/>
              <w:ind w:firstLineChars="0" w:firstLine="0"/>
              <w:rPr>
                <w:rFonts w:ascii="宋体"/>
                <w:color w:val="000000"/>
                <w:szCs w:val="21"/>
              </w:rPr>
            </w:pPr>
          </w:p>
        </w:tc>
        <w:tc>
          <w:tcPr>
            <w:tcW w:w="604" w:type="pct"/>
            <w:vAlign w:val="center"/>
          </w:tcPr>
          <w:p w:rsidR="00505C0D" w:rsidRDefault="00505C0D" w:rsidP="00505C0D">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r w:rsidR="00A62953">
              <w:rPr>
                <w:rFonts w:hint="eastAsia"/>
                <w:color w:val="000000"/>
                <w:szCs w:val="21"/>
              </w:rPr>
              <w:t>、</w:t>
            </w:r>
            <w:r w:rsidR="00A62953">
              <w:rPr>
                <w:color w:val="000000"/>
                <w:szCs w:val="21"/>
              </w:rPr>
              <w:t>3</w:t>
            </w:r>
          </w:p>
        </w:tc>
        <w:tc>
          <w:tcPr>
            <w:tcW w:w="1157" w:type="pct"/>
            <w:vMerge/>
            <w:vAlign w:val="center"/>
          </w:tcPr>
          <w:p w:rsidR="00505C0D" w:rsidRDefault="00505C0D">
            <w:pPr>
              <w:rPr>
                <w:rFonts w:ascii="Times New Roman" w:cs="Times New Roman"/>
                <w:color w:val="000000"/>
                <w:sz w:val="21"/>
                <w:szCs w:val="21"/>
              </w:rPr>
            </w:pPr>
          </w:p>
        </w:tc>
        <w:tc>
          <w:tcPr>
            <w:tcW w:w="568" w:type="pct"/>
            <w:vMerge/>
            <w:vAlign w:val="center"/>
          </w:tcPr>
          <w:p w:rsidR="00505C0D" w:rsidRDefault="00505C0D">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505C0D" w:rsidRDefault="00505C0D">
            <w:pPr>
              <w:snapToGrid w:val="0"/>
              <w:spacing w:line="400" w:lineRule="exact"/>
              <w:jc w:val="center"/>
              <w:rPr>
                <w:rFonts w:ascii="Times New Roman" w:cs="Times New Roman"/>
                <w:color w:val="000000"/>
                <w:sz w:val="21"/>
                <w:szCs w:val="21"/>
              </w:rPr>
            </w:pPr>
          </w:p>
        </w:tc>
      </w:tr>
      <w:tr w:rsidR="00071AE8" w:rsidTr="00071AE8">
        <w:trPr>
          <w:trHeight w:val="400"/>
          <w:jc w:val="center"/>
        </w:trPr>
        <w:tc>
          <w:tcPr>
            <w:tcW w:w="174" w:type="pct"/>
            <w:vMerge w:val="restart"/>
            <w:vAlign w:val="center"/>
          </w:tcPr>
          <w:p w:rsidR="00071AE8" w:rsidRDefault="00071AE8">
            <w:pPr>
              <w:jc w:val="center"/>
              <w:rPr>
                <w:rFonts w:ascii="Times New Roman" w:cs="Times New Roman"/>
                <w:color w:val="000000"/>
                <w:sz w:val="21"/>
                <w:szCs w:val="21"/>
              </w:rPr>
            </w:pPr>
            <w:r>
              <w:rPr>
                <w:rFonts w:ascii="Times New Roman" w:cs="Times New Roman"/>
                <w:color w:val="000000"/>
                <w:sz w:val="21"/>
                <w:szCs w:val="21"/>
              </w:rPr>
              <w:t>10</w:t>
            </w:r>
          </w:p>
        </w:tc>
        <w:tc>
          <w:tcPr>
            <w:tcW w:w="521" w:type="pct"/>
            <w:vMerge w:val="restart"/>
            <w:vAlign w:val="center"/>
          </w:tcPr>
          <w:p w:rsidR="00071AE8" w:rsidRDefault="00346F4C" w:rsidP="00B72B03">
            <w:pPr>
              <w:rPr>
                <w:rFonts w:ascii="Times New Roman" w:cs="Times New Roman"/>
                <w:color w:val="000000"/>
                <w:sz w:val="21"/>
                <w:szCs w:val="21"/>
              </w:rPr>
            </w:pPr>
            <w:r>
              <w:rPr>
                <w:rFonts w:ascii="Times New Roman" w:cs="Times New Roman" w:hint="eastAsia"/>
                <w:color w:val="000000"/>
                <w:sz w:val="21"/>
                <w:szCs w:val="21"/>
              </w:rPr>
              <w:t>服务过程</w:t>
            </w:r>
          </w:p>
        </w:tc>
        <w:tc>
          <w:tcPr>
            <w:tcW w:w="944" w:type="pct"/>
            <w:vAlign w:val="center"/>
          </w:tcPr>
          <w:p w:rsidR="00071AE8" w:rsidRDefault="00071AE8">
            <w:pPr>
              <w:pStyle w:val="26"/>
              <w:spacing w:line="300" w:lineRule="exact"/>
              <w:ind w:firstLineChars="0" w:firstLine="0"/>
              <w:rPr>
                <w:color w:val="000000"/>
                <w:szCs w:val="21"/>
              </w:rPr>
            </w:pPr>
            <w:r>
              <w:rPr>
                <w:color w:val="000000"/>
                <w:szCs w:val="21"/>
              </w:rPr>
              <w:t>1.</w:t>
            </w:r>
            <w:r w:rsidR="00346F4C">
              <w:rPr>
                <w:rFonts w:hint="eastAsia"/>
                <w:color w:val="000000"/>
                <w:szCs w:val="21"/>
              </w:rPr>
              <w:t>服务过程及其特点</w:t>
            </w:r>
          </w:p>
        </w:tc>
        <w:tc>
          <w:tcPr>
            <w:tcW w:w="855" w:type="pct"/>
            <w:vMerge w:val="restart"/>
            <w:vAlign w:val="center"/>
          </w:tcPr>
          <w:p w:rsidR="00071AE8" w:rsidRPr="00C41C18" w:rsidRDefault="00071AE8" w:rsidP="00397EEA">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10</w:t>
            </w:r>
            <w:r w:rsidR="00F00409">
              <w:rPr>
                <w:rFonts w:hAnsi="宋体" w:cs="Times New Roman" w:hint="eastAsia"/>
                <w:color w:val="000000"/>
                <w:sz w:val="21"/>
                <w:szCs w:val="21"/>
              </w:rPr>
              <w:t>章测试</w:t>
            </w:r>
            <w:r w:rsidRPr="00C41C18">
              <w:rPr>
                <w:rFonts w:hAnsi="宋体" w:cs="Times New Roman" w:hint="eastAsia"/>
                <w:color w:val="000000"/>
                <w:sz w:val="21"/>
                <w:szCs w:val="21"/>
              </w:rPr>
              <w:t>题</w:t>
            </w:r>
          </w:p>
          <w:p w:rsidR="00071AE8" w:rsidRPr="00C41C18" w:rsidRDefault="00071AE8" w:rsidP="00397EEA">
            <w:pPr>
              <w:pStyle w:val="26"/>
              <w:spacing w:line="300" w:lineRule="exact"/>
              <w:ind w:firstLineChars="0" w:firstLine="0"/>
              <w:rPr>
                <w:rFonts w:ascii="宋体"/>
                <w:color w:val="000000"/>
                <w:szCs w:val="21"/>
              </w:rPr>
            </w:pPr>
            <w:r w:rsidRPr="00C41C18">
              <w:rPr>
                <w:rFonts w:ascii="宋体" w:hAnsi="宋体"/>
                <w:color w:val="000000"/>
                <w:szCs w:val="21"/>
              </w:rPr>
              <w:t>2.</w:t>
            </w:r>
            <w:r w:rsidRPr="00C41C18">
              <w:rPr>
                <w:rFonts w:ascii="宋体" w:hAnsi="宋体" w:hint="eastAsia"/>
                <w:color w:val="000000"/>
                <w:szCs w:val="21"/>
              </w:rPr>
              <w:t>线上学习，去中国大学</w:t>
            </w:r>
            <w:r w:rsidRPr="00C41C18">
              <w:rPr>
                <w:rFonts w:ascii="宋体" w:hAnsi="宋体"/>
                <w:color w:val="000000"/>
                <w:szCs w:val="21"/>
              </w:rPr>
              <w:t>MOOC</w:t>
            </w:r>
            <w:r w:rsidR="00F00409">
              <w:rPr>
                <w:rFonts w:ascii="宋体" w:hAnsi="宋体" w:hint="eastAsia"/>
                <w:color w:val="000000"/>
                <w:szCs w:val="21"/>
              </w:rPr>
              <w:t>观看《</w:t>
            </w:r>
            <w:r w:rsidR="00F00409">
              <w:rPr>
                <w:rFonts w:hAnsi="宋体" w:hint="eastAsia"/>
                <w:color w:val="000000"/>
                <w:szCs w:val="21"/>
              </w:rPr>
              <w:t>数字经济时代的服务</w:t>
            </w:r>
            <w:r w:rsidR="00F00409" w:rsidRPr="00C41C18">
              <w:rPr>
                <w:rFonts w:hAnsi="宋体" w:hint="eastAsia"/>
                <w:color w:val="000000"/>
                <w:szCs w:val="21"/>
              </w:rPr>
              <w:t>营销</w:t>
            </w:r>
            <w:r w:rsidR="00F00409">
              <w:rPr>
                <w:rFonts w:hAnsi="宋体" w:hint="eastAsia"/>
                <w:color w:val="000000"/>
                <w:szCs w:val="21"/>
              </w:rPr>
              <w:t>学</w:t>
            </w:r>
            <w:r w:rsidRPr="00C41C18">
              <w:rPr>
                <w:rFonts w:ascii="宋体" w:hAnsi="宋体" w:hint="eastAsia"/>
                <w:color w:val="000000"/>
                <w:szCs w:val="21"/>
              </w:rPr>
              <w:t>》课程视频</w:t>
            </w:r>
          </w:p>
          <w:p w:rsidR="00927908" w:rsidRPr="00C41C18" w:rsidRDefault="00927908" w:rsidP="00397EEA">
            <w:pPr>
              <w:pStyle w:val="26"/>
              <w:spacing w:line="300" w:lineRule="exact"/>
              <w:ind w:firstLineChars="0" w:firstLine="0"/>
              <w:rPr>
                <w:rFonts w:ascii="宋体"/>
                <w:color w:val="000000"/>
                <w:szCs w:val="21"/>
              </w:rPr>
            </w:pPr>
          </w:p>
        </w:tc>
        <w:tc>
          <w:tcPr>
            <w:tcW w:w="604" w:type="pct"/>
            <w:vAlign w:val="center"/>
          </w:tcPr>
          <w:p w:rsidR="00071AE8" w:rsidRDefault="0018676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3</w:t>
            </w:r>
          </w:p>
        </w:tc>
        <w:tc>
          <w:tcPr>
            <w:tcW w:w="1157" w:type="pct"/>
            <w:vMerge w:val="restart"/>
            <w:vAlign w:val="center"/>
          </w:tcPr>
          <w:p w:rsidR="00071AE8" w:rsidRDefault="002908C1">
            <w:pPr>
              <w:rPr>
                <w:rFonts w:ascii="Times New Roman" w:cs="Times New Roman"/>
                <w:color w:val="000000"/>
                <w:sz w:val="21"/>
                <w:szCs w:val="21"/>
              </w:rPr>
            </w:pPr>
            <w:r>
              <w:rPr>
                <w:rFonts w:ascii="Times New Roman" w:cs="Times New Roman" w:hint="eastAsia"/>
                <w:color w:val="000000"/>
                <w:sz w:val="21"/>
                <w:szCs w:val="21"/>
              </w:rPr>
              <w:t>重点：</w:t>
            </w:r>
          </w:p>
          <w:p w:rsidR="002908C1" w:rsidRDefault="002908C1" w:rsidP="002908C1">
            <w:pPr>
              <w:rPr>
                <w:rFonts w:ascii="Times New Roman" w:cs="Times New Roman"/>
                <w:color w:val="000000"/>
                <w:sz w:val="21"/>
                <w:szCs w:val="21"/>
              </w:rPr>
            </w:pPr>
            <w:r w:rsidRPr="002908C1">
              <w:rPr>
                <w:rFonts w:ascii="Times New Roman" w:cs="Times New Roman"/>
                <w:color w:val="000000"/>
                <w:sz w:val="21"/>
                <w:szCs w:val="21"/>
              </w:rPr>
              <w:t>1.</w:t>
            </w:r>
            <w:r w:rsidR="00E2139B">
              <w:rPr>
                <w:rFonts w:ascii="Times New Roman" w:cs="Times New Roman" w:hint="eastAsia"/>
                <w:color w:val="000000"/>
                <w:sz w:val="21"/>
                <w:szCs w:val="21"/>
              </w:rPr>
              <w:t>服务接触点管理</w:t>
            </w:r>
          </w:p>
          <w:p w:rsidR="002908C1" w:rsidRDefault="002908C1" w:rsidP="002908C1">
            <w:pPr>
              <w:rPr>
                <w:rFonts w:ascii="Times New Roman" w:cs="Times New Roman"/>
                <w:color w:val="000000"/>
                <w:sz w:val="21"/>
                <w:szCs w:val="21"/>
              </w:rPr>
            </w:pPr>
            <w:r>
              <w:rPr>
                <w:rFonts w:ascii="Times New Roman" w:cs="Times New Roman"/>
                <w:color w:val="000000"/>
                <w:sz w:val="21"/>
                <w:szCs w:val="21"/>
              </w:rPr>
              <w:t>2.</w:t>
            </w:r>
            <w:r w:rsidR="00E2139B">
              <w:rPr>
                <w:rFonts w:ascii="Times New Roman" w:cs="Times New Roman" w:hint="eastAsia"/>
                <w:color w:val="000000"/>
                <w:sz w:val="21"/>
                <w:szCs w:val="21"/>
              </w:rPr>
              <w:t>服务蓝图</w:t>
            </w:r>
          </w:p>
          <w:p w:rsidR="002908C1" w:rsidRDefault="002908C1" w:rsidP="002908C1">
            <w:pPr>
              <w:rPr>
                <w:rFonts w:ascii="Times New Roman" w:cs="Times New Roman"/>
                <w:color w:val="000000"/>
                <w:sz w:val="21"/>
                <w:szCs w:val="21"/>
              </w:rPr>
            </w:pPr>
            <w:r>
              <w:rPr>
                <w:rFonts w:ascii="Times New Roman" w:cs="Times New Roman" w:hint="eastAsia"/>
                <w:color w:val="000000"/>
                <w:sz w:val="21"/>
                <w:szCs w:val="21"/>
              </w:rPr>
              <w:t>难点：</w:t>
            </w:r>
          </w:p>
          <w:p w:rsidR="002908C1" w:rsidRDefault="00E2139B" w:rsidP="002908C1">
            <w:pPr>
              <w:rPr>
                <w:rFonts w:ascii="Times New Roman" w:cs="Times New Roman"/>
                <w:color w:val="000000"/>
                <w:sz w:val="21"/>
                <w:szCs w:val="21"/>
              </w:rPr>
            </w:pPr>
            <w:r>
              <w:rPr>
                <w:rFonts w:ascii="Times New Roman" w:cs="Times New Roman" w:hint="eastAsia"/>
                <w:color w:val="000000"/>
                <w:sz w:val="21"/>
                <w:szCs w:val="21"/>
              </w:rPr>
              <w:t>服务蓝图</w:t>
            </w:r>
          </w:p>
        </w:tc>
        <w:tc>
          <w:tcPr>
            <w:tcW w:w="568" w:type="pct"/>
            <w:vMerge w:val="restart"/>
            <w:vAlign w:val="center"/>
          </w:tcPr>
          <w:p w:rsidR="00071AE8" w:rsidRDefault="001E5AFC" w:rsidP="006674D8">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讲授法和案例教学法</w:t>
            </w:r>
          </w:p>
        </w:tc>
        <w:tc>
          <w:tcPr>
            <w:tcW w:w="176" w:type="pct"/>
            <w:vMerge w:val="restart"/>
            <w:vAlign w:val="center"/>
          </w:tcPr>
          <w:p w:rsidR="00071AE8" w:rsidRDefault="00071AE8">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071AE8" w:rsidTr="00505C0D">
        <w:trPr>
          <w:trHeight w:val="647"/>
          <w:jc w:val="center"/>
        </w:trPr>
        <w:tc>
          <w:tcPr>
            <w:tcW w:w="174" w:type="pct"/>
            <w:vMerge/>
            <w:vAlign w:val="center"/>
          </w:tcPr>
          <w:p w:rsidR="00071AE8" w:rsidRDefault="00071AE8">
            <w:pPr>
              <w:jc w:val="center"/>
              <w:rPr>
                <w:rFonts w:ascii="Times New Roman" w:cs="Times New Roman"/>
                <w:color w:val="000000"/>
                <w:sz w:val="21"/>
                <w:szCs w:val="21"/>
              </w:rPr>
            </w:pPr>
          </w:p>
        </w:tc>
        <w:tc>
          <w:tcPr>
            <w:tcW w:w="521" w:type="pct"/>
            <w:vMerge/>
            <w:vAlign w:val="center"/>
          </w:tcPr>
          <w:p w:rsidR="00071AE8" w:rsidRDefault="00071AE8" w:rsidP="00B72B03">
            <w:pPr>
              <w:rPr>
                <w:rFonts w:ascii="Times New Roman" w:cs="Times New Roman"/>
                <w:color w:val="000000"/>
                <w:sz w:val="21"/>
                <w:szCs w:val="21"/>
              </w:rPr>
            </w:pPr>
          </w:p>
        </w:tc>
        <w:tc>
          <w:tcPr>
            <w:tcW w:w="944" w:type="pct"/>
            <w:vAlign w:val="center"/>
          </w:tcPr>
          <w:p w:rsidR="00071AE8" w:rsidRDefault="00071AE8">
            <w:pPr>
              <w:pStyle w:val="26"/>
              <w:spacing w:line="300" w:lineRule="exact"/>
              <w:ind w:firstLineChars="0" w:firstLine="0"/>
              <w:rPr>
                <w:color w:val="000000"/>
                <w:szCs w:val="21"/>
              </w:rPr>
            </w:pPr>
            <w:r>
              <w:rPr>
                <w:color w:val="000000"/>
                <w:szCs w:val="21"/>
              </w:rPr>
              <w:t>2.</w:t>
            </w:r>
            <w:r w:rsidR="00346F4C">
              <w:rPr>
                <w:rFonts w:hint="eastAsia"/>
                <w:color w:val="000000"/>
                <w:szCs w:val="21"/>
              </w:rPr>
              <w:t>服务接触点管理</w:t>
            </w:r>
          </w:p>
        </w:tc>
        <w:tc>
          <w:tcPr>
            <w:tcW w:w="855" w:type="pct"/>
            <w:vMerge/>
            <w:vAlign w:val="center"/>
          </w:tcPr>
          <w:p w:rsidR="00071AE8" w:rsidRPr="00C41C18" w:rsidRDefault="00071AE8" w:rsidP="00397EEA">
            <w:pPr>
              <w:spacing w:line="300" w:lineRule="exact"/>
              <w:rPr>
                <w:rFonts w:hAnsi="宋体" w:cs="Times New Roman"/>
                <w:color w:val="000000"/>
                <w:sz w:val="21"/>
                <w:szCs w:val="21"/>
              </w:rPr>
            </w:pPr>
          </w:p>
        </w:tc>
        <w:tc>
          <w:tcPr>
            <w:tcW w:w="604" w:type="pct"/>
            <w:vAlign w:val="center"/>
          </w:tcPr>
          <w:p w:rsidR="00071AE8" w:rsidRDefault="0018676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3</w:t>
            </w:r>
          </w:p>
        </w:tc>
        <w:tc>
          <w:tcPr>
            <w:tcW w:w="1157" w:type="pct"/>
            <w:vMerge/>
            <w:vAlign w:val="center"/>
          </w:tcPr>
          <w:p w:rsidR="00071AE8" w:rsidRDefault="00071AE8">
            <w:pPr>
              <w:rPr>
                <w:rFonts w:ascii="Times New Roman" w:cs="Times New Roman"/>
                <w:color w:val="000000"/>
                <w:sz w:val="21"/>
                <w:szCs w:val="21"/>
              </w:rPr>
            </w:pPr>
          </w:p>
        </w:tc>
        <w:tc>
          <w:tcPr>
            <w:tcW w:w="568" w:type="pct"/>
            <w:vMerge/>
            <w:vAlign w:val="center"/>
          </w:tcPr>
          <w:p w:rsidR="00071AE8" w:rsidRDefault="00071AE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071AE8" w:rsidRDefault="00071AE8">
            <w:pPr>
              <w:snapToGrid w:val="0"/>
              <w:spacing w:line="400" w:lineRule="exact"/>
              <w:jc w:val="center"/>
              <w:rPr>
                <w:rFonts w:ascii="Times New Roman" w:cs="Times New Roman"/>
                <w:color w:val="000000"/>
                <w:sz w:val="21"/>
                <w:szCs w:val="21"/>
              </w:rPr>
            </w:pPr>
          </w:p>
        </w:tc>
      </w:tr>
      <w:tr w:rsidR="00071AE8" w:rsidTr="00390872">
        <w:trPr>
          <w:trHeight w:val="400"/>
          <w:jc w:val="center"/>
        </w:trPr>
        <w:tc>
          <w:tcPr>
            <w:tcW w:w="174" w:type="pct"/>
            <w:vMerge/>
            <w:vAlign w:val="center"/>
          </w:tcPr>
          <w:p w:rsidR="00071AE8" w:rsidRDefault="00071AE8">
            <w:pPr>
              <w:jc w:val="center"/>
              <w:rPr>
                <w:rFonts w:ascii="Times New Roman" w:cs="Times New Roman"/>
                <w:color w:val="000000"/>
                <w:sz w:val="21"/>
                <w:szCs w:val="21"/>
              </w:rPr>
            </w:pPr>
          </w:p>
        </w:tc>
        <w:tc>
          <w:tcPr>
            <w:tcW w:w="521" w:type="pct"/>
            <w:vMerge/>
            <w:vAlign w:val="center"/>
          </w:tcPr>
          <w:p w:rsidR="00071AE8" w:rsidRDefault="00071AE8" w:rsidP="00B72B03">
            <w:pPr>
              <w:rPr>
                <w:rFonts w:ascii="Times New Roman" w:cs="Times New Roman"/>
                <w:color w:val="000000"/>
                <w:sz w:val="21"/>
                <w:szCs w:val="21"/>
              </w:rPr>
            </w:pPr>
          </w:p>
        </w:tc>
        <w:tc>
          <w:tcPr>
            <w:tcW w:w="944" w:type="pct"/>
            <w:vAlign w:val="center"/>
          </w:tcPr>
          <w:p w:rsidR="00071AE8" w:rsidRDefault="00071AE8">
            <w:pPr>
              <w:pStyle w:val="26"/>
              <w:spacing w:line="300" w:lineRule="exact"/>
              <w:ind w:firstLineChars="0" w:firstLine="0"/>
              <w:rPr>
                <w:color w:val="000000"/>
                <w:szCs w:val="21"/>
              </w:rPr>
            </w:pPr>
            <w:r>
              <w:rPr>
                <w:color w:val="000000"/>
                <w:szCs w:val="21"/>
              </w:rPr>
              <w:t>3.</w:t>
            </w:r>
            <w:r w:rsidR="00346F4C">
              <w:rPr>
                <w:rFonts w:hint="eastAsia"/>
                <w:color w:val="000000"/>
                <w:szCs w:val="21"/>
              </w:rPr>
              <w:t>服务蓝图技巧</w:t>
            </w:r>
          </w:p>
        </w:tc>
        <w:tc>
          <w:tcPr>
            <w:tcW w:w="855" w:type="pct"/>
            <w:vMerge/>
            <w:vAlign w:val="center"/>
          </w:tcPr>
          <w:p w:rsidR="00071AE8" w:rsidRPr="00C41C18" w:rsidRDefault="00071AE8" w:rsidP="00397EEA">
            <w:pPr>
              <w:spacing w:line="300" w:lineRule="exact"/>
              <w:rPr>
                <w:rFonts w:hAnsi="宋体" w:cs="Times New Roman"/>
                <w:color w:val="000000"/>
                <w:sz w:val="21"/>
                <w:szCs w:val="21"/>
              </w:rPr>
            </w:pPr>
          </w:p>
        </w:tc>
        <w:tc>
          <w:tcPr>
            <w:tcW w:w="604" w:type="pct"/>
            <w:vAlign w:val="center"/>
          </w:tcPr>
          <w:p w:rsidR="00071AE8" w:rsidRDefault="00186768">
            <w:pPr>
              <w:pStyle w:val="26"/>
              <w:spacing w:line="300" w:lineRule="exact"/>
              <w:ind w:firstLineChars="0" w:firstLine="0"/>
              <w:jc w:val="center"/>
              <w:rPr>
                <w:color w:val="000000"/>
                <w:szCs w:val="21"/>
              </w:rPr>
            </w:pPr>
            <w:r>
              <w:rPr>
                <w:rFonts w:hint="eastAsia"/>
                <w:color w:val="000000"/>
                <w:szCs w:val="21"/>
              </w:rPr>
              <w:t>课程目标</w:t>
            </w:r>
            <w:r w:rsidR="00EA56E9">
              <w:rPr>
                <w:color w:val="000000"/>
                <w:szCs w:val="21"/>
              </w:rPr>
              <w:t>1</w:t>
            </w:r>
            <w:r w:rsidR="00EA56E9">
              <w:rPr>
                <w:rFonts w:hint="eastAsia"/>
                <w:color w:val="000000"/>
                <w:szCs w:val="21"/>
              </w:rPr>
              <w:t>、</w:t>
            </w:r>
            <w:r w:rsidR="00EA56E9">
              <w:rPr>
                <w:color w:val="000000"/>
                <w:szCs w:val="21"/>
              </w:rPr>
              <w:t>2</w:t>
            </w:r>
          </w:p>
        </w:tc>
        <w:tc>
          <w:tcPr>
            <w:tcW w:w="1157" w:type="pct"/>
            <w:vMerge/>
            <w:vAlign w:val="center"/>
          </w:tcPr>
          <w:p w:rsidR="00071AE8" w:rsidRDefault="00071AE8">
            <w:pPr>
              <w:rPr>
                <w:rFonts w:ascii="Times New Roman" w:cs="Times New Roman"/>
                <w:color w:val="000000"/>
                <w:sz w:val="21"/>
                <w:szCs w:val="21"/>
              </w:rPr>
            </w:pPr>
          </w:p>
        </w:tc>
        <w:tc>
          <w:tcPr>
            <w:tcW w:w="568" w:type="pct"/>
            <w:vMerge/>
            <w:vAlign w:val="center"/>
          </w:tcPr>
          <w:p w:rsidR="00071AE8" w:rsidRDefault="00071AE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071AE8" w:rsidRDefault="00071AE8">
            <w:pPr>
              <w:snapToGrid w:val="0"/>
              <w:spacing w:line="400" w:lineRule="exact"/>
              <w:jc w:val="center"/>
              <w:rPr>
                <w:rFonts w:ascii="Times New Roman" w:cs="Times New Roman"/>
                <w:color w:val="000000"/>
                <w:sz w:val="21"/>
                <w:szCs w:val="21"/>
              </w:rPr>
            </w:pPr>
          </w:p>
        </w:tc>
      </w:tr>
      <w:tr w:rsidR="00EA56E9" w:rsidTr="00EA56E9">
        <w:trPr>
          <w:trHeight w:val="638"/>
          <w:jc w:val="center"/>
        </w:trPr>
        <w:tc>
          <w:tcPr>
            <w:tcW w:w="174" w:type="pct"/>
            <w:vMerge w:val="restart"/>
            <w:vAlign w:val="center"/>
          </w:tcPr>
          <w:p w:rsidR="00EA56E9" w:rsidRDefault="00EA56E9">
            <w:pPr>
              <w:jc w:val="center"/>
              <w:rPr>
                <w:rFonts w:ascii="Times New Roman" w:cs="Times New Roman"/>
                <w:color w:val="000000"/>
                <w:sz w:val="21"/>
                <w:szCs w:val="21"/>
              </w:rPr>
            </w:pPr>
            <w:r>
              <w:rPr>
                <w:rFonts w:ascii="Times New Roman" w:cs="Times New Roman"/>
                <w:color w:val="000000"/>
                <w:sz w:val="21"/>
                <w:szCs w:val="21"/>
              </w:rPr>
              <w:t>11</w:t>
            </w:r>
          </w:p>
        </w:tc>
        <w:tc>
          <w:tcPr>
            <w:tcW w:w="521" w:type="pct"/>
            <w:vMerge w:val="restart"/>
            <w:vAlign w:val="center"/>
          </w:tcPr>
          <w:p w:rsidR="00EA56E9" w:rsidRDefault="00EA56E9" w:rsidP="00B72B03">
            <w:pPr>
              <w:rPr>
                <w:rFonts w:ascii="Times New Roman" w:cs="Times New Roman"/>
                <w:color w:val="000000"/>
                <w:sz w:val="21"/>
                <w:szCs w:val="21"/>
              </w:rPr>
            </w:pPr>
            <w:r>
              <w:rPr>
                <w:rFonts w:ascii="Times New Roman" w:cs="Times New Roman" w:hint="eastAsia"/>
                <w:color w:val="000000"/>
                <w:sz w:val="21"/>
                <w:szCs w:val="21"/>
              </w:rPr>
              <w:t>服务有形展示</w:t>
            </w:r>
          </w:p>
        </w:tc>
        <w:tc>
          <w:tcPr>
            <w:tcW w:w="944" w:type="pct"/>
            <w:vAlign w:val="center"/>
          </w:tcPr>
          <w:p w:rsidR="00EA56E9" w:rsidRDefault="00EA56E9" w:rsidP="00EA56E9">
            <w:pPr>
              <w:pStyle w:val="26"/>
              <w:spacing w:line="300" w:lineRule="exact"/>
              <w:ind w:firstLineChars="0" w:firstLine="0"/>
              <w:rPr>
                <w:color w:val="000000"/>
                <w:szCs w:val="21"/>
              </w:rPr>
            </w:pPr>
            <w:r>
              <w:rPr>
                <w:color w:val="000000"/>
                <w:szCs w:val="21"/>
              </w:rPr>
              <w:t>1.</w:t>
            </w:r>
            <w:r>
              <w:rPr>
                <w:rFonts w:hint="eastAsia"/>
                <w:color w:val="000000"/>
                <w:szCs w:val="21"/>
              </w:rPr>
              <w:t>有形展示及其作用</w:t>
            </w:r>
          </w:p>
        </w:tc>
        <w:tc>
          <w:tcPr>
            <w:tcW w:w="855" w:type="pct"/>
            <w:vMerge w:val="restart"/>
            <w:vAlign w:val="center"/>
          </w:tcPr>
          <w:p w:rsidR="00EA56E9" w:rsidRPr="00C41C18" w:rsidRDefault="00EA56E9" w:rsidP="00071AE8">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sidRPr="00C41C18">
              <w:rPr>
                <w:rFonts w:hAnsi="宋体" w:cs="Times New Roman"/>
                <w:color w:val="000000"/>
                <w:sz w:val="21"/>
                <w:szCs w:val="21"/>
              </w:rPr>
              <w:t>11</w:t>
            </w:r>
            <w:r>
              <w:rPr>
                <w:rFonts w:hAnsi="宋体" w:cs="Times New Roman" w:hint="eastAsia"/>
                <w:color w:val="000000"/>
                <w:sz w:val="21"/>
                <w:szCs w:val="21"/>
              </w:rPr>
              <w:t>章测试</w:t>
            </w:r>
            <w:r w:rsidRPr="00C41C18">
              <w:rPr>
                <w:rFonts w:hAnsi="宋体" w:cs="Times New Roman" w:hint="eastAsia"/>
                <w:color w:val="000000"/>
                <w:sz w:val="21"/>
                <w:szCs w:val="21"/>
              </w:rPr>
              <w:t>题</w:t>
            </w:r>
          </w:p>
          <w:p w:rsidR="00EA56E9" w:rsidRPr="00C41C18" w:rsidRDefault="00EA56E9" w:rsidP="00071AE8">
            <w:pPr>
              <w:spacing w:line="300" w:lineRule="exact"/>
              <w:rPr>
                <w:rFonts w:hAnsi="宋体" w:cs="Times New Roman"/>
                <w:color w:val="000000"/>
                <w:sz w:val="21"/>
                <w:szCs w:val="21"/>
              </w:rPr>
            </w:pPr>
            <w:r w:rsidRPr="00C41C18">
              <w:rPr>
                <w:rFonts w:hAnsi="宋体" w:cs="Times New Roman"/>
                <w:color w:val="000000"/>
                <w:sz w:val="21"/>
                <w:szCs w:val="21"/>
              </w:rPr>
              <w:t>2.</w:t>
            </w:r>
            <w:r w:rsidRPr="00C41C18">
              <w:rPr>
                <w:rFonts w:hAnsi="宋体" w:cs="Times New Roman" w:hint="eastAsia"/>
                <w:color w:val="000000"/>
                <w:sz w:val="21"/>
                <w:szCs w:val="21"/>
              </w:rPr>
              <w:t>线上学习，去中国大学</w:t>
            </w:r>
            <w:r w:rsidRPr="00C41C18">
              <w:rPr>
                <w:rFonts w:hAnsi="宋体" w:cs="Times New Roman"/>
                <w:color w:val="000000"/>
                <w:sz w:val="21"/>
                <w:szCs w:val="21"/>
              </w:rPr>
              <w:t>MOOC</w:t>
            </w:r>
            <w:r>
              <w:rPr>
                <w:rFonts w:hAnsi="宋体" w:cs="Times New Roman" w:hint="eastAsia"/>
                <w:color w:val="000000"/>
                <w:sz w:val="21"/>
                <w:szCs w:val="21"/>
              </w:rPr>
              <w:t>观看《数字经济时代的服务</w:t>
            </w:r>
            <w:r w:rsidRPr="00C41C18">
              <w:rPr>
                <w:rFonts w:hAnsi="宋体" w:cs="Times New Roman" w:hint="eastAsia"/>
                <w:color w:val="000000"/>
                <w:sz w:val="21"/>
                <w:szCs w:val="21"/>
              </w:rPr>
              <w:t>营销</w:t>
            </w:r>
            <w:r>
              <w:rPr>
                <w:rFonts w:hAnsi="宋体" w:cs="Times New Roman" w:hint="eastAsia"/>
                <w:color w:val="000000"/>
                <w:sz w:val="21"/>
                <w:szCs w:val="21"/>
              </w:rPr>
              <w:t>学</w:t>
            </w:r>
            <w:r w:rsidRPr="00C41C18">
              <w:rPr>
                <w:rFonts w:hAnsi="宋体" w:cs="Times New Roman" w:hint="eastAsia"/>
                <w:color w:val="000000"/>
                <w:sz w:val="21"/>
                <w:szCs w:val="21"/>
              </w:rPr>
              <w:t>》课程视频</w:t>
            </w:r>
          </w:p>
        </w:tc>
        <w:tc>
          <w:tcPr>
            <w:tcW w:w="604" w:type="pct"/>
            <w:vAlign w:val="center"/>
          </w:tcPr>
          <w:p w:rsidR="00EA56E9" w:rsidRDefault="00EA56E9" w:rsidP="00EA56E9">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restart"/>
            <w:vAlign w:val="center"/>
          </w:tcPr>
          <w:p w:rsidR="00EA56E9" w:rsidRDefault="00EA56E9">
            <w:pPr>
              <w:rPr>
                <w:rFonts w:ascii="Times New Roman" w:cs="Times New Roman"/>
                <w:color w:val="000000"/>
                <w:sz w:val="21"/>
                <w:szCs w:val="21"/>
              </w:rPr>
            </w:pPr>
            <w:r>
              <w:rPr>
                <w:rFonts w:ascii="Times New Roman" w:cs="Times New Roman" w:hint="eastAsia"/>
                <w:color w:val="000000"/>
                <w:sz w:val="21"/>
                <w:szCs w:val="21"/>
              </w:rPr>
              <w:t>重点：</w:t>
            </w:r>
          </w:p>
          <w:p w:rsidR="00D728F2" w:rsidRDefault="00537D40" w:rsidP="005324B5">
            <w:pPr>
              <w:rPr>
                <w:rFonts w:ascii="Times New Roman" w:cs="Times New Roman"/>
                <w:color w:val="000000"/>
                <w:sz w:val="21"/>
                <w:szCs w:val="21"/>
              </w:rPr>
            </w:pPr>
            <w:r>
              <w:rPr>
                <w:rFonts w:ascii="Times New Roman" w:cs="Times New Roman" w:hint="eastAsia"/>
                <w:color w:val="000000"/>
                <w:sz w:val="21"/>
                <w:szCs w:val="21"/>
              </w:rPr>
              <w:t>服务场景的设计</w:t>
            </w:r>
          </w:p>
          <w:p w:rsidR="00EA56E9" w:rsidRDefault="00EA56E9" w:rsidP="005324B5">
            <w:pPr>
              <w:rPr>
                <w:rFonts w:ascii="Times New Roman" w:cs="Times New Roman"/>
                <w:color w:val="000000"/>
                <w:sz w:val="21"/>
                <w:szCs w:val="21"/>
              </w:rPr>
            </w:pPr>
            <w:r>
              <w:rPr>
                <w:rFonts w:ascii="Times New Roman" w:cs="Times New Roman" w:hint="eastAsia"/>
                <w:color w:val="000000"/>
                <w:sz w:val="21"/>
                <w:szCs w:val="21"/>
              </w:rPr>
              <w:t>难点：</w:t>
            </w:r>
          </w:p>
          <w:p w:rsidR="00EA56E9" w:rsidRDefault="00537D40" w:rsidP="005324B5">
            <w:pPr>
              <w:rPr>
                <w:rFonts w:ascii="Times New Roman" w:cs="Times New Roman"/>
                <w:color w:val="000000"/>
                <w:sz w:val="21"/>
                <w:szCs w:val="21"/>
              </w:rPr>
            </w:pPr>
            <w:r>
              <w:rPr>
                <w:rFonts w:ascii="Times New Roman" w:cs="Times New Roman" w:hint="eastAsia"/>
                <w:color w:val="000000"/>
                <w:sz w:val="21"/>
                <w:szCs w:val="21"/>
              </w:rPr>
              <w:t>服务场景的设计</w:t>
            </w:r>
          </w:p>
        </w:tc>
        <w:tc>
          <w:tcPr>
            <w:tcW w:w="568" w:type="pct"/>
            <w:vMerge w:val="restart"/>
            <w:vAlign w:val="center"/>
          </w:tcPr>
          <w:p w:rsidR="00EA56E9" w:rsidRDefault="001E5AFC" w:rsidP="006674D8">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讲授法、案例教学法和专题研讨法</w:t>
            </w:r>
          </w:p>
        </w:tc>
        <w:tc>
          <w:tcPr>
            <w:tcW w:w="176" w:type="pct"/>
            <w:vMerge w:val="restart"/>
            <w:vAlign w:val="center"/>
          </w:tcPr>
          <w:p w:rsidR="00EA56E9" w:rsidRDefault="00EA56E9">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2</w:t>
            </w:r>
          </w:p>
        </w:tc>
      </w:tr>
      <w:tr w:rsidR="00EA56E9" w:rsidTr="00560B62">
        <w:trPr>
          <w:trHeight w:val="636"/>
          <w:jc w:val="center"/>
        </w:trPr>
        <w:tc>
          <w:tcPr>
            <w:tcW w:w="174" w:type="pct"/>
            <w:vMerge/>
            <w:vAlign w:val="center"/>
          </w:tcPr>
          <w:p w:rsidR="00EA56E9" w:rsidRDefault="00EA56E9">
            <w:pPr>
              <w:jc w:val="center"/>
              <w:rPr>
                <w:rFonts w:ascii="Times New Roman" w:cs="Times New Roman"/>
                <w:color w:val="000000"/>
                <w:sz w:val="21"/>
                <w:szCs w:val="21"/>
              </w:rPr>
            </w:pPr>
          </w:p>
        </w:tc>
        <w:tc>
          <w:tcPr>
            <w:tcW w:w="521" w:type="pct"/>
            <w:vMerge/>
            <w:vAlign w:val="center"/>
          </w:tcPr>
          <w:p w:rsidR="00EA56E9" w:rsidRDefault="00EA56E9" w:rsidP="00B72B03">
            <w:pPr>
              <w:rPr>
                <w:rFonts w:ascii="Times New Roman" w:cs="Times New Roman"/>
                <w:color w:val="000000"/>
                <w:sz w:val="21"/>
                <w:szCs w:val="21"/>
              </w:rPr>
            </w:pPr>
          </w:p>
        </w:tc>
        <w:tc>
          <w:tcPr>
            <w:tcW w:w="944" w:type="pct"/>
            <w:vAlign w:val="center"/>
          </w:tcPr>
          <w:p w:rsidR="00EA56E9" w:rsidRDefault="00EA56E9">
            <w:pPr>
              <w:pStyle w:val="26"/>
              <w:spacing w:line="300" w:lineRule="exact"/>
              <w:ind w:firstLineChars="0" w:firstLine="0"/>
              <w:rPr>
                <w:color w:val="000000"/>
                <w:szCs w:val="21"/>
              </w:rPr>
            </w:pPr>
            <w:r>
              <w:rPr>
                <w:color w:val="000000"/>
                <w:szCs w:val="21"/>
              </w:rPr>
              <w:t>2.</w:t>
            </w:r>
            <w:r>
              <w:rPr>
                <w:rFonts w:hint="eastAsia"/>
                <w:color w:val="000000"/>
                <w:szCs w:val="21"/>
              </w:rPr>
              <w:t>有形展示的分类</w:t>
            </w:r>
          </w:p>
        </w:tc>
        <w:tc>
          <w:tcPr>
            <w:tcW w:w="855" w:type="pct"/>
            <w:vMerge/>
            <w:vAlign w:val="center"/>
          </w:tcPr>
          <w:p w:rsidR="00EA56E9" w:rsidRPr="00C41C18" w:rsidRDefault="00EA56E9" w:rsidP="00071AE8">
            <w:pPr>
              <w:spacing w:line="300" w:lineRule="exact"/>
              <w:rPr>
                <w:rFonts w:hAnsi="宋体" w:cs="Times New Roman"/>
                <w:color w:val="000000"/>
                <w:sz w:val="21"/>
                <w:szCs w:val="21"/>
              </w:rPr>
            </w:pPr>
          </w:p>
        </w:tc>
        <w:tc>
          <w:tcPr>
            <w:tcW w:w="604" w:type="pct"/>
            <w:vAlign w:val="center"/>
          </w:tcPr>
          <w:p w:rsidR="00EA56E9" w:rsidRDefault="00EA56E9" w:rsidP="00EA56E9">
            <w:pPr>
              <w:pStyle w:val="26"/>
              <w:spacing w:line="300" w:lineRule="exact"/>
              <w:ind w:firstLineChars="100" w:firstLine="210"/>
              <w:rPr>
                <w:color w:val="000000"/>
                <w:szCs w:val="21"/>
              </w:rPr>
            </w:pPr>
            <w:r>
              <w:rPr>
                <w:rFonts w:hint="eastAsia"/>
                <w:color w:val="000000"/>
                <w:szCs w:val="21"/>
              </w:rPr>
              <w:t>课程目标</w:t>
            </w:r>
            <w:r>
              <w:rPr>
                <w:color w:val="000000"/>
                <w:szCs w:val="21"/>
              </w:rPr>
              <w:t>1</w:t>
            </w:r>
          </w:p>
        </w:tc>
        <w:tc>
          <w:tcPr>
            <w:tcW w:w="1157" w:type="pct"/>
            <w:vMerge/>
            <w:vAlign w:val="center"/>
          </w:tcPr>
          <w:p w:rsidR="00EA56E9" w:rsidRDefault="00EA56E9">
            <w:pPr>
              <w:rPr>
                <w:rFonts w:ascii="Times New Roman" w:cs="Times New Roman"/>
                <w:color w:val="000000"/>
                <w:sz w:val="21"/>
                <w:szCs w:val="21"/>
              </w:rPr>
            </w:pPr>
          </w:p>
        </w:tc>
        <w:tc>
          <w:tcPr>
            <w:tcW w:w="568" w:type="pct"/>
            <w:vMerge/>
            <w:vAlign w:val="center"/>
          </w:tcPr>
          <w:p w:rsidR="00EA56E9" w:rsidRDefault="00EA56E9">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EA56E9" w:rsidRDefault="00EA56E9">
            <w:pPr>
              <w:snapToGrid w:val="0"/>
              <w:spacing w:line="400" w:lineRule="exact"/>
              <w:jc w:val="center"/>
              <w:rPr>
                <w:rFonts w:ascii="Times New Roman" w:cs="Times New Roman"/>
                <w:color w:val="000000"/>
                <w:sz w:val="21"/>
                <w:szCs w:val="21"/>
              </w:rPr>
            </w:pPr>
          </w:p>
        </w:tc>
      </w:tr>
      <w:tr w:rsidR="00EA56E9" w:rsidTr="00560B62">
        <w:trPr>
          <w:trHeight w:val="636"/>
          <w:jc w:val="center"/>
        </w:trPr>
        <w:tc>
          <w:tcPr>
            <w:tcW w:w="174" w:type="pct"/>
            <w:vMerge/>
            <w:vAlign w:val="center"/>
          </w:tcPr>
          <w:p w:rsidR="00EA56E9" w:rsidRDefault="00EA56E9">
            <w:pPr>
              <w:jc w:val="center"/>
              <w:rPr>
                <w:rFonts w:ascii="Times New Roman" w:cs="Times New Roman"/>
                <w:color w:val="000000"/>
                <w:sz w:val="21"/>
                <w:szCs w:val="21"/>
              </w:rPr>
            </w:pPr>
          </w:p>
        </w:tc>
        <w:tc>
          <w:tcPr>
            <w:tcW w:w="521" w:type="pct"/>
            <w:vMerge/>
            <w:vAlign w:val="center"/>
          </w:tcPr>
          <w:p w:rsidR="00EA56E9" w:rsidRDefault="00EA56E9" w:rsidP="00B72B03">
            <w:pPr>
              <w:rPr>
                <w:rFonts w:ascii="Times New Roman" w:cs="Times New Roman"/>
                <w:color w:val="000000"/>
                <w:sz w:val="21"/>
                <w:szCs w:val="21"/>
              </w:rPr>
            </w:pPr>
          </w:p>
        </w:tc>
        <w:tc>
          <w:tcPr>
            <w:tcW w:w="944" w:type="pct"/>
            <w:vAlign w:val="center"/>
          </w:tcPr>
          <w:p w:rsidR="00EA56E9" w:rsidRDefault="00EA56E9" w:rsidP="00EA56E9">
            <w:pPr>
              <w:pStyle w:val="26"/>
              <w:spacing w:line="300" w:lineRule="exact"/>
              <w:ind w:firstLineChars="0" w:firstLine="0"/>
              <w:rPr>
                <w:color w:val="000000"/>
                <w:szCs w:val="21"/>
              </w:rPr>
            </w:pPr>
            <w:r>
              <w:rPr>
                <w:color w:val="000000"/>
                <w:szCs w:val="21"/>
              </w:rPr>
              <w:t>3.</w:t>
            </w:r>
            <w:r>
              <w:rPr>
                <w:rFonts w:hint="eastAsia"/>
                <w:color w:val="000000"/>
                <w:szCs w:val="21"/>
              </w:rPr>
              <w:t>服务场景的设计</w:t>
            </w:r>
          </w:p>
        </w:tc>
        <w:tc>
          <w:tcPr>
            <w:tcW w:w="855" w:type="pct"/>
            <w:vMerge/>
            <w:vAlign w:val="center"/>
          </w:tcPr>
          <w:p w:rsidR="00EA56E9" w:rsidRPr="00C41C18" w:rsidRDefault="00EA56E9" w:rsidP="00071AE8">
            <w:pPr>
              <w:spacing w:line="300" w:lineRule="exact"/>
              <w:rPr>
                <w:rFonts w:hAnsi="宋体" w:cs="Times New Roman"/>
                <w:color w:val="000000"/>
                <w:sz w:val="21"/>
                <w:szCs w:val="21"/>
              </w:rPr>
            </w:pPr>
          </w:p>
        </w:tc>
        <w:tc>
          <w:tcPr>
            <w:tcW w:w="604" w:type="pct"/>
            <w:vAlign w:val="center"/>
          </w:tcPr>
          <w:p w:rsidR="00EA56E9" w:rsidRDefault="00EA56E9">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r>
              <w:rPr>
                <w:rFonts w:hint="eastAsia"/>
                <w:color w:val="000000"/>
                <w:szCs w:val="21"/>
              </w:rPr>
              <w:t>、</w:t>
            </w:r>
            <w:r>
              <w:rPr>
                <w:color w:val="000000"/>
                <w:szCs w:val="21"/>
              </w:rPr>
              <w:t>2</w:t>
            </w:r>
          </w:p>
        </w:tc>
        <w:tc>
          <w:tcPr>
            <w:tcW w:w="1157" w:type="pct"/>
            <w:vMerge/>
            <w:vAlign w:val="center"/>
          </w:tcPr>
          <w:p w:rsidR="00EA56E9" w:rsidRDefault="00EA56E9">
            <w:pPr>
              <w:rPr>
                <w:rFonts w:ascii="Times New Roman" w:cs="Times New Roman"/>
                <w:color w:val="000000"/>
                <w:sz w:val="21"/>
                <w:szCs w:val="21"/>
              </w:rPr>
            </w:pPr>
          </w:p>
        </w:tc>
        <w:tc>
          <w:tcPr>
            <w:tcW w:w="568" w:type="pct"/>
            <w:vMerge/>
            <w:vAlign w:val="center"/>
          </w:tcPr>
          <w:p w:rsidR="00EA56E9" w:rsidRDefault="00EA56E9">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EA56E9" w:rsidRDefault="00EA56E9">
            <w:pPr>
              <w:snapToGrid w:val="0"/>
              <w:spacing w:line="400" w:lineRule="exact"/>
              <w:jc w:val="center"/>
              <w:rPr>
                <w:rFonts w:ascii="Times New Roman" w:cs="Times New Roman"/>
                <w:color w:val="000000"/>
                <w:sz w:val="21"/>
                <w:szCs w:val="21"/>
              </w:rPr>
            </w:pPr>
          </w:p>
        </w:tc>
      </w:tr>
      <w:tr w:rsidR="006674D8" w:rsidTr="006674D8">
        <w:trPr>
          <w:trHeight w:val="485"/>
          <w:jc w:val="center"/>
        </w:trPr>
        <w:tc>
          <w:tcPr>
            <w:tcW w:w="174" w:type="pct"/>
            <w:vMerge w:val="restart"/>
            <w:vAlign w:val="center"/>
          </w:tcPr>
          <w:p w:rsidR="006674D8" w:rsidRDefault="006674D8">
            <w:pPr>
              <w:jc w:val="center"/>
              <w:rPr>
                <w:rFonts w:ascii="Times New Roman" w:cs="Times New Roman"/>
                <w:color w:val="000000"/>
                <w:sz w:val="21"/>
                <w:szCs w:val="21"/>
              </w:rPr>
            </w:pPr>
            <w:r>
              <w:rPr>
                <w:rFonts w:ascii="Times New Roman" w:cs="Times New Roman"/>
                <w:color w:val="000000"/>
                <w:sz w:val="21"/>
                <w:szCs w:val="21"/>
              </w:rPr>
              <w:t>12</w:t>
            </w:r>
          </w:p>
        </w:tc>
        <w:tc>
          <w:tcPr>
            <w:tcW w:w="521" w:type="pct"/>
            <w:vMerge w:val="restart"/>
            <w:vAlign w:val="center"/>
          </w:tcPr>
          <w:p w:rsidR="006674D8" w:rsidRDefault="006674D8" w:rsidP="00B72B03">
            <w:pPr>
              <w:rPr>
                <w:rFonts w:ascii="Times New Roman" w:cs="Times New Roman"/>
                <w:color w:val="000000"/>
                <w:sz w:val="21"/>
                <w:szCs w:val="21"/>
              </w:rPr>
            </w:pPr>
            <w:r>
              <w:rPr>
                <w:rFonts w:ascii="Times New Roman" w:cs="Times New Roman" w:hint="eastAsia"/>
                <w:color w:val="000000"/>
                <w:sz w:val="21"/>
                <w:szCs w:val="21"/>
              </w:rPr>
              <w:t>服务管理</w:t>
            </w:r>
          </w:p>
        </w:tc>
        <w:tc>
          <w:tcPr>
            <w:tcW w:w="944" w:type="pct"/>
            <w:vAlign w:val="center"/>
          </w:tcPr>
          <w:p w:rsidR="006674D8" w:rsidRDefault="006674D8" w:rsidP="006674D8">
            <w:pPr>
              <w:pStyle w:val="26"/>
              <w:spacing w:line="300" w:lineRule="exact"/>
              <w:ind w:firstLineChars="0" w:firstLine="0"/>
              <w:rPr>
                <w:color w:val="000000"/>
                <w:szCs w:val="21"/>
              </w:rPr>
            </w:pPr>
            <w:r>
              <w:rPr>
                <w:color w:val="000000"/>
                <w:szCs w:val="21"/>
              </w:rPr>
              <w:t>1.</w:t>
            </w:r>
            <w:r>
              <w:rPr>
                <w:rFonts w:hint="eastAsia"/>
                <w:color w:val="000000"/>
                <w:szCs w:val="21"/>
              </w:rPr>
              <w:t>服务承诺与服务失误</w:t>
            </w:r>
          </w:p>
        </w:tc>
        <w:tc>
          <w:tcPr>
            <w:tcW w:w="855" w:type="pct"/>
            <w:vMerge w:val="restart"/>
            <w:vAlign w:val="center"/>
          </w:tcPr>
          <w:p w:rsidR="006674D8" w:rsidRPr="00C41C18" w:rsidRDefault="006674D8" w:rsidP="00EA56E9">
            <w:pPr>
              <w:spacing w:line="300" w:lineRule="exact"/>
              <w:rPr>
                <w:rFonts w:hAnsi="宋体" w:cs="Times New Roman"/>
                <w:color w:val="000000"/>
                <w:sz w:val="21"/>
                <w:szCs w:val="21"/>
              </w:rPr>
            </w:pPr>
            <w:r w:rsidRPr="00C41C18">
              <w:rPr>
                <w:rFonts w:hAnsi="宋体" w:cs="Times New Roman"/>
                <w:color w:val="000000"/>
                <w:sz w:val="21"/>
                <w:szCs w:val="21"/>
              </w:rPr>
              <w:t>1.</w:t>
            </w:r>
            <w:r w:rsidRPr="00C41C18">
              <w:rPr>
                <w:rFonts w:hAnsi="宋体" w:cs="Times New Roman" w:hint="eastAsia"/>
                <w:color w:val="000000"/>
                <w:sz w:val="21"/>
                <w:szCs w:val="21"/>
              </w:rPr>
              <w:t>教材第</w:t>
            </w:r>
            <w:r>
              <w:rPr>
                <w:rFonts w:hAnsi="宋体" w:cs="Times New Roman"/>
                <w:color w:val="000000"/>
                <w:sz w:val="21"/>
                <w:szCs w:val="21"/>
              </w:rPr>
              <w:t>12</w:t>
            </w:r>
            <w:r>
              <w:rPr>
                <w:rFonts w:hAnsi="宋体" w:cs="Times New Roman" w:hint="eastAsia"/>
                <w:color w:val="000000"/>
                <w:sz w:val="21"/>
                <w:szCs w:val="21"/>
              </w:rPr>
              <w:t>章测试</w:t>
            </w:r>
            <w:r w:rsidRPr="00C41C18">
              <w:rPr>
                <w:rFonts w:hAnsi="宋体" w:cs="Times New Roman" w:hint="eastAsia"/>
                <w:color w:val="000000"/>
                <w:sz w:val="21"/>
                <w:szCs w:val="21"/>
              </w:rPr>
              <w:t>题</w:t>
            </w:r>
          </w:p>
          <w:p w:rsidR="006674D8" w:rsidRPr="00C41C18" w:rsidRDefault="006674D8" w:rsidP="00EA56E9">
            <w:pPr>
              <w:spacing w:line="300" w:lineRule="exact"/>
              <w:rPr>
                <w:rFonts w:hAnsi="宋体" w:cs="Times New Roman"/>
                <w:color w:val="000000"/>
                <w:sz w:val="21"/>
                <w:szCs w:val="21"/>
              </w:rPr>
            </w:pPr>
            <w:r w:rsidRPr="00C41C18">
              <w:rPr>
                <w:rFonts w:hAnsi="宋体" w:cs="Times New Roman"/>
                <w:color w:val="000000"/>
                <w:sz w:val="21"/>
                <w:szCs w:val="21"/>
              </w:rPr>
              <w:t>2.</w:t>
            </w:r>
            <w:r w:rsidRPr="00C41C18">
              <w:rPr>
                <w:rFonts w:hAnsi="宋体" w:cs="Times New Roman" w:hint="eastAsia"/>
                <w:color w:val="000000"/>
                <w:sz w:val="21"/>
                <w:szCs w:val="21"/>
              </w:rPr>
              <w:t>线上学习，去中国大学</w:t>
            </w:r>
            <w:r w:rsidRPr="00C41C18">
              <w:rPr>
                <w:rFonts w:hAnsi="宋体" w:cs="Times New Roman"/>
                <w:color w:val="000000"/>
                <w:sz w:val="21"/>
                <w:szCs w:val="21"/>
              </w:rPr>
              <w:t>MOOC</w:t>
            </w:r>
            <w:r>
              <w:rPr>
                <w:rFonts w:hAnsi="宋体" w:cs="Times New Roman" w:hint="eastAsia"/>
                <w:color w:val="000000"/>
                <w:sz w:val="21"/>
                <w:szCs w:val="21"/>
              </w:rPr>
              <w:t>观看《数字经济时代的服务</w:t>
            </w:r>
            <w:r w:rsidRPr="00C41C18">
              <w:rPr>
                <w:rFonts w:hAnsi="宋体" w:cs="Times New Roman" w:hint="eastAsia"/>
                <w:color w:val="000000"/>
                <w:sz w:val="21"/>
                <w:szCs w:val="21"/>
              </w:rPr>
              <w:t>营销</w:t>
            </w:r>
            <w:r>
              <w:rPr>
                <w:rFonts w:hAnsi="宋体" w:cs="Times New Roman" w:hint="eastAsia"/>
                <w:color w:val="000000"/>
                <w:sz w:val="21"/>
                <w:szCs w:val="21"/>
              </w:rPr>
              <w:t>学</w:t>
            </w:r>
            <w:r w:rsidRPr="00C41C18">
              <w:rPr>
                <w:rFonts w:hAnsi="宋体" w:cs="Times New Roman" w:hint="eastAsia"/>
                <w:color w:val="000000"/>
                <w:sz w:val="21"/>
                <w:szCs w:val="21"/>
              </w:rPr>
              <w:t>》课程视频</w:t>
            </w:r>
          </w:p>
        </w:tc>
        <w:tc>
          <w:tcPr>
            <w:tcW w:w="604" w:type="pct"/>
            <w:vAlign w:val="center"/>
          </w:tcPr>
          <w:p w:rsidR="006674D8" w:rsidRDefault="006674D8" w:rsidP="006674D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restart"/>
            <w:vAlign w:val="center"/>
          </w:tcPr>
          <w:p w:rsidR="006674D8" w:rsidRDefault="006674D8" w:rsidP="00537D40">
            <w:pPr>
              <w:rPr>
                <w:rFonts w:ascii="Times New Roman" w:cs="Times New Roman"/>
                <w:color w:val="000000"/>
                <w:sz w:val="21"/>
                <w:szCs w:val="21"/>
              </w:rPr>
            </w:pPr>
            <w:r>
              <w:rPr>
                <w:rFonts w:ascii="Times New Roman" w:cs="Times New Roman" w:hint="eastAsia"/>
                <w:color w:val="000000"/>
                <w:sz w:val="21"/>
                <w:szCs w:val="21"/>
              </w:rPr>
              <w:t>重点：</w:t>
            </w:r>
          </w:p>
          <w:p w:rsidR="006674D8" w:rsidRDefault="006674D8" w:rsidP="00537D40">
            <w:pPr>
              <w:rPr>
                <w:rFonts w:ascii="Times New Roman" w:cs="Times New Roman"/>
                <w:color w:val="000000"/>
                <w:sz w:val="21"/>
                <w:szCs w:val="21"/>
              </w:rPr>
            </w:pPr>
            <w:r>
              <w:rPr>
                <w:rFonts w:ascii="Times New Roman" w:cs="Times New Roman" w:hint="eastAsia"/>
                <w:color w:val="000000"/>
                <w:sz w:val="21"/>
                <w:szCs w:val="21"/>
              </w:rPr>
              <w:t>服务补救</w:t>
            </w:r>
          </w:p>
          <w:p w:rsidR="006674D8" w:rsidRDefault="006674D8" w:rsidP="00537D40">
            <w:pPr>
              <w:rPr>
                <w:rFonts w:ascii="Times New Roman" w:cs="Times New Roman"/>
                <w:color w:val="000000"/>
                <w:sz w:val="21"/>
                <w:szCs w:val="21"/>
              </w:rPr>
            </w:pPr>
            <w:r>
              <w:rPr>
                <w:rFonts w:ascii="Times New Roman" w:cs="Times New Roman" w:hint="eastAsia"/>
                <w:color w:val="000000"/>
                <w:sz w:val="21"/>
                <w:szCs w:val="21"/>
              </w:rPr>
              <w:t>难点：</w:t>
            </w:r>
          </w:p>
          <w:p w:rsidR="006674D8" w:rsidRDefault="006674D8" w:rsidP="00537D40">
            <w:pPr>
              <w:rPr>
                <w:rFonts w:ascii="Times New Roman" w:cs="Times New Roman"/>
                <w:color w:val="000000"/>
                <w:sz w:val="21"/>
                <w:szCs w:val="21"/>
              </w:rPr>
            </w:pPr>
            <w:r w:rsidRPr="00537D40">
              <w:rPr>
                <w:rFonts w:ascii="Times New Roman" w:cs="Times New Roman"/>
                <w:color w:val="000000"/>
                <w:sz w:val="21"/>
                <w:szCs w:val="21"/>
              </w:rPr>
              <w:t>1.</w:t>
            </w:r>
            <w:r>
              <w:rPr>
                <w:rFonts w:ascii="Times New Roman" w:cs="Times New Roman" w:hint="eastAsia"/>
                <w:color w:val="000000"/>
                <w:sz w:val="21"/>
                <w:szCs w:val="21"/>
              </w:rPr>
              <w:t>服务补救</w:t>
            </w:r>
          </w:p>
          <w:p w:rsidR="006674D8" w:rsidRDefault="006674D8" w:rsidP="00537D40">
            <w:pPr>
              <w:rPr>
                <w:rFonts w:ascii="Times New Roman" w:cs="Times New Roman"/>
                <w:color w:val="000000"/>
                <w:sz w:val="21"/>
                <w:szCs w:val="21"/>
              </w:rPr>
            </w:pPr>
            <w:r>
              <w:rPr>
                <w:rFonts w:ascii="Times New Roman" w:cs="Times New Roman"/>
                <w:color w:val="000000"/>
                <w:sz w:val="21"/>
                <w:szCs w:val="21"/>
              </w:rPr>
              <w:t>2.</w:t>
            </w:r>
            <w:r>
              <w:rPr>
                <w:rFonts w:ascii="Times New Roman" w:cs="Times New Roman" w:hint="eastAsia"/>
                <w:color w:val="000000"/>
                <w:sz w:val="21"/>
                <w:szCs w:val="21"/>
              </w:rPr>
              <w:t>顾客投诉处理</w:t>
            </w:r>
          </w:p>
          <w:p w:rsidR="006674D8" w:rsidRPr="00E2139B" w:rsidRDefault="006674D8" w:rsidP="00E2139B">
            <w:pPr>
              <w:rPr>
                <w:rFonts w:ascii="Times New Roman" w:cs="Times New Roman"/>
                <w:sz w:val="21"/>
                <w:szCs w:val="21"/>
              </w:rPr>
            </w:pPr>
          </w:p>
        </w:tc>
        <w:tc>
          <w:tcPr>
            <w:tcW w:w="568" w:type="pct"/>
            <w:vMerge w:val="restart"/>
            <w:vAlign w:val="center"/>
          </w:tcPr>
          <w:p w:rsidR="006674D8" w:rsidRDefault="006674D8" w:rsidP="006674D8">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讲授法和案例教学法</w:t>
            </w:r>
          </w:p>
        </w:tc>
        <w:tc>
          <w:tcPr>
            <w:tcW w:w="176" w:type="pct"/>
            <w:vMerge w:val="restart"/>
            <w:vAlign w:val="center"/>
          </w:tcPr>
          <w:p w:rsidR="006674D8" w:rsidRDefault="000B6281">
            <w:pPr>
              <w:snapToGrid w:val="0"/>
              <w:spacing w:line="400" w:lineRule="exact"/>
              <w:jc w:val="center"/>
              <w:rPr>
                <w:rFonts w:ascii="Times New Roman" w:cs="Times New Roman"/>
                <w:color w:val="000000"/>
                <w:sz w:val="21"/>
                <w:szCs w:val="21"/>
              </w:rPr>
            </w:pPr>
            <w:r>
              <w:rPr>
                <w:rFonts w:ascii="Times New Roman" w:cs="Times New Roman"/>
                <w:color w:val="000000"/>
                <w:sz w:val="21"/>
                <w:szCs w:val="21"/>
              </w:rPr>
              <w:t>4</w:t>
            </w:r>
          </w:p>
        </w:tc>
      </w:tr>
      <w:tr w:rsidR="006674D8" w:rsidTr="00D0430E">
        <w:trPr>
          <w:trHeight w:val="485"/>
          <w:jc w:val="center"/>
        </w:trPr>
        <w:tc>
          <w:tcPr>
            <w:tcW w:w="174" w:type="pct"/>
            <w:vMerge/>
            <w:vAlign w:val="center"/>
          </w:tcPr>
          <w:p w:rsidR="006674D8" w:rsidRDefault="006674D8">
            <w:pPr>
              <w:jc w:val="center"/>
              <w:rPr>
                <w:rFonts w:ascii="Times New Roman" w:cs="Times New Roman"/>
                <w:color w:val="000000"/>
                <w:sz w:val="21"/>
                <w:szCs w:val="21"/>
              </w:rPr>
            </w:pPr>
          </w:p>
        </w:tc>
        <w:tc>
          <w:tcPr>
            <w:tcW w:w="521" w:type="pct"/>
            <w:vMerge/>
            <w:vAlign w:val="center"/>
          </w:tcPr>
          <w:p w:rsidR="006674D8" w:rsidRDefault="006674D8" w:rsidP="00B72B03">
            <w:pPr>
              <w:rPr>
                <w:rFonts w:ascii="Times New Roman" w:cs="Times New Roman"/>
                <w:color w:val="000000"/>
                <w:sz w:val="21"/>
                <w:szCs w:val="21"/>
              </w:rPr>
            </w:pPr>
          </w:p>
        </w:tc>
        <w:tc>
          <w:tcPr>
            <w:tcW w:w="944" w:type="pct"/>
            <w:vAlign w:val="center"/>
          </w:tcPr>
          <w:p w:rsidR="006674D8" w:rsidRDefault="006674D8">
            <w:pPr>
              <w:pStyle w:val="26"/>
              <w:spacing w:line="300" w:lineRule="exact"/>
              <w:ind w:firstLineChars="0" w:firstLine="0"/>
              <w:rPr>
                <w:color w:val="000000"/>
                <w:szCs w:val="21"/>
              </w:rPr>
            </w:pPr>
            <w:r>
              <w:rPr>
                <w:color w:val="000000"/>
                <w:szCs w:val="21"/>
              </w:rPr>
              <w:t>2.</w:t>
            </w:r>
            <w:r>
              <w:rPr>
                <w:rFonts w:hint="eastAsia"/>
                <w:color w:val="000000"/>
                <w:szCs w:val="21"/>
              </w:rPr>
              <w:t>顾客抱怨与服务补救</w:t>
            </w:r>
          </w:p>
        </w:tc>
        <w:tc>
          <w:tcPr>
            <w:tcW w:w="855" w:type="pct"/>
            <w:vMerge/>
            <w:vAlign w:val="center"/>
          </w:tcPr>
          <w:p w:rsidR="006674D8" w:rsidRPr="00C41C18" w:rsidRDefault="006674D8" w:rsidP="00EA56E9">
            <w:pPr>
              <w:spacing w:line="300" w:lineRule="exact"/>
              <w:rPr>
                <w:rFonts w:hAnsi="宋体" w:cs="Times New Roman"/>
                <w:color w:val="000000"/>
                <w:sz w:val="21"/>
                <w:szCs w:val="21"/>
              </w:rPr>
            </w:pPr>
          </w:p>
        </w:tc>
        <w:tc>
          <w:tcPr>
            <w:tcW w:w="604" w:type="pct"/>
            <w:vAlign w:val="center"/>
          </w:tcPr>
          <w:p w:rsidR="006674D8" w:rsidRDefault="006674D8" w:rsidP="006674D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6674D8" w:rsidRDefault="006674D8" w:rsidP="00537D40">
            <w:pPr>
              <w:rPr>
                <w:rFonts w:ascii="Times New Roman" w:cs="Times New Roman"/>
                <w:color w:val="000000"/>
                <w:sz w:val="21"/>
                <w:szCs w:val="21"/>
              </w:rPr>
            </w:pPr>
          </w:p>
        </w:tc>
        <w:tc>
          <w:tcPr>
            <w:tcW w:w="568" w:type="pct"/>
            <w:vMerge/>
            <w:vAlign w:val="center"/>
          </w:tcPr>
          <w:p w:rsidR="006674D8" w:rsidRDefault="006674D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6674D8" w:rsidRDefault="006674D8">
            <w:pPr>
              <w:snapToGrid w:val="0"/>
              <w:spacing w:line="400" w:lineRule="exact"/>
              <w:jc w:val="center"/>
              <w:rPr>
                <w:rFonts w:ascii="Times New Roman" w:cs="Times New Roman"/>
                <w:color w:val="000000"/>
                <w:sz w:val="21"/>
                <w:szCs w:val="21"/>
              </w:rPr>
            </w:pPr>
          </w:p>
        </w:tc>
      </w:tr>
      <w:tr w:rsidR="006674D8" w:rsidTr="00D0430E">
        <w:trPr>
          <w:trHeight w:val="485"/>
          <w:jc w:val="center"/>
        </w:trPr>
        <w:tc>
          <w:tcPr>
            <w:tcW w:w="174" w:type="pct"/>
            <w:vMerge/>
            <w:vAlign w:val="center"/>
          </w:tcPr>
          <w:p w:rsidR="006674D8" w:rsidRDefault="006674D8">
            <w:pPr>
              <w:jc w:val="center"/>
              <w:rPr>
                <w:rFonts w:ascii="Times New Roman" w:cs="Times New Roman"/>
                <w:color w:val="000000"/>
                <w:sz w:val="21"/>
                <w:szCs w:val="21"/>
              </w:rPr>
            </w:pPr>
          </w:p>
        </w:tc>
        <w:tc>
          <w:tcPr>
            <w:tcW w:w="521" w:type="pct"/>
            <w:vMerge/>
            <w:vAlign w:val="center"/>
          </w:tcPr>
          <w:p w:rsidR="006674D8" w:rsidRDefault="006674D8" w:rsidP="00B72B03">
            <w:pPr>
              <w:rPr>
                <w:rFonts w:ascii="Times New Roman" w:cs="Times New Roman"/>
                <w:color w:val="000000"/>
                <w:sz w:val="21"/>
                <w:szCs w:val="21"/>
              </w:rPr>
            </w:pPr>
          </w:p>
        </w:tc>
        <w:tc>
          <w:tcPr>
            <w:tcW w:w="944" w:type="pct"/>
            <w:vAlign w:val="center"/>
          </w:tcPr>
          <w:p w:rsidR="006674D8" w:rsidRDefault="006674D8">
            <w:pPr>
              <w:pStyle w:val="26"/>
              <w:spacing w:line="300" w:lineRule="exact"/>
              <w:ind w:firstLineChars="0" w:firstLine="0"/>
              <w:rPr>
                <w:color w:val="000000"/>
                <w:szCs w:val="21"/>
              </w:rPr>
            </w:pPr>
            <w:r>
              <w:rPr>
                <w:color w:val="000000"/>
                <w:szCs w:val="21"/>
              </w:rPr>
              <w:t>3.</w:t>
            </w:r>
            <w:r>
              <w:rPr>
                <w:rFonts w:hint="eastAsia"/>
                <w:color w:val="000000"/>
                <w:szCs w:val="21"/>
              </w:rPr>
              <w:t>顾客投诉处理</w:t>
            </w:r>
          </w:p>
        </w:tc>
        <w:tc>
          <w:tcPr>
            <w:tcW w:w="855" w:type="pct"/>
            <w:vMerge/>
            <w:vAlign w:val="center"/>
          </w:tcPr>
          <w:p w:rsidR="006674D8" w:rsidRPr="00C41C18" w:rsidRDefault="006674D8" w:rsidP="00EA56E9">
            <w:pPr>
              <w:spacing w:line="300" w:lineRule="exact"/>
              <w:rPr>
                <w:rFonts w:hAnsi="宋体" w:cs="Times New Roman"/>
                <w:color w:val="000000"/>
                <w:sz w:val="21"/>
                <w:szCs w:val="21"/>
              </w:rPr>
            </w:pPr>
          </w:p>
        </w:tc>
        <w:tc>
          <w:tcPr>
            <w:tcW w:w="604" w:type="pct"/>
            <w:vAlign w:val="center"/>
          </w:tcPr>
          <w:p w:rsidR="006674D8" w:rsidRDefault="006674D8" w:rsidP="006674D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6674D8" w:rsidRDefault="006674D8" w:rsidP="00537D40">
            <w:pPr>
              <w:rPr>
                <w:rFonts w:ascii="Times New Roman" w:cs="Times New Roman"/>
                <w:color w:val="000000"/>
                <w:sz w:val="21"/>
                <w:szCs w:val="21"/>
              </w:rPr>
            </w:pPr>
          </w:p>
        </w:tc>
        <w:tc>
          <w:tcPr>
            <w:tcW w:w="568" w:type="pct"/>
            <w:vMerge/>
            <w:vAlign w:val="center"/>
          </w:tcPr>
          <w:p w:rsidR="006674D8" w:rsidRDefault="006674D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6674D8" w:rsidRDefault="006674D8">
            <w:pPr>
              <w:snapToGrid w:val="0"/>
              <w:spacing w:line="400" w:lineRule="exact"/>
              <w:jc w:val="center"/>
              <w:rPr>
                <w:rFonts w:ascii="Times New Roman" w:cs="Times New Roman"/>
                <w:color w:val="000000"/>
                <w:sz w:val="21"/>
                <w:szCs w:val="21"/>
              </w:rPr>
            </w:pPr>
          </w:p>
        </w:tc>
      </w:tr>
      <w:tr w:rsidR="006674D8" w:rsidTr="00D0430E">
        <w:trPr>
          <w:trHeight w:val="485"/>
          <w:jc w:val="center"/>
        </w:trPr>
        <w:tc>
          <w:tcPr>
            <w:tcW w:w="174" w:type="pct"/>
            <w:vMerge/>
            <w:vAlign w:val="center"/>
          </w:tcPr>
          <w:p w:rsidR="006674D8" w:rsidRDefault="006674D8">
            <w:pPr>
              <w:jc w:val="center"/>
              <w:rPr>
                <w:rFonts w:ascii="Times New Roman" w:cs="Times New Roman"/>
                <w:color w:val="000000"/>
                <w:sz w:val="21"/>
                <w:szCs w:val="21"/>
              </w:rPr>
            </w:pPr>
          </w:p>
        </w:tc>
        <w:tc>
          <w:tcPr>
            <w:tcW w:w="521" w:type="pct"/>
            <w:vMerge/>
            <w:vAlign w:val="center"/>
          </w:tcPr>
          <w:p w:rsidR="006674D8" w:rsidRDefault="006674D8" w:rsidP="00B72B03">
            <w:pPr>
              <w:rPr>
                <w:rFonts w:ascii="Times New Roman" w:cs="Times New Roman"/>
                <w:color w:val="000000"/>
                <w:sz w:val="21"/>
                <w:szCs w:val="21"/>
              </w:rPr>
            </w:pPr>
          </w:p>
        </w:tc>
        <w:tc>
          <w:tcPr>
            <w:tcW w:w="944" w:type="pct"/>
            <w:vAlign w:val="center"/>
          </w:tcPr>
          <w:p w:rsidR="006674D8" w:rsidRDefault="006674D8">
            <w:pPr>
              <w:pStyle w:val="26"/>
              <w:spacing w:line="300" w:lineRule="exact"/>
              <w:ind w:firstLineChars="0" w:firstLine="0"/>
              <w:rPr>
                <w:color w:val="000000"/>
                <w:szCs w:val="21"/>
              </w:rPr>
            </w:pPr>
            <w:r>
              <w:rPr>
                <w:color w:val="000000"/>
                <w:szCs w:val="21"/>
              </w:rPr>
              <w:t>4.</w:t>
            </w:r>
            <w:r>
              <w:rPr>
                <w:rFonts w:hint="eastAsia"/>
                <w:color w:val="000000"/>
                <w:szCs w:val="21"/>
              </w:rPr>
              <w:t>客户关系管理</w:t>
            </w:r>
          </w:p>
        </w:tc>
        <w:tc>
          <w:tcPr>
            <w:tcW w:w="855" w:type="pct"/>
            <w:vMerge/>
            <w:vAlign w:val="center"/>
          </w:tcPr>
          <w:p w:rsidR="006674D8" w:rsidRPr="00C41C18" w:rsidRDefault="006674D8" w:rsidP="00EA56E9">
            <w:pPr>
              <w:spacing w:line="300" w:lineRule="exact"/>
              <w:rPr>
                <w:rFonts w:hAnsi="宋体" w:cs="Times New Roman"/>
                <w:color w:val="000000"/>
                <w:sz w:val="21"/>
                <w:szCs w:val="21"/>
              </w:rPr>
            </w:pPr>
          </w:p>
        </w:tc>
        <w:tc>
          <w:tcPr>
            <w:tcW w:w="604" w:type="pct"/>
            <w:vAlign w:val="center"/>
          </w:tcPr>
          <w:p w:rsidR="006674D8" w:rsidRDefault="006674D8" w:rsidP="006674D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1</w:t>
            </w:r>
          </w:p>
        </w:tc>
        <w:tc>
          <w:tcPr>
            <w:tcW w:w="1157" w:type="pct"/>
            <w:vMerge/>
            <w:vAlign w:val="center"/>
          </w:tcPr>
          <w:p w:rsidR="006674D8" w:rsidRDefault="006674D8" w:rsidP="00537D40">
            <w:pPr>
              <w:rPr>
                <w:rFonts w:ascii="Times New Roman" w:cs="Times New Roman"/>
                <w:color w:val="000000"/>
                <w:sz w:val="21"/>
                <w:szCs w:val="21"/>
              </w:rPr>
            </w:pPr>
          </w:p>
        </w:tc>
        <w:tc>
          <w:tcPr>
            <w:tcW w:w="568" w:type="pct"/>
            <w:vMerge/>
            <w:vAlign w:val="center"/>
          </w:tcPr>
          <w:p w:rsidR="006674D8" w:rsidRDefault="006674D8">
            <w:pPr>
              <w:pStyle w:val="TableParagraph"/>
              <w:kinsoku w:val="0"/>
              <w:overflowPunct w:val="0"/>
              <w:spacing w:before="99"/>
              <w:ind w:left="70" w:right="60"/>
              <w:jc w:val="center"/>
              <w:rPr>
                <w:rFonts w:ascii="Times New Roman" w:cs="Times New Roman"/>
                <w:color w:val="000000"/>
                <w:sz w:val="21"/>
                <w:szCs w:val="21"/>
              </w:rPr>
            </w:pPr>
          </w:p>
        </w:tc>
        <w:tc>
          <w:tcPr>
            <w:tcW w:w="176" w:type="pct"/>
            <w:vMerge/>
            <w:vAlign w:val="center"/>
          </w:tcPr>
          <w:p w:rsidR="006674D8" w:rsidRDefault="006674D8">
            <w:pPr>
              <w:snapToGrid w:val="0"/>
              <w:spacing w:line="400" w:lineRule="exact"/>
              <w:jc w:val="center"/>
              <w:rPr>
                <w:rFonts w:ascii="Times New Roman" w:cs="Times New Roman"/>
                <w:color w:val="000000"/>
                <w:sz w:val="21"/>
                <w:szCs w:val="21"/>
              </w:rPr>
            </w:pPr>
          </w:p>
        </w:tc>
      </w:tr>
      <w:tr w:rsidR="00AD4C38" w:rsidTr="00D0430E">
        <w:trPr>
          <w:trHeight w:val="1940"/>
          <w:jc w:val="center"/>
        </w:trPr>
        <w:tc>
          <w:tcPr>
            <w:tcW w:w="174" w:type="pct"/>
            <w:vAlign w:val="center"/>
          </w:tcPr>
          <w:p w:rsidR="00AD4C38" w:rsidRDefault="00AD4C38">
            <w:pPr>
              <w:jc w:val="center"/>
              <w:rPr>
                <w:rFonts w:ascii="Times New Roman" w:cs="Times New Roman"/>
                <w:color w:val="000000"/>
                <w:sz w:val="21"/>
                <w:szCs w:val="21"/>
              </w:rPr>
            </w:pPr>
            <w:r>
              <w:rPr>
                <w:rFonts w:ascii="Times New Roman" w:cs="Times New Roman"/>
                <w:color w:val="000000"/>
                <w:sz w:val="21"/>
                <w:szCs w:val="21"/>
              </w:rPr>
              <w:t>13</w:t>
            </w:r>
          </w:p>
        </w:tc>
        <w:tc>
          <w:tcPr>
            <w:tcW w:w="521" w:type="pct"/>
            <w:vAlign w:val="center"/>
          </w:tcPr>
          <w:p w:rsidR="00AD4C38" w:rsidRDefault="009A7E26" w:rsidP="00B72B03">
            <w:pPr>
              <w:rPr>
                <w:rFonts w:ascii="Times New Roman" w:cs="Times New Roman"/>
                <w:color w:val="000000"/>
                <w:sz w:val="21"/>
                <w:szCs w:val="21"/>
              </w:rPr>
            </w:pPr>
            <w:proofErr w:type="gramStart"/>
            <w:r>
              <w:rPr>
                <w:rFonts w:ascii="Times New Roman" w:cs="Times New Roman" w:hint="eastAsia"/>
                <w:color w:val="000000"/>
                <w:sz w:val="21"/>
                <w:szCs w:val="21"/>
              </w:rPr>
              <w:t>含</w:t>
            </w:r>
            <w:r w:rsidR="00AD4C38">
              <w:rPr>
                <w:rFonts w:ascii="Times New Roman" w:cs="Times New Roman" w:hint="eastAsia"/>
                <w:color w:val="000000"/>
                <w:sz w:val="21"/>
                <w:szCs w:val="21"/>
              </w:rPr>
              <w:t>劳动</w:t>
            </w:r>
            <w:proofErr w:type="gramEnd"/>
            <w:r w:rsidR="00AD4C38">
              <w:rPr>
                <w:rFonts w:ascii="Times New Roman" w:cs="Times New Roman" w:hint="eastAsia"/>
                <w:color w:val="000000"/>
                <w:sz w:val="21"/>
                <w:szCs w:val="21"/>
              </w:rPr>
              <w:t>教育</w:t>
            </w:r>
            <w:r>
              <w:rPr>
                <w:rFonts w:ascii="Times New Roman" w:cs="Times New Roman" w:hint="eastAsia"/>
                <w:color w:val="000000"/>
                <w:sz w:val="21"/>
                <w:szCs w:val="21"/>
              </w:rPr>
              <w:t>1</w:t>
            </w:r>
            <w:r>
              <w:rPr>
                <w:rFonts w:ascii="Times New Roman" w:cs="Times New Roman" w:hint="eastAsia"/>
                <w:color w:val="000000"/>
                <w:sz w:val="21"/>
                <w:szCs w:val="21"/>
              </w:rPr>
              <w:t>学时</w:t>
            </w:r>
          </w:p>
        </w:tc>
        <w:tc>
          <w:tcPr>
            <w:tcW w:w="944" w:type="pct"/>
            <w:vAlign w:val="center"/>
          </w:tcPr>
          <w:p w:rsidR="00AD4C38" w:rsidRDefault="000B6281">
            <w:pPr>
              <w:pStyle w:val="26"/>
              <w:spacing w:line="300" w:lineRule="exact"/>
              <w:ind w:firstLineChars="0" w:firstLine="0"/>
              <w:rPr>
                <w:color w:val="000000"/>
                <w:szCs w:val="21"/>
              </w:rPr>
            </w:pPr>
            <w:r>
              <w:rPr>
                <w:rFonts w:hint="eastAsia"/>
                <w:color w:val="000000"/>
                <w:szCs w:val="21"/>
              </w:rPr>
              <w:t>让学生利用课外时间去一家服务企业（面馆、超市或奶茶店</w:t>
            </w:r>
            <w:r w:rsidR="00E779B3">
              <w:rPr>
                <w:rFonts w:hint="eastAsia"/>
                <w:color w:val="000000"/>
                <w:szCs w:val="21"/>
              </w:rPr>
              <w:t>等</w:t>
            </w:r>
            <w:r>
              <w:rPr>
                <w:rFonts w:hint="eastAsia"/>
                <w:color w:val="000000"/>
                <w:szCs w:val="21"/>
              </w:rPr>
              <w:t>）</w:t>
            </w:r>
            <w:r w:rsidR="00E779B3">
              <w:rPr>
                <w:rFonts w:hint="eastAsia"/>
                <w:color w:val="000000"/>
                <w:szCs w:val="21"/>
              </w:rPr>
              <w:t>无偿工作半天时间或是做兼职工作一天，亲身体验一下劳动。</w:t>
            </w:r>
          </w:p>
        </w:tc>
        <w:tc>
          <w:tcPr>
            <w:tcW w:w="855" w:type="pct"/>
            <w:vAlign w:val="center"/>
          </w:tcPr>
          <w:p w:rsidR="00AD4C38" w:rsidRPr="00C41C18" w:rsidRDefault="009A7E26" w:rsidP="00EA56E9">
            <w:pPr>
              <w:spacing w:line="300" w:lineRule="exact"/>
              <w:rPr>
                <w:rFonts w:hAnsi="宋体" w:cs="Times New Roman"/>
                <w:color w:val="000000"/>
                <w:sz w:val="21"/>
                <w:szCs w:val="21"/>
              </w:rPr>
            </w:pPr>
            <w:r>
              <w:rPr>
                <w:rFonts w:hAnsi="宋体" w:cs="Times New Roman" w:hint="eastAsia"/>
                <w:color w:val="000000"/>
                <w:sz w:val="21"/>
                <w:szCs w:val="21"/>
              </w:rPr>
              <w:t>学生劳动结束后提交一份总结，阐明自己在本次劳动中的感想、心得体会等。</w:t>
            </w:r>
          </w:p>
        </w:tc>
        <w:tc>
          <w:tcPr>
            <w:tcW w:w="604" w:type="pct"/>
            <w:vAlign w:val="center"/>
          </w:tcPr>
          <w:p w:rsidR="00AD4C38" w:rsidRDefault="00AD4C38">
            <w:pPr>
              <w:pStyle w:val="26"/>
              <w:spacing w:line="300" w:lineRule="exact"/>
              <w:ind w:firstLineChars="0" w:firstLine="0"/>
              <w:jc w:val="center"/>
              <w:rPr>
                <w:color w:val="000000"/>
                <w:szCs w:val="21"/>
              </w:rPr>
            </w:pPr>
            <w:r>
              <w:rPr>
                <w:rFonts w:hint="eastAsia"/>
                <w:color w:val="000000"/>
                <w:szCs w:val="21"/>
              </w:rPr>
              <w:t>课程目标</w:t>
            </w:r>
            <w:r>
              <w:rPr>
                <w:color w:val="000000"/>
                <w:szCs w:val="21"/>
              </w:rPr>
              <w:t>4</w:t>
            </w:r>
          </w:p>
        </w:tc>
        <w:tc>
          <w:tcPr>
            <w:tcW w:w="1157" w:type="pct"/>
            <w:vAlign w:val="center"/>
          </w:tcPr>
          <w:p w:rsidR="00AD4C38" w:rsidRDefault="00AD4C38" w:rsidP="00537D40">
            <w:pPr>
              <w:rPr>
                <w:rFonts w:ascii="Times New Roman" w:cs="Times New Roman"/>
                <w:color w:val="000000"/>
                <w:sz w:val="21"/>
                <w:szCs w:val="21"/>
              </w:rPr>
            </w:pPr>
          </w:p>
        </w:tc>
        <w:tc>
          <w:tcPr>
            <w:tcW w:w="568" w:type="pct"/>
            <w:vAlign w:val="center"/>
          </w:tcPr>
          <w:p w:rsidR="00AD4C38" w:rsidRDefault="000B6281" w:rsidP="006674D8">
            <w:pPr>
              <w:pStyle w:val="TableParagraph"/>
              <w:kinsoku w:val="0"/>
              <w:overflowPunct w:val="0"/>
              <w:spacing w:before="99"/>
              <w:ind w:left="70" w:right="60"/>
              <w:rPr>
                <w:rFonts w:ascii="Times New Roman" w:cs="Times New Roman"/>
                <w:color w:val="000000"/>
                <w:sz w:val="21"/>
                <w:szCs w:val="21"/>
              </w:rPr>
            </w:pPr>
            <w:r>
              <w:rPr>
                <w:rFonts w:ascii="Times New Roman" w:cs="Times New Roman" w:hint="eastAsia"/>
                <w:color w:val="000000"/>
                <w:sz w:val="21"/>
                <w:szCs w:val="21"/>
              </w:rPr>
              <w:t>学生课外实践</w:t>
            </w:r>
          </w:p>
        </w:tc>
        <w:tc>
          <w:tcPr>
            <w:tcW w:w="176" w:type="pct"/>
            <w:vAlign w:val="center"/>
          </w:tcPr>
          <w:p w:rsidR="00AD4C38" w:rsidRDefault="000B6281" w:rsidP="006674D8">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课外时间</w:t>
            </w:r>
          </w:p>
        </w:tc>
      </w:tr>
    </w:tbl>
    <w:p w:rsidR="007D4533" w:rsidRDefault="007D4533">
      <w:pPr>
        <w:snapToGrid w:val="0"/>
        <w:spacing w:line="360" w:lineRule="auto"/>
        <w:rPr>
          <w:rFonts w:ascii="Times New Roman" w:cs="Times New Roman"/>
          <w:color w:val="000000"/>
          <w:szCs w:val="21"/>
        </w:rPr>
        <w:sectPr w:rsidR="007D4533">
          <w:pgSz w:w="16840" w:h="11910" w:orient="landscape"/>
          <w:pgMar w:top="1417" w:right="1417" w:bottom="1417" w:left="1417" w:header="720" w:footer="720" w:gutter="0"/>
          <w:cols w:space="720"/>
          <w:docGrid w:linePitch="299"/>
        </w:sectPr>
      </w:pPr>
    </w:p>
    <w:p w:rsidR="007D4533" w:rsidRDefault="007D4533">
      <w:pPr>
        <w:pStyle w:val="2"/>
        <w:kinsoku w:val="0"/>
        <w:overflowPunct w:val="0"/>
        <w:snapToGrid w:val="0"/>
        <w:spacing w:before="0" w:afterLines="50" w:after="120"/>
        <w:ind w:left="0" w:firstLineChars="200" w:firstLine="562"/>
        <w:rPr>
          <w:rFonts w:ascii="Times New Roman" w:eastAsia="黑体" w:cs="Times New Roman"/>
          <w:color w:val="000000"/>
        </w:rPr>
      </w:pPr>
      <w:r>
        <w:rPr>
          <w:rFonts w:ascii="Times New Roman" w:eastAsia="黑体" w:cs="Times New Roman" w:hint="eastAsia"/>
          <w:color w:val="000000"/>
        </w:rPr>
        <w:lastRenderedPageBreak/>
        <w:t>四、课程考核</w:t>
      </w:r>
    </w:p>
    <w:p w:rsidR="007D4533" w:rsidRDefault="007D4533">
      <w:pPr>
        <w:snapToGrid w:val="0"/>
        <w:spacing w:line="360" w:lineRule="auto"/>
        <w:ind w:firstLineChars="200" w:firstLine="482"/>
        <w:rPr>
          <w:rFonts w:ascii="Times New Roman" w:cs="Times New Roman"/>
          <w:color w:val="000000"/>
          <w:sz w:val="24"/>
          <w:szCs w:val="24"/>
        </w:rPr>
      </w:pPr>
      <w:r>
        <w:rPr>
          <w:rFonts w:ascii="Times New Roman" w:eastAsia="黑体" w:cs="Times New Roman" w:hint="eastAsia"/>
          <w:b/>
          <w:color w:val="000000"/>
          <w:sz w:val="24"/>
          <w:szCs w:val="24"/>
        </w:rPr>
        <w:t>（一）考核内容与考核方式</w:t>
      </w:r>
    </w:p>
    <w:p w:rsidR="007D4533" w:rsidRDefault="007D4533">
      <w:pPr>
        <w:pStyle w:val="a7"/>
        <w:kinsoku w:val="0"/>
        <w:overflowPunct w:val="0"/>
        <w:spacing w:before="66"/>
        <w:jc w:val="center"/>
        <w:rPr>
          <w:rFonts w:ascii="Times New Roman" w:cs="Times New Roman"/>
          <w:b/>
          <w:color w:val="000000"/>
          <w:sz w:val="21"/>
          <w:szCs w:val="21"/>
        </w:rPr>
      </w:pPr>
      <w:r>
        <w:rPr>
          <w:rFonts w:ascii="Times New Roman" w:cs="Times New Roman" w:hint="eastAsia"/>
          <w:b/>
          <w:color w:val="000000"/>
          <w:sz w:val="21"/>
          <w:szCs w:val="21"/>
        </w:rPr>
        <w:t>表</w:t>
      </w:r>
      <w:r>
        <w:rPr>
          <w:rFonts w:ascii="Times New Roman" w:cs="Times New Roman"/>
          <w:b/>
          <w:color w:val="000000"/>
          <w:sz w:val="21"/>
          <w:szCs w:val="21"/>
        </w:rPr>
        <w:t xml:space="preserve">4 </w:t>
      </w:r>
      <w:r>
        <w:rPr>
          <w:rFonts w:ascii="Times New Roman" w:cs="Times New Roman" w:hint="eastAsia"/>
          <w:b/>
          <w:color w:val="000000"/>
          <w:sz w:val="21"/>
          <w:szCs w:val="21"/>
        </w:rPr>
        <w:t>课程目标、考核内容与考核方式对应关系</w:t>
      </w:r>
    </w:p>
    <w:tbl>
      <w:tblPr>
        <w:tblW w:w="4998" w:type="pct"/>
        <w:tblLook w:val="0000" w:firstRow="0" w:lastRow="0" w:firstColumn="0" w:lastColumn="0" w:noHBand="0" w:noVBand="0"/>
      </w:tblPr>
      <w:tblGrid>
        <w:gridCol w:w="972"/>
        <w:gridCol w:w="3879"/>
        <w:gridCol w:w="1896"/>
        <w:gridCol w:w="1080"/>
        <w:gridCol w:w="1235"/>
      </w:tblGrid>
      <w:tr w:rsidR="007D4533" w:rsidTr="00852225">
        <w:trPr>
          <w:trHeight w:val="623"/>
        </w:trPr>
        <w:tc>
          <w:tcPr>
            <w:tcW w:w="546" w:type="pct"/>
            <w:tcBorders>
              <w:top w:val="single" w:sz="4" w:space="0" w:color="000000"/>
              <w:left w:val="single" w:sz="4" w:space="0" w:color="000000"/>
              <w:bottom w:val="single" w:sz="4" w:space="0" w:color="000000"/>
              <w:right w:val="single" w:sz="4" w:space="0" w:color="000000"/>
            </w:tcBorders>
            <w:vAlign w:val="center"/>
          </w:tcPr>
          <w:p w:rsidR="007D4533" w:rsidRDefault="007D4533">
            <w:pPr>
              <w:pStyle w:val="TableParagraph"/>
              <w:kinsoku w:val="0"/>
              <w:overflowPunct w:val="0"/>
              <w:spacing w:before="15"/>
              <w:jc w:val="center"/>
              <w:rPr>
                <w:rFonts w:ascii="Times New Roman" w:cs="Times New Roman"/>
                <w:b/>
                <w:color w:val="000000"/>
                <w:sz w:val="21"/>
                <w:szCs w:val="21"/>
              </w:rPr>
            </w:pPr>
            <w:r>
              <w:rPr>
                <w:rFonts w:ascii="Times New Roman" w:cs="Times New Roman" w:hint="eastAsia"/>
                <w:b/>
                <w:color w:val="000000"/>
                <w:sz w:val="21"/>
                <w:szCs w:val="21"/>
              </w:rPr>
              <w:t>课程目标</w:t>
            </w:r>
          </w:p>
        </w:tc>
        <w:tc>
          <w:tcPr>
            <w:tcW w:w="2150" w:type="pct"/>
            <w:tcBorders>
              <w:top w:val="single" w:sz="4" w:space="0" w:color="000000"/>
              <w:left w:val="single" w:sz="4" w:space="0" w:color="000000"/>
              <w:bottom w:val="single" w:sz="4" w:space="0" w:color="000000"/>
              <w:right w:val="single" w:sz="4" w:space="0" w:color="000000"/>
            </w:tcBorders>
            <w:vAlign w:val="center"/>
          </w:tcPr>
          <w:p w:rsidR="007D4533" w:rsidRDefault="007D4533">
            <w:pPr>
              <w:pStyle w:val="TableParagraph"/>
              <w:kinsoku w:val="0"/>
              <w:overflowPunct w:val="0"/>
              <w:spacing w:before="171"/>
              <w:ind w:left="1165" w:right="1156"/>
              <w:jc w:val="center"/>
              <w:rPr>
                <w:rFonts w:ascii="Times New Roman" w:cs="Times New Roman"/>
                <w:b/>
                <w:color w:val="000000"/>
                <w:sz w:val="21"/>
                <w:szCs w:val="21"/>
              </w:rPr>
            </w:pPr>
            <w:r>
              <w:rPr>
                <w:rFonts w:ascii="Times New Roman" w:cs="Times New Roman" w:hint="eastAsia"/>
                <w:b/>
                <w:color w:val="000000"/>
                <w:sz w:val="21"/>
                <w:szCs w:val="21"/>
              </w:rPr>
              <w:t>考核内容</w:t>
            </w:r>
          </w:p>
        </w:tc>
        <w:tc>
          <w:tcPr>
            <w:tcW w:w="1056" w:type="pct"/>
            <w:tcBorders>
              <w:top w:val="single" w:sz="4" w:space="0" w:color="000000"/>
              <w:left w:val="single" w:sz="4" w:space="0" w:color="000000"/>
              <w:bottom w:val="single" w:sz="4" w:space="0" w:color="000000"/>
              <w:right w:val="single" w:sz="4" w:space="0" w:color="000000"/>
            </w:tcBorders>
            <w:vAlign w:val="center"/>
          </w:tcPr>
          <w:p w:rsidR="007D4533" w:rsidRDefault="007D4533">
            <w:pPr>
              <w:pStyle w:val="TableParagraph"/>
              <w:kinsoku w:val="0"/>
              <w:overflowPunct w:val="0"/>
              <w:spacing w:before="15"/>
              <w:ind w:left="131"/>
              <w:jc w:val="center"/>
              <w:rPr>
                <w:rFonts w:ascii="Times New Roman" w:cs="Times New Roman"/>
                <w:b/>
                <w:color w:val="000000"/>
                <w:sz w:val="21"/>
                <w:szCs w:val="21"/>
              </w:rPr>
            </w:pPr>
            <w:r>
              <w:rPr>
                <w:rFonts w:ascii="Times New Roman" w:cs="Times New Roman" w:hint="eastAsia"/>
                <w:b/>
                <w:color w:val="000000"/>
                <w:sz w:val="21"/>
                <w:szCs w:val="21"/>
              </w:rPr>
              <w:t>所属</w:t>
            </w:r>
          </w:p>
          <w:p w:rsidR="007D4533" w:rsidRDefault="007D4533">
            <w:pPr>
              <w:pStyle w:val="TableParagraph"/>
              <w:kinsoku w:val="0"/>
              <w:overflowPunct w:val="0"/>
              <w:spacing w:before="15"/>
              <w:jc w:val="center"/>
              <w:rPr>
                <w:rFonts w:ascii="Times New Roman" w:cs="Times New Roman"/>
                <w:b/>
                <w:color w:val="000000"/>
                <w:sz w:val="21"/>
                <w:szCs w:val="21"/>
              </w:rPr>
            </w:pPr>
            <w:r>
              <w:rPr>
                <w:rFonts w:ascii="Times New Roman" w:cs="Times New Roman" w:hint="eastAsia"/>
                <w:b/>
                <w:color w:val="000000"/>
                <w:sz w:val="21"/>
                <w:szCs w:val="21"/>
              </w:rPr>
              <w:t>学习模块</w:t>
            </w:r>
            <w:r>
              <w:rPr>
                <w:rFonts w:ascii="Times New Roman" w:cs="Times New Roman"/>
                <w:b/>
                <w:color w:val="000000"/>
                <w:sz w:val="21"/>
                <w:szCs w:val="21"/>
              </w:rPr>
              <w:t>/</w:t>
            </w:r>
            <w:r>
              <w:rPr>
                <w:rFonts w:ascii="Times New Roman" w:cs="Times New Roman" w:hint="eastAsia"/>
                <w:b/>
                <w:color w:val="000000"/>
                <w:sz w:val="21"/>
                <w:szCs w:val="21"/>
              </w:rPr>
              <w:t>项目</w:t>
            </w:r>
          </w:p>
        </w:tc>
        <w:tc>
          <w:tcPr>
            <w:tcW w:w="557" w:type="pct"/>
            <w:tcBorders>
              <w:top w:val="single" w:sz="4" w:space="0" w:color="000000"/>
              <w:left w:val="single" w:sz="4" w:space="0" w:color="000000"/>
              <w:bottom w:val="single" w:sz="4" w:space="0" w:color="000000"/>
              <w:right w:val="single" w:sz="4" w:space="0" w:color="000000"/>
            </w:tcBorders>
            <w:vAlign w:val="center"/>
          </w:tcPr>
          <w:p w:rsidR="007D4533" w:rsidRDefault="007D4533">
            <w:pPr>
              <w:pStyle w:val="TableParagraph"/>
              <w:kinsoku w:val="0"/>
              <w:overflowPunct w:val="0"/>
              <w:spacing w:before="171"/>
              <w:ind w:left="183" w:right="177"/>
              <w:jc w:val="center"/>
              <w:rPr>
                <w:rFonts w:ascii="Times New Roman" w:cs="Times New Roman"/>
                <w:b/>
                <w:color w:val="000000"/>
                <w:sz w:val="21"/>
                <w:szCs w:val="21"/>
              </w:rPr>
            </w:pPr>
            <w:proofErr w:type="gramStart"/>
            <w:r>
              <w:rPr>
                <w:rFonts w:ascii="Times New Roman" w:cs="Times New Roman" w:hint="eastAsia"/>
                <w:b/>
                <w:color w:val="000000"/>
                <w:sz w:val="21"/>
                <w:szCs w:val="21"/>
              </w:rPr>
              <w:t>考核占</w:t>
            </w:r>
            <w:proofErr w:type="gramEnd"/>
            <w:r>
              <w:rPr>
                <w:rFonts w:ascii="Times New Roman" w:cs="Times New Roman" w:hint="eastAsia"/>
                <w:b/>
                <w:color w:val="000000"/>
                <w:sz w:val="21"/>
                <w:szCs w:val="21"/>
              </w:rPr>
              <w:t>比</w:t>
            </w:r>
          </w:p>
        </w:tc>
        <w:tc>
          <w:tcPr>
            <w:tcW w:w="691" w:type="pct"/>
            <w:tcBorders>
              <w:top w:val="single" w:sz="4" w:space="0" w:color="000000"/>
              <w:left w:val="single" w:sz="4" w:space="0" w:color="000000"/>
              <w:bottom w:val="single" w:sz="4" w:space="0" w:color="000000"/>
              <w:right w:val="single" w:sz="4" w:space="0" w:color="000000"/>
            </w:tcBorders>
            <w:vAlign w:val="center"/>
          </w:tcPr>
          <w:p w:rsidR="007D4533" w:rsidRDefault="007D4533">
            <w:pPr>
              <w:pStyle w:val="TableParagraph"/>
              <w:kinsoku w:val="0"/>
              <w:overflowPunct w:val="0"/>
              <w:spacing w:before="15"/>
              <w:jc w:val="center"/>
              <w:rPr>
                <w:rFonts w:ascii="Times New Roman" w:cs="Times New Roman"/>
                <w:b/>
                <w:color w:val="000000"/>
                <w:sz w:val="21"/>
                <w:szCs w:val="21"/>
              </w:rPr>
            </w:pPr>
            <w:r>
              <w:rPr>
                <w:rFonts w:ascii="Times New Roman" w:cs="Times New Roman" w:hint="eastAsia"/>
                <w:b/>
                <w:color w:val="000000"/>
                <w:sz w:val="21"/>
                <w:szCs w:val="21"/>
              </w:rPr>
              <w:t>考核方式</w:t>
            </w:r>
          </w:p>
        </w:tc>
      </w:tr>
      <w:tr w:rsidR="00F51872" w:rsidTr="00852225">
        <w:trPr>
          <w:trHeight w:val="2097"/>
        </w:trPr>
        <w:tc>
          <w:tcPr>
            <w:tcW w:w="546" w:type="pct"/>
            <w:tcBorders>
              <w:top w:val="single" w:sz="4" w:space="0" w:color="000000"/>
              <w:left w:val="single" w:sz="4" w:space="0" w:color="000000"/>
              <w:bottom w:val="single" w:sz="4" w:space="0" w:color="000000"/>
              <w:right w:val="single" w:sz="4" w:space="0" w:color="000000"/>
            </w:tcBorders>
            <w:vAlign w:val="center"/>
          </w:tcPr>
          <w:p w:rsidR="00F51872" w:rsidRDefault="00F51872">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课程</w:t>
            </w:r>
          </w:p>
          <w:p w:rsidR="00F51872" w:rsidRDefault="00F51872">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目标</w:t>
            </w:r>
            <w:r>
              <w:rPr>
                <w:rFonts w:ascii="Times New Roman" w:cs="Times New Roman"/>
                <w:color w:val="000000"/>
                <w:sz w:val="21"/>
                <w:szCs w:val="21"/>
              </w:rPr>
              <w:t xml:space="preserve"> 1</w:t>
            </w:r>
          </w:p>
        </w:tc>
        <w:tc>
          <w:tcPr>
            <w:tcW w:w="2150" w:type="pct"/>
            <w:tcBorders>
              <w:top w:val="single" w:sz="4" w:space="0" w:color="000000"/>
              <w:left w:val="single" w:sz="4" w:space="0" w:color="000000"/>
              <w:right w:val="single" w:sz="4" w:space="0" w:color="000000"/>
            </w:tcBorders>
          </w:tcPr>
          <w:p w:rsidR="00F51872" w:rsidRPr="00F51872" w:rsidRDefault="007F026F" w:rsidP="00C41C18">
            <w:pPr>
              <w:widowControl/>
              <w:snapToGrid w:val="0"/>
              <w:spacing w:line="400" w:lineRule="exact"/>
              <w:rPr>
                <w:rFonts w:hAnsi="宋体" w:cs="Times New Roman"/>
                <w:color w:val="000000"/>
                <w:sz w:val="21"/>
                <w:szCs w:val="21"/>
              </w:rPr>
            </w:pPr>
            <w:r>
              <w:rPr>
                <w:rFonts w:hAnsi="宋体" w:cs="Times New Roman" w:hint="eastAsia"/>
                <w:color w:val="000000"/>
                <w:sz w:val="21"/>
                <w:szCs w:val="21"/>
              </w:rPr>
              <w:t>了解和掌握服务营销相关理论知识，了解服务营销发展趋势和前沿动态，能够熟练运用所学的服务营销理论知识分析服务企业营销中遇到的各种问题，提出有针对性的解决方案。</w:t>
            </w:r>
          </w:p>
        </w:tc>
        <w:tc>
          <w:tcPr>
            <w:tcW w:w="1056" w:type="pct"/>
            <w:tcBorders>
              <w:top w:val="single" w:sz="4" w:space="0" w:color="000000"/>
              <w:left w:val="single" w:sz="4" w:space="0" w:color="000000"/>
              <w:right w:val="single" w:sz="4" w:space="0" w:color="000000"/>
            </w:tcBorders>
          </w:tcPr>
          <w:p w:rsidR="00C41C18" w:rsidRDefault="00436767" w:rsidP="00792AA1">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服务营销导论、服务核心概念、创新观念、营销战略、产品及品牌、定价、分销、促销与沟通、人员策略、过程策略、有形展示策略以及服务管理</w:t>
            </w:r>
          </w:p>
        </w:tc>
        <w:tc>
          <w:tcPr>
            <w:tcW w:w="557" w:type="pct"/>
            <w:tcBorders>
              <w:top w:val="single" w:sz="4" w:space="0" w:color="000000"/>
              <w:left w:val="single" w:sz="4" w:space="0" w:color="000000"/>
              <w:bottom w:val="nil"/>
              <w:right w:val="single" w:sz="4" w:space="0" w:color="000000"/>
            </w:tcBorders>
            <w:vAlign w:val="center"/>
          </w:tcPr>
          <w:p w:rsidR="00F51872" w:rsidRDefault="007F026F">
            <w:pPr>
              <w:pStyle w:val="TableParagraph"/>
              <w:kinsoku w:val="0"/>
              <w:overflowPunct w:val="0"/>
              <w:spacing w:before="22"/>
              <w:ind w:left="183" w:right="177"/>
              <w:jc w:val="center"/>
              <w:rPr>
                <w:rFonts w:ascii="Times New Roman" w:cs="Times New Roman"/>
                <w:color w:val="000000"/>
                <w:sz w:val="21"/>
                <w:szCs w:val="21"/>
              </w:rPr>
            </w:pPr>
            <w:r>
              <w:rPr>
                <w:rFonts w:ascii="Times New Roman" w:cs="Times New Roman"/>
                <w:color w:val="000000"/>
                <w:sz w:val="21"/>
                <w:szCs w:val="21"/>
              </w:rPr>
              <w:t>×4</w:t>
            </w:r>
            <w:r w:rsidR="00F51872">
              <w:rPr>
                <w:rFonts w:ascii="Times New Roman" w:cs="Times New Roman"/>
                <w:color w:val="000000"/>
                <w:sz w:val="21"/>
                <w:szCs w:val="21"/>
              </w:rPr>
              <w:t>0%</w:t>
            </w:r>
          </w:p>
        </w:tc>
        <w:tc>
          <w:tcPr>
            <w:tcW w:w="691" w:type="pct"/>
            <w:tcBorders>
              <w:top w:val="single" w:sz="4" w:space="0" w:color="000000"/>
              <w:left w:val="single" w:sz="4" w:space="0" w:color="000000"/>
              <w:bottom w:val="single" w:sz="4" w:space="0" w:color="000000"/>
              <w:right w:val="single" w:sz="4" w:space="0" w:color="000000"/>
            </w:tcBorders>
            <w:vAlign w:val="center"/>
          </w:tcPr>
          <w:p w:rsidR="00F51872" w:rsidRDefault="00F51872">
            <w:pPr>
              <w:pStyle w:val="TableParagraph"/>
              <w:kinsoku w:val="0"/>
              <w:overflowPunct w:val="0"/>
              <w:jc w:val="center"/>
              <w:rPr>
                <w:rFonts w:ascii="Times New Roman" w:cs="Times New Roman"/>
                <w:color w:val="000000"/>
                <w:sz w:val="21"/>
                <w:szCs w:val="21"/>
              </w:rPr>
            </w:pPr>
            <w:r>
              <w:rPr>
                <w:rFonts w:ascii="Times New Roman" w:cs="Times New Roman" w:hint="eastAsia"/>
                <w:color w:val="000000"/>
                <w:sz w:val="21"/>
                <w:szCs w:val="21"/>
              </w:rPr>
              <w:t>个人作业</w:t>
            </w:r>
          </w:p>
          <w:p w:rsidR="003C7530" w:rsidRDefault="003C7530">
            <w:pPr>
              <w:pStyle w:val="TableParagraph"/>
              <w:kinsoku w:val="0"/>
              <w:overflowPunct w:val="0"/>
              <w:jc w:val="center"/>
              <w:rPr>
                <w:rFonts w:ascii="Times New Roman" w:cs="Times New Roman"/>
                <w:color w:val="000000"/>
                <w:sz w:val="21"/>
                <w:szCs w:val="21"/>
              </w:rPr>
            </w:pPr>
            <w:r>
              <w:rPr>
                <w:rFonts w:ascii="Times New Roman" w:cs="Times New Roman" w:hint="eastAsia"/>
                <w:color w:val="000000"/>
                <w:sz w:val="21"/>
                <w:szCs w:val="21"/>
              </w:rPr>
              <w:t>课堂测验</w:t>
            </w:r>
          </w:p>
          <w:p w:rsidR="00F00409" w:rsidRDefault="003C7530" w:rsidP="00F00409">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期末</w:t>
            </w:r>
            <w:r w:rsidR="00F00409">
              <w:rPr>
                <w:rFonts w:ascii="Times New Roman" w:cs="Times New Roman" w:hint="eastAsia"/>
                <w:color w:val="000000"/>
                <w:sz w:val="21"/>
                <w:szCs w:val="21"/>
              </w:rPr>
              <w:t>考核</w:t>
            </w:r>
          </w:p>
        </w:tc>
      </w:tr>
      <w:tr w:rsidR="00F87081" w:rsidTr="00852225">
        <w:trPr>
          <w:trHeight w:val="1081"/>
        </w:trPr>
        <w:tc>
          <w:tcPr>
            <w:tcW w:w="546" w:type="pct"/>
            <w:tcBorders>
              <w:top w:val="single" w:sz="4" w:space="0" w:color="000000"/>
              <w:left w:val="single" w:sz="4" w:space="0" w:color="000000"/>
              <w:bottom w:val="single" w:sz="4" w:space="0" w:color="000000"/>
              <w:right w:val="single" w:sz="4" w:space="0" w:color="000000"/>
            </w:tcBorders>
            <w:vAlign w:val="center"/>
          </w:tcPr>
          <w:p w:rsidR="00F87081" w:rsidRDefault="00F87081" w:rsidP="00927908">
            <w:pPr>
              <w:pStyle w:val="TableParagraph"/>
              <w:kinsoku w:val="0"/>
              <w:overflowPunct w:val="0"/>
              <w:spacing w:line="278" w:lineRule="auto"/>
              <w:ind w:left="242" w:right="101" w:hanging="132"/>
              <w:rPr>
                <w:rFonts w:ascii="Times New Roman" w:cs="Times New Roman"/>
                <w:color w:val="000000"/>
                <w:sz w:val="21"/>
                <w:szCs w:val="21"/>
              </w:rPr>
            </w:pPr>
            <w:r>
              <w:rPr>
                <w:rFonts w:ascii="Times New Roman" w:cs="Times New Roman" w:hint="eastAsia"/>
                <w:color w:val="000000"/>
                <w:sz w:val="21"/>
                <w:szCs w:val="21"/>
              </w:rPr>
              <w:t>课程</w:t>
            </w:r>
          </w:p>
          <w:p w:rsidR="00F87081" w:rsidRDefault="00F87081">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目标</w:t>
            </w:r>
            <w:r>
              <w:rPr>
                <w:rFonts w:ascii="Times New Roman" w:cs="Times New Roman"/>
                <w:color w:val="000000"/>
                <w:sz w:val="21"/>
                <w:szCs w:val="21"/>
              </w:rPr>
              <w:t xml:space="preserve"> 2</w:t>
            </w:r>
          </w:p>
        </w:tc>
        <w:tc>
          <w:tcPr>
            <w:tcW w:w="2150" w:type="pct"/>
            <w:tcBorders>
              <w:top w:val="single" w:sz="4" w:space="0" w:color="000000"/>
              <w:left w:val="single" w:sz="4" w:space="0" w:color="000000"/>
              <w:bottom w:val="single" w:sz="4" w:space="0" w:color="auto"/>
              <w:right w:val="single" w:sz="4" w:space="0" w:color="000000"/>
            </w:tcBorders>
          </w:tcPr>
          <w:p w:rsidR="00F87081" w:rsidRPr="007F026F" w:rsidRDefault="007F026F" w:rsidP="007F026F">
            <w:pPr>
              <w:widowControl/>
              <w:snapToGrid w:val="0"/>
              <w:spacing w:line="400" w:lineRule="exact"/>
              <w:rPr>
                <w:rFonts w:ascii="Times New Roman" w:cs="Times New Roman"/>
                <w:color w:val="000000"/>
                <w:sz w:val="21"/>
                <w:szCs w:val="21"/>
              </w:rPr>
            </w:pPr>
            <w:r>
              <w:rPr>
                <w:rFonts w:ascii="Times New Roman" w:cs="Times New Roman" w:hint="eastAsia"/>
                <w:color w:val="000000"/>
                <w:sz w:val="21"/>
                <w:szCs w:val="21"/>
              </w:rPr>
              <w:t>能够为服务企业进行营销策划并撰写服务营销策划方案，具备一定的服务营销管理能力。</w:t>
            </w:r>
          </w:p>
        </w:tc>
        <w:tc>
          <w:tcPr>
            <w:tcW w:w="1056" w:type="pct"/>
            <w:tcBorders>
              <w:top w:val="single" w:sz="4" w:space="0" w:color="000000"/>
              <w:left w:val="single" w:sz="4" w:space="0" w:color="000000"/>
              <w:bottom w:val="single" w:sz="4" w:space="0" w:color="auto"/>
              <w:right w:val="single" w:sz="4" w:space="0" w:color="000000"/>
            </w:tcBorders>
          </w:tcPr>
          <w:p w:rsidR="00F87081" w:rsidRDefault="00436767" w:rsidP="00CC372F">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服务促销、人员激励、服务蓝图设计、服务场景设计</w:t>
            </w:r>
          </w:p>
        </w:tc>
        <w:tc>
          <w:tcPr>
            <w:tcW w:w="557" w:type="pct"/>
            <w:tcBorders>
              <w:top w:val="single" w:sz="4" w:space="0" w:color="000000"/>
              <w:left w:val="single" w:sz="4" w:space="0" w:color="000000"/>
              <w:bottom w:val="nil"/>
              <w:right w:val="single" w:sz="4" w:space="0" w:color="000000"/>
            </w:tcBorders>
            <w:vAlign w:val="center"/>
          </w:tcPr>
          <w:p w:rsidR="00F87081" w:rsidRDefault="00AD4C38">
            <w:pPr>
              <w:pStyle w:val="TableParagraph"/>
              <w:kinsoku w:val="0"/>
              <w:overflowPunct w:val="0"/>
              <w:spacing w:before="22"/>
              <w:ind w:left="183" w:right="177"/>
              <w:jc w:val="center"/>
              <w:rPr>
                <w:rFonts w:ascii="Times New Roman" w:cs="Times New Roman"/>
                <w:color w:val="000000"/>
                <w:sz w:val="21"/>
                <w:szCs w:val="21"/>
              </w:rPr>
            </w:pPr>
            <w:r>
              <w:rPr>
                <w:rFonts w:ascii="Times New Roman" w:cs="Times New Roman"/>
                <w:color w:val="000000"/>
                <w:sz w:val="21"/>
                <w:szCs w:val="21"/>
              </w:rPr>
              <w:t>×3</w:t>
            </w:r>
            <w:r w:rsidR="00F87081">
              <w:rPr>
                <w:rFonts w:ascii="Times New Roman" w:cs="Times New Roman"/>
                <w:color w:val="000000"/>
                <w:sz w:val="21"/>
                <w:szCs w:val="21"/>
              </w:rPr>
              <w:t>0%</w:t>
            </w:r>
          </w:p>
        </w:tc>
        <w:tc>
          <w:tcPr>
            <w:tcW w:w="691" w:type="pct"/>
            <w:tcBorders>
              <w:top w:val="single" w:sz="4" w:space="0" w:color="000000"/>
              <w:left w:val="single" w:sz="4" w:space="0" w:color="000000"/>
              <w:bottom w:val="single" w:sz="4" w:space="0" w:color="000000"/>
              <w:right w:val="single" w:sz="4" w:space="0" w:color="000000"/>
            </w:tcBorders>
            <w:vAlign w:val="center"/>
          </w:tcPr>
          <w:p w:rsidR="00F87081" w:rsidRDefault="00F87081">
            <w:pPr>
              <w:pStyle w:val="TableParagraph"/>
              <w:kinsoku w:val="0"/>
              <w:overflowPunct w:val="0"/>
              <w:jc w:val="center"/>
              <w:rPr>
                <w:rFonts w:ascii="Times New Roman" w:cs="Times New Roman"/>
                <w:color w:val="000000"/>
                <w:sz w:val="21"/>
                <w:szCs w:val="21"/>
              </w:rPr>
            </w:pPr>
            <w:r>
              <w:rPr>
                <w:rFonts w:ascii="Times New Roman" w:cs="Times New Roman" w:hint="eastAsia"/>
                <w:color w:val="000000"/>
                <w:sz w:val="21"/>
                <w:szCs w:val="21"/>
              </w:rPr>
              <w:t>个人作业</w:t>
            </w:r>
          </w:p>
          <w:p w:rsidR="003C7530" w:rsidRDefault="003C7530">
            <w:pPr>
              <w:pStyle w:val="TableParagraph"/>
              <w:kinsoku w:val="0"/>
              <w:overflowPunct w:val="0"/>
              <w:jc w:val="center"/>
              <w:rPr>
                <w:rFonts w:ascii="Times New Roman" w:cs="Times New Roman"/>
                <w:color w:val="000000"/>
                <w:sz w:val="21"/>
                <w:szCs w:val="21"/>
              </w:rPr>
            </w:pPr>
            <w:r>
              <w:rPr>
                <w:rFonts w:ascii="Times New Roman" w:cs="Times New Roman" w:hint="eastAsia"/>
                <w:color w:val="000000"/>
                <w:sz w:val="21"/>
                <w:szCs w:val="21"/>
              </w:rPr>
              <w:t>课堂测验</w:t>
            </w:r>
          </w:p>
          <w:p w:rsidR="00F87081" w:rsidRDefault="00F87081">
            <w:pPr>
              <w:pStyle w:val="TableParagraph"/>
              <w:kinsoku w:val="0"/>
              <w:overflowPunct w:val="0"/>
              <w:jc w:val="center"/>
              <w:rPr>
                <w:rFonts w:ascii="Times New Roman" w:cs="Times New Roman"/>
                <w:color w:val="000000"/>
                <w:sz w:val="21"/>
                <w:szCs w:val="21"/>
              </w:rPr>
            </w:pPr>
          </w:p>
        </w:tc>
      </w:tr>
      <w:tr w:rsidR="007F026F" w:rsidTr="00852225">
        <w:trPr>
          <w:trHeight w:val="1370"/>
        </w:trPr>
        <w:tc>
          <w:tcPr>
            <w:tcW w:w="546" w:type="pct"/>
            <w:tcBorders>
              <w:top w:val="single" w:sz="4" w:space="0" w:color="000000"/>
              <w:left w:val="single" w:sz="4" w:space="0" w:color="000000"/>
              <w:bottom w:val="single" w:sz="4" w:space="0" w:color="000000"/>
              <w:right w:val="single" w:sz="4" w:space="0" w:color="auto"/>
            </w:tcBorders>
            <w:vAlign w:val="center"/>
          </w:tcPr>
          <w:p w:rsidR="007F026F" w:rsidRDefault="007F026F">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课程</w:t>
            </w:r>
          </w:p>
          <w:p w:rsidR="007F026F" w:rsidRDefault="007F026F">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目标</w:t>
            </w:r>
            <w:r>
              <w:rPr>
                <w:rFonts w:ascii="Times New Roman" w:cs="Times New Roman"/>
                <w:color w:val="000000"/>
                <w:sz w:val="21"/>
                <w:szCs w:val="21"/>
              </w:rPr>
              <w:t xml:space="preserve"> 3</w:t>
            </w:r>
          </w:p>
        </w:tc>
        <w:tc>
          <w:tcPr>
            <w:tcW w:w="2150" w:type="pct"/>
            <w:tcBorders>
              <w:top w:val="single" w:sz="4" w:space="0" w:color="auto"/>
              <w:left w:val="single" w:sz="4" w:space="0" w:color="auto"/>
              <w:bottom w:val="single" w:sz="4" w:space="0" w:color="auto"/>
              <w:right w:val="single" w:sz="4" w:space="0" w:color="000000"/>
            </w:tcBorders>
          </w:tcPr>
          <w:p w:rsidR="007F026F" w:rsidRDefault="007F026F" w:rsidP="0087119F">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帮助学生树立顾客导向、顾客至上的核心价值观以及诚信经营、公平交易的营销价值观，培养学生为顾客提供优质服务的意识、良好的职业道德和高度的敬业精神。</w:t>
            </w:r>
          </w:p>
        </w:tc>
        <w:tc>
          <w:tcPr>
            <w:tcW w:w="1056" w:type="pct"/>
            <w:tcBorders>
              <w:top w:val="single" w:sz="4" w:space="0" w:color="auto"/>
              <w:left w:val="single" w:sz="4" w:space="0" w:color="000000"/>
              <w:bottom w:val="single" w:sz="4" w:space="0" w:color="auto"/>
              <w:right w:val="single" w:sz="4" w:space="0" w:color="auto"/>
            </w:tcBorders>
          </w:tcPr>
          <w:p w:rsidR="007F026F" w:rsidRDefault="00436767" w:rsidP="005F0D7D">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服务质量及测量、顾客满意、服务人员的激励、服务文化的培育、顾客抱怨与服务补救、顾客投诉处理</w:t>
            </w:r>
          </w:p>
        </w:tc>
        <w:tc>
          <w:tcPr>
            <w:tcW w:w="557" w:type="pct"/>
            <w:tcBorders>
              <w:top w:val="single" w:sz="4" w:space="0" w:color="000000"/>
              <w:left w:val="single" w:sz="4" w:space="0" w:color="auto"/>
              <w:bottom w:val="single" w:sz="4" w:space="0" w:color="000000"/>
              <w:right w:val="single" w:sz="4" w:space="0" w:color="000000"/>
            </w:tcBorders>
            <w:vAlign w:val="center"/>
          </w:tcPr>
          <w:p w:rsidR="007F026F" w:rsidRDefault="007F026F">
            <w:pPr>
              <w:pStyle w:val="TableParagraph"/>
              <w:kinsoku w:val="0"/>
              <w:overflowPunct w:val="0"/>
              <w:spacing w:before="25"/>
              <w:ind w:left="183" w:right="177"/>
              <w:jc w:val="center"/>
              <w:rPr>
                <w:rFonts w:ascii="Times New Roman" w:cs="Times New Roman"/>
                <w:color w:val="000000"/>
                <w:sz w:val="21"/>
                <w:szCs w:val="21"/>
              </w:rPr>
            </w:pPr>
            <w:r>
              <w:rPr>
                <w:rFonts w:ascii="Times New Roman" w:cs="Times New Roman"/>
                <w:color w:val="000000"/>
                <w:sz w:val="21"/>
                <w:szCs w:val="21"/>
              </w:rPr>
              <w:t>×20%</w:t>
            </w:r>
          </w:p>
        </w:tc>
        <w:tc>
          <w:tcPr>
            <w:tcW w:w="691" w:type="pct"/>
            <w:tcBorders>
              <w:top w:val="single" w:sz="4" w:space="0" w:color="000000"/>
              <w:left w:val="single" w:sz="4" w:space="0" w:color="000000"/>
              <w:bottom w:val="single" w:sz="4" w:space="0" w:color="000000"/>
              <w:right w:val="single" w:sz="4" w:space="0" w:color="000000"/>
            </w:tcBorders>
            <w:vAlign w:val="center"/>
          </w:tcPr>
          <w:p w:rsidR="007F026F" w:rsidRDefault="007F026F" w:rsidP="00F00409">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个人作业</w:t>
            </w:r>
          </w:p>
          <w:p w:rsidR="003C7530" w:rsidRDefault="003C7530" w:rsidP="00F00409">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课堂测验</w:t>
            </w:r>
          </w:p>
          <w:p w:rsidR="00F00409" w:rsidRDefault="003C7530" w:rsidP="00F00409">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期末</w:t>
            </w:r>
            <w:r w:rsidR="00F00409">
              <w:rPr>
                <w:rFonts w:ascii="Times New Roman" w:cs="Times New Roman" w:hint="eastAsia"/>
                <w:color w:val="000000"/>
                <w:sz w:val="21"/>
                <w:szCs w:val="21"/>
              </w:rPr>
              <w:t>考核</w:t>
            </w:r>
          </w:p>
        </w:tc>
      </w:tr>
      <w:tr w:rsidR="00FA0134" w:rsidTr="00852225">
        <w:trPr>
          <w:trHeight w:val="1370"/>
        </w:trPr>
        <w:tc>
          <w:tcPr>
            <w:tcW w:w="546" w:type="pct"/>
            <w:tcBorders>
              <w:top w:val="single" w:sz="4" w:space="0" w:color="000000"/>
              <w:left w:val="single" w:sz="4" w:space="0" w:color="000000"/>
              <w:bottom w:val="single" w:sz="4" w:space="0" w:color="000000"/>
              <w:right w:val="single" w:sz="4" w:space="0" w:color="auto"/>
            </w:tcBorders>
            <w:vAlign w:val="center"/>
          </w:tcPr>
          <w:p w:rsidR="00FA0134" w:rsidRDefault="00852225" w:rsidP="00852225">
            <w:pPr>
              <w:pStyle w:val="TableParagraph"/>
              <w:kinsoku w:val="0"/>
              <w:overflowPunct w:val="0"/>
              <w:spacing w:line="278" w:lineRule="auto"/>
              <w:ind w:left="242" w:right="101" w:hanging="132"/>
              <w:jc w:val="center"/>
              <w:rPr>
                <w:rFonts w:ascii="Times New Roman" w:cs="Times New Roman"/>
                <w:color w:val="000000"/>
                <w:sz w:val="21"/>
                <w:szCs w:val="21"/>
              </w:rPr>
            </w:pPr>
            <w:r>
              <w:rPr>
                <w:rFonts w:ascii="Times New Roman" w:cs="Times New Roman" w:hint="eastAsia"/>
                <w:color w:val="000000"/>
                <w:sz w:val="21"/>
                <w:szCs w:val="21"/>
              </w:rPr>
              <w:t>课程目</w:t>
            </w:r>
            <w:r w:rsidR="00FA0134">
              <w:rPr>
                <w:rFonts w:ascii="Times New Roman" w:cs="Times New Roman" w:hint="eastAsia"/>
                <w:color w:val="000000"/>
                <w:sz w:val="21"/>
                <w:szCs w:val="21"/>
              </w:rPr>
              <w:t>标</w:t>
            </w:r>
            <w:r w:rsidR="00AD4C38">
              <w:rPr>
                <w:rFonts w:ascii="Times New Roman" w:cs="Times New Roman"/>
                <w:color w:val="000000"/>
                <w:sz w:val="21"/>
                <w:szCs w:val="21"/>
              </w:rPr>
              <w:t>4</w:t>
            </w:r>
          </w:p>
        </w:tc>
        <w:tc>
          <w:tcPr>
            <w:tcW w:w="2150" w:type="pct"/>
            <w:tcBorders>
              <w:top w:val="single" w:sz="4" w:space="0" w:color="auto"/>
              <w:left w:val="single" w:sz="4" w:space="0" w:color="auto"/>
              <w:bottom w:val="single" w:sz="4" w:space="0" w:color="auto"/>
              <w:right w:val="single" w:sz="4" w:space="0" w:color="000000"/>
            </w:tcBorders>
          </w:tcPr>
          <w:p w:rsidR="00FA0134" w:rsidRDefault="00AD4C38" w:rsidP="0087119F">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培养学生正确的劳动观念和劳动态度，让学生体验到劳动的重要性和价值，培养学生</w:t>
            </w:r>
            <w:r w:rsidRPr="00FA0134">
              <w:rPr>
                <w:rFonts w:ascii="Times New Roman" w:cs="Times New Roman" w:hint="eastAsia"/>
                <w:color w:val="000000"/>
                <w:sz w:val="21"/>
                <w:szCs w:val="21"/>
              </w:rPr>
              <w:t>踏实、勤奋、严谨的劳动品质以及遵纪守时的习惯。</w:t>
            </w:r>
          </w:p>
        </w:tc>
        <w:tc>
          <w:tcPr>
            <w:tcW w:w="1056" w:type="pct"/>
            <w:tcBorders>
              <w:top w:val="single" w:sz="4" w:space="0" w:color="auto"/>
              <w:left w:val="single" w:sz="4" w:space="0" w:color="000000"/>
              <w:bottom w:val="single" w:sz="4" w:space="0" w:color="auto"/>
              <w:right w:val="single" w:sz="4" w:space="0" w:color="auto"/>
            </w:tcBorders>
          </w:tcPr>
          <w:p w:rsidR="00AD4C38" w:rsidRDefault="00AD4C38" w:rsidP="005F0D7D">
            <w:pPr>
              <w:pStyle w:val="TableParagraph"/>
              <w:kinsoku w:val="0"/>
              <w:overflowPunct w:val="0"/>
              <w:rPr>
                <w:rFonts w:ascii="Times New Roman" w:cs="Times New Roman"/>
                <w:color w:val="000000"/>
                <w:sz w:val="21"/>
                <w:szCs w:val="21"/>
              </w:rPr>
            </w:pPr>
          </w:p>
          <w:p w:rsidR="00AD4C38" w:rsidRDefault="00AD4C38" w:rsidP="005F0D7D">
            <w:pPr>
              <w:pStyle w:val="TableParagraph"/>
              <w:kinsoku w:val="0"/>
              <w:overflowPunct w:val="0"/>
              <w:rPr>
                <w:rFonts w:ascii="Times New Roman" w:cs="Times New Roman"/>
                <w:color w:val="000000"/>
                <w:sz w:val="21"/>
                <w:szCs w:val="21"/>
              </w:rPr>
            </w:pPr>
          </w:p>
          <w:p w:rsidR="00FA0134" w:rsidRDefault="00AD4C38" w:rsidP="005F0D7D">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劳动教育</w:t>
            </w:r>
          </w:p>
        </w:tc>
        <w:tc>
          <w:tcPr>
            <w:tcW w:w="557" w:type="pct"/>
            <w:tcBorders>
              <w:top w:val="single" w:sz="4" w:space="0" w:color="000000"/>
              <w:left w:val="single" w:sz="4" w:space="0" w:color="auto"/>
              <w:bottom w:val="single" w:sz="4" w:space="0" w:color="auto"/>
              <w:right w:val="single" w:sz="4" w:space="0" w:color="000000"/>
            </w:tcBorders>
            <w:vAlign w:val="center"/>
          </w:tcPr>
          <w:p w:rsidR="00FA0134" w:rsidRDefault="00AD4C38">
            <w:pPr>
              <w:pStyle w:val="TableParagraph"/>
              <w:kinsoku w:val="0"/>
              <w:overflowPunct w:val="0"/>
              <w:spacing w:before="25"/>
              <w:ind w:left="183" w:right="177"/>
              <w:jc w:val="center"/>
              <w:rPr>
                <w:rFonts w:ascii="Times New Roman" w:cs="Times New Roman"/>
                <w:color w:val="000000"/>
                <w:sz w:val="21"/>
                <w:szCs w:val="21"/>
              </w:rPr>
            </w:pPr>
            <w:r>
              <w:rPr>
                <w:rFonts w:ascii="Times New Roman" w:cs="Times New Roman"/>
                <w:color w:val="000000"/>
                <w:sz w:val="21"/>
                <w:szCs w:val="21"/>
              </w:rPr>
              <w:t>10%</w:t>
            </w:r>
          </w:p>
        </w:tc>
        <w:tc>
          <w:tcPr>
            <w:tcW w:w="691" w:type="pct"/>
            <w:tcBorders>
              <w:top w:val="single" w:sz="4" w:space="0" w:color="000000"/>
              <w:left w:val="single" w:sz="4" w:space="0" w:color="000000"/>
              <w:bottom w:val="single" w:sz="4" w:space="0" w:color="000000"/>
              <w:right w:val="single" w:sz="4" w:space="0" w:color="000000"/>
            </w:tcBorders>
            <w:vAlign w:val="center"/>
          </w:tcPr>
          <w:p w:rsidR="00FA0134" w:rsidRDefault="00AD4C38" w:rsidP="00F00409">
            <w:pPr>
              <w:pStyle w:val="TableParagraph"/>
              <w:kinsoku w:val="0"/>
              <w:overflowPunct w:val="0"/>
              <w:rPr>
                <w:rFonts w:ascii="Times New Roman" w:cs="Times New Roman"/>
                <w:color w:val="000000"/>
                <w:sz w:val="21"/>
                <w:szCs w:val="21"/>
              </w:rPr>
            </w:pPr>
            <w:r>
              <w:rPr>
                <w:rFonts w:ascii="Times New Roman" w:cs="Times New Roman" w:hint="eastAsia"/>
                <w:color w:val="000000"/>
                <w:sz w:val="21"/>
                <w:szCs w:val="21"/>
              </w:rPr>
              <w:t>以接纳学生参与劳动实践</w:t>
            </w:r>
            <w:r w:rsidR="00E779B3">
              <w:rPr>
                <w:rFonts w:ascii="Times New Roman" w:cs="Times New Roman" w:hint="eastAsia"/>
                <w:color w:val="000000"/>
                <w:sz w:val="21"/>
                <w:szCs w:val="21"/>
              </w:rPr>
              <w:t>的</w:t>
            </w:r>
            <w:r>
              <w:rPr>
                <w:rFonts w:ascii="Times New Roman" w:cs="Times New Roman" w:hint="eastAsia"/>
                <w:color w:val="000000"/>
                <w:sz w:val="21"/>
                <w:szCs w:val="21"/>
              </w:rPr>
              <w:t>企业出具的劳动实践考核成绩</w:t>
            </w:r>
            <w:r w:rsidR="003548D0">
              <w:rPr>
                <w:rFonts w:ascii="Times New Roman" w:cs="Times New Roman" w:hint="eastAsia"/>
                <w:color w:val="000000"/>
                <w:sz w:val="21"/>
                <w:szCs w:val="21"/>
              </w:rPr>
              <w:t>和学生提交的劳动总结</w:t>
            </w:r>
            <w:r>
              <w:rPr>
                <w:rFonts w:ascii="Times New Roman" w:cs="Times New Roman" w:hint="eastAsia"/>
                <w:color w:val="000000"/>
                <w:sz w:val="21"/>
                <w:szCs w:val="21"/>
              </w:rPr>
              <w:t>为准</w:t>
            </w:r>
          </w:p>
        </w:tc>
      </w:tr>
    </w:tbl>
    <w:p w:rsidR="00852225" w:rsidRPr="00852225" w:rsidRDefault="00852225" w:rsidP="00852225">
      <w:pPr>
        <w:kinsoku w:val="0"/>
        <w:overflowPunct w:val="0"/>
        <w:spacing w:before="66"/>
        <w:jc w:val="center"/>
        <w:rPr>
          <w:rFonts w:ascii="Times New Roman" w:cs="Times New Roman"/>
          <w:b/>
          <w:color w:val="000000"/>
          <w:sz w:val="21"/>
          <w:szCs w:val="21"/>
        </w:rPr>
      </w:pPr>
      <w:r w:rsidRPr="00852225">
        <w:rPr>
          <w:rFonts w:ascii="Times New Roman" w:cs="Times New Roman" w:hint="eastAsia"/>
          <w:b/>
          <w:color w:val="000000"/>
          <w:sz w:val="21"/>
          <w:szCs w:val="21"/>
        </w:rPr>
        <w:t>表</w:t>
      </w:r>
      <w:r w:rsidRPr="00852225">
        <w:rPr>
          <w:rFonts w:ascii="Times New Roman" w:cs="Times New Roman"/>
          <w:b/>
          <w:color w:val="000000"/>
          <w:sz w:val="21"/>
          <w:szCs w:val="21"/>
        </w:rPr>
        <w:t xml:space="preserve">4-2 </w:t>
      </w:r>
      <w:r w:rsidRPr="00852225">
        <w:rPr>
          <w:rFonts w:ascii="Times New Roman" w:cs="Times New Roman" w:hint="eastAsia"/>
          <w:b/>
          <w:color w:val="000000"/>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410"/>
        <w:gridCol w:w="2409"/>
        <w:gridCol w:w="2552"/>
        <w:gridCol w:w="1074"/>
      </w:tblGrid>
      <w:tr w:rsidR="00852225" w:rsidRPr="009C6CEB" w:rsidTr="00852225">
        <w:trPr>
          <w:trHeight w:val="338"/>
          <w:jc w:val="center"/>
        </w:trPr>
        <w:tc>
          <w:tcPr>
            <w:tcW w:w="846" w:type="dxa"/>
            <w:vMerge w:val="restart"/>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课程</w:t>
            </w:r>
          </w:p>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目标</w:t>
            </w:r>
          </w:p>
        </w:tc>
        <w:tc>
          <w:tcPr>
            <w:tcW w:w="7371" w:type="dxa"/>
            <w:gridSpan w:val="3"/>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考核方式</w:t>
            </w:r>
          </w:p>
        </w:tc>
        <w:tc>
          <w:tcPr>
            <w:tcW w:w="1074" w:type="dxa"/>
            <w:vMerge w:val="restart"/>
            <w:vAlign w:val="center"/>
          </w:tcPr>
          <w:p w:rsidR="00852225" w:rsidRPr="009C6CEB" w:rsidRDefault="00852225" w:rsidP="00852225">
            <w:pPr>
              <w:kinsoku w:val="0"/>
              <w:overflowPunct w:val="0"/>
              <w:spacing w:before="15"/>
              <w:jc w:val="center"/>
              <w:rPr>
                <w:rFonts w:ascii="Times New Roman" w:cs="Times New Roman"/>
                <w:color w:val="FF0000"/>
                <w:sz w:val="21"/>
                <w:szCs w:val="21"/>
              </w:rPr>
            </w:pPr>
            <w:proofErr w:type="gramStart"/>
            <w:r w:rsidRPr="009C6CEB">
              <w:rPr>
                <w:rFonts w:ascii="Times New Roman" w:cs="Times New Roman" w:hint="eastAsia"/>
                <w:sz w:val="21"/>
                <w:szCs w:val="21"/>
              </w:rPr>
              <w:t>考核占</w:t>
            </w:r>
            <w:proofErr w:type="gramEnd"/>
            <w:r w:rsidRPr="009C6CEB">
              <w:rPr>
                <w:rFonts w:ascii="Times New Roman" w:cs="Times New Roman" w:hint="eastAsia"/>
                <w:sz w:val="21"/>
                <w:szCs w:val="21"/>
              </w:rPr>
              <w:t>比</w:t>
            </w:r>
          </w:p>
        </w:tc>
      </w:tr>
      <w:tr w:rsidR="00852225" w:rsidRPr="009C6CEB" w:rsidTr="00852225">
        <w:trPr>
          <w:trHeight w:val="578"/>
          <w:jc w:val="center"/>
        </w:trPr>
        <w:tc>
          <w:tcPr>
            <w:tcW w:w="846" w:type="dxa"/>
            <w:vMerge/>
            <w:vAlign w:val="center"/>
          </w:tcPr>
          <w:p w:rsidR="00852225" w:rsidRPr="009C6CEB" w:rsidRDefault="00852225" w:rsidP="00852225">
            <w:pPr>
              <w:kinsoku w:val="0"/>
              <w:overflowPunct w:val="0"/>
              <w:spacing w:before="15"/>
              <w:jc w:val="center"/>
              <w:rPr>
                <w:rFonts w:ascii="Times New Roman" w:cs="Times New Roman"/>
                <w:sz w:val="21"/>
                <w:szCs w:val="21"/>
              </w:rPr>
            </w:pPr>
          </w:p>
        </w:tc>
        <w:tc>
          <w:tcPr>
            <w:tcW w:w="2410" w:type="dxa"/>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期末考试成绩比例</w:t>
            </w:r>
            <w:r>
              <w:rPr>
                <w:rFonts w:ascii="Times New Roman" w:cs="Times New Roman"/>
                <w:sz w:val="21"/>
                <w:szCs w:val="21"/>
              </w:rPr>
              <w:t>5</w:t>
            </w:r>
            <w:r w:rsidRPr="009C6CEB">
              <w:rPr>
                <w:rFonts w:ascii="Times New Roman" w:cs="Times New Roman"/>
                <w:sz w:val="21"/>
                <w:szCs w:val="21"/>
              </w:rPr>
              <w:t>0%</w:t>
            </w:r>
          </w:p>
        </w:tc>
        <w:tc>
          <w:tcPr>
            <w:tcW w:w="2409" w:type="dxa"/>
            <w:vAlign w:val="center"/>
          </w:tcPr>
          <w:p w:rsidR="00852225" w:rsidRPr="009C6CEB" w:rsidRDefault="00852225" w:rsidP="00852225">
            <w:pPr>
              <w:kinsoku w:val="0"/>
              <w:overflowPunct w:val="0"/>
              <w:spacing w:before="15"/>
              <w:rPr>
                <w:rFonts w:ascii="Times New Roman" w:cs="Times New Roman"/>
                <w:sz w:val="21"/>
                <w:szCs w:val="21"/>
              </w:rPr>
            </w:pPr>
            <w:r w:rsidRPr="009C6CEB">
              <w:rPr>
                <w:rFonts w:ascii="Times New Roman" w:cs="Times New Roman" w:hint="eastAsia"/>
                <w:sz w:val="21"/>
                <w:szCs w:val="21"/>
              </w:rPr>
              <w:t>平时作业成绩比例</w:t>
            </w:r>
            <w:r w:rsidR="003C7530">
              <w:rPr>
                <w:rFonts w:ascii="Times New Roman" w:cs="Times New Roman"/>
                <w:sz w:val="21"/>
                <w:szCs w:val="21"/>
              </w:rPr>
              <w:t>28</w:t>
            </w:r>
            <w:r w:rsidRPr="009C6CEB">
              <w:rPr>
                <w:rFonts w:ascii="Times New Roman" w:cs="Times New Roman"/>
                <w:sz w:val="21"/>
                <w:szCs w:val="21"/>
              </w:rPr>
              <w:t>%</w:t>
            </w:r>
          </w:p>
        </w:tc>
        <w:tc>
          <w:tcPr>
            <w:tcW w:w="2552" w:type="dxa"/>
            <w:vAlign w:val="center"/>
          </w:tcPr>
          <w:p w:rsidR="00852225" w:rsidRPr="009C6CEB" w:rsidRDefault="00852225" w:rsidP="00852225">
            <w:pPr>
              <w:kinsoku w:val="0"/>
              <w:overflowPunct w:val="0"/>
              <w:spacing w:before="15"/>
              <w:rPr>
                <w:rFonts w:ascii="Times New Roman" w:cs="Times New Roman"/>
                <w:sz w:val="21"/>
                <w:szCs w:val="21"/>
              </w:rPr>
            </w:pPr>
            <w:r w:rsidRPr="00F345C0">
              <w:rPr>
                <w:rFonts w:ascii="Times New Roman" w:cs="Times New Roman" w:hint="eastAsia"/>
                <w:sz w:val="21"/>
                <w:szCs w:val="21"/>
              </w:rPr>
              <w:t>课堂测验</w:t>
            </w:r>
            <w:r w:rsidRPr="009C6CEB">
              <w:rPr>
                <w:rFonts w:ascii="Times New Roman" w:cs="Times New Roman" w:hint="eastAsia"/>
                <w:sz w:val="21"/>
                <w:szCs w:val="21"/>
              </w:rPr>
              <w:t>成绩比例</w:t>
            </w:r>
            <w:r w:rsidR="003C7530">
              <w:rPr>
                <w:rFonts w:ascii="Times New Roman" w:cs="Times New Roman"/>
                <w:sz w:val="21"/>
                <w:szCs w:val="21"/>
              </w:rPr>
              <w:t>12</w:t>
            </w:r>
            <w:r w:rsidRPr="009C6CEB">
              <w:rPr>
                <w:rFonts w:ascii="Times New Roman" w:cs="Times New Roman"/>
                <w:sz w:val="21"/>
                <w:szCs w:val="21"/>
              </w:rPr>
              <w:t>%</w:t>
            </w:r>
          </w:p>
        </w:tc>
        <w:tc>
          <w:tcPr>
            <w:tcW w:w="1074" w:type="dxa"/>
            <w:vMerge/>
            <w:vAlign w:val="center"/>
          </w:tcPr>
          <w:p w:rsidR="00852225" w:rsidRPr="009C6CEB" w:rsidRDefault="00852225" w:rsidP="00852225">
            <w:pPr>
              <w:kinsoku w:val="0"/>
              <w:overflowPunct w:val="0"/>
              <w:spacing w:before="15"/>
              <w:jc w:val="center"/>
              <w:rPr>
                <w:rFonts w:ascii="Times New Roman" w:cs="Times New Roman"/>
                <w:color w:val="FF0000"/>
                <w:sz w:val="21"/>
                <w:szCs w:val="21"/>
              </w:rPr>
            </w:pPr>
          </w:p>
        </w:tc>
      </w:tr>
      <w:tr w:rsidR="00852225" w:rsidRPr="009C6CEB" w:rsidTr="00852225">
        <w:trPr>
          <w:trHeight w:val="545"/>
          <w:jc w:val="center"/>
        </w:trPr>
        <w:tc>
          <w:tcPr>
            <w:tcW w:w="846" w:type="dxa"/>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课程目标</w:t>
            </w:r>
            <w:r w:rsidRPr="009C6CEB">
              <w:rPr>
                <w:rFonts w:ascii="Times New Roman" w:cs="Times New Roman"/>
                <w:sz w:val="21"/>
                <w:szCs w:val="21"/>
              </w:rPr>
              <w:t>1</w:t>
            </w:r>
          </w:p>
        </w:tc>
        <w:tc>
          <w:tcPr>
            <w:tcW w:w="2410" w:type="dxa"/>
            <w:vAlign w:val="center"/>
          </w:tcPr>
          <w:p w:rsidR="00852225" w:rsidRPr="009C6CEB" w:rsidRDefault="00DB5D8B" w:rsidP="00852225">
            <w:pPr>
              <w:kinsoku w:val="0"/>
              <w:overflowPunct w:val="0"/>
              <w:spacing w:before="15"/>
              <w:jc w:val="center"/>
              <w:rPr>
                <w:rFonts w:ascii="Times New Roman" w:cs="Times New Roman"/>
                <w:sz w:val="21"/>
                <w:szCs w:val="21"/>
              </w:rPr>
            </w:pPr>
            <w:r>
              <w:rPr>
                <w:rFonts w:ascii="Times New Roman" w:cs="Times New Roman"/>
                <w:sz w:val="21"/>
                <w:szCs w:val="21"/>
              </w:rPr>
              <w:t>5</w:t>
            </w:r>
            <w:r w:rsidR="00852225" w:rsidRPr="009C6CEB">
              <w:rPr>
                <w:rFonts w:ascii="Times New Roman" w:cs="Times New Roman"/>
                <w:sz w:val="21"/>
                <w:szCs w:val="21"/>
              </w:rPr>
              <w:t>0%</w:t>
            </w:r>
          </w:p>
        </w:tc>
        <w:tc>
          <w:tcPr>
            <w:tcW w:w="2409" w:type="dxa"/>
            <w:vAlign w:val="center"/>
          </w:tcPr>
          <w:p w:rsidR="00852225" w:rsidRPr="009C6CEB" w:rsidRDefault="00DB5D8B" w:rsidP="00852225">
            <w:pPr>
              <w:kinsoku w:val="0"/>
              <w:overflowPunct w:val="0"/>
              <w:spacing w:before="15"/>
              <w:jc w:val="center"/>
              <w:rPr>
                <w:rFonts w:ascii="Times New Roman" w:cs="Times New Roman"/>
                <w:sz w:val="21"/>
                <w:szCs w:val="21"/>
              </w:rPr>
            </w:pPr>
            <w:r>
              <w:rPr>
                <w:rFonts w:ascii="Times New Roman" w:cs="Times New Roman"/>
                <w:sz w:val="21"/>
                <w:szCs w:val="21"/>
              </w:rPr>
              <w:t>5</w:t>
            </w:r>
            <w:r w:rsidR="00852225" w:rsidRPr="009C6CEB">
              <w:rPr>
                <w:rFonts w:ascii="Times New Roman" w:cs="Times New Roman"/>
                <w:sz w:val="21"/>
                <w:szCs w:val="21"/>
              </w:rPr>
              <w:t>0%</w:t>
            </w:r>
          </w:p>
        </w:tc>
        <w:tc>
          <w:tcPr>
            <w:tcW w:w="2552" w:type="dxa"/>
            <w:vAlign w:val="center"/>
          </w:tcPr>
          <w:p w:rsidR="00852225" w:rsidRPr="009C6CEB" w:rsidRDefault="00DB5D8B" w:rsidP="00852225">
            <w:pPr>
              <w:kinsoku w:val="0"/>
              <w:overflowPunct w:val="0"/>
              <w:spacing w:before="15"/>
              <w:jc w:val="center"/>
              <w:rPr>
                <w:rFonts w:ascii="Times New Roman" w:cs="Times New Roman"/>
                <w:sz w:val="21"/>
                <w:szCs w:val="21"/>
              </w:rPr>
            </w:pPr>
            <w:r>
              <w:rPr>
                <w:rFonts w:ascii="Times New Roman" w:cs="Times New Roman"/>
                <w:sz w:val="21"/>
                <w:szCs w:val="21"/>
              </w:rPr>
              <w:t>5</w:t>
            </w:r>
            <w:r w:rsidR="00852225">
              <w:rPr>
                <w:rFonts w:ascii="Times New Roman" w:cs="Times New Roman"/>
                <w:sz w:val="21"/>
                <w:szCs w:val="21"/>
              </w:rPr>
              <w:t>0%</w:t>
            </w:r>
          </w:p>
        </w:tc>
        <w:tc>
          <w:tcPr>
            <w:tcW w:w="1074" w:type="dxa"/>
            <w:vAlign w:val="center"/>
          </w:tcPr>
          <w:p w:rsidR="00852225" w:rsidRPr="009C6CEB" w:rsidRDefault="00DB5D8B" w:rsidP="00852225">
            <w:pPr>
              <w:kinsoku w:val="0"/>
              <w:overflowPunct w:val="0"/>
              <w:spacing w:before="15"/>
              <w:jc w:val="center"/>
              <w:rPr>
                <w:rFonts w:ascii="Times New Roman" w:cs="Times New Roman"/>
                <w:color w:val="FF0000"/>
                <w:sz w:val="21"/>
                <w:szCs w:val="21"/>
              </w:rPr>
            </w:pPr>
            <w:r>
              <w:rPr>
                <w:rFonts w:ascii="Times New Roman" w:cs="Times New Roman"/>
                <w:sz w:val="21"/>
                <w:szCs w:val="21"/>
              </w:rPr>
              <w:t>45</w:t>
            </w:r>
            <w:r w:rsidR="00852225">
              <w:rPr>
                <w:rFonts w:ascii="Times New Roman" w:cs="Times New Roman"/>
                <w:sz w:val="21"/>
                <w:szCs w:val="21"/>
              </w:rPr>
              <w:t>%</w:t>
            </w:r>
          </w:p>
        </w:tc>
      </w:tr>
      <w:tr w:rsidR="00852225" w:rsidRPr="009C6CEB" w:rsidTr="00852225">
        <w:trPr>
          <w:trHeight w:val="613"/>
          <w:jc w:val="center"/>
        </w:trPr>
        <w:tc>
          <w:tcPr>
            <w:tcW w:w="846" w:type="dxa"/>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课程目标</w:t>
            </w:r>
            <w:r w:rsidRPr="009C6CEB">
              <w:rPr>
                <w:rFonts w:ascii="Times New Roman" w:cs="Times New Roman"/>
                <w:sz w:val="21"/>
                <w:szCs w:val="21"/>
              </w:rPr>
              <w:t>2</w:t>
            </w:r>
          </w:p>
        </w:tc>
        <w:tc>
          <w:tcPr>
            <w:tcW w:w="2410" w:type="dxa"/>
            <w:vAlign w:val="center"/>
          </w:tcPr>
          <w:p w:rsidR="00852225" w:rsidRPr="009C6CEB" w:rsidRDefault="003C7530" w:rsidP="00852225">
            <w:pPr>
              <w:kinsoku w:val="0"/>
              <w:overflowPunct w:val="0"/>
              <w:spacing w:before="15"/>
              <w:jc w:val="center"/>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0%</w:t>
            </w:r>
          </w:p>
        </w:tc>
        <w:tc>
          <w:tcPr>
            <w:tcW w:w="2409" w:type="dxa"/>
            <w:vAlign w:val="center"/>
          </w:tcPr>
          <w:p w:rsidR="00852225" w:rsidRPr="009C6CEB" w:rsidRDefault="003C7530" w:rsidP="00852225">
            <w:pPr>
              <w:kinsoku w:val="0"/>
              <w:overflowPunct w:val="0"/>
              <w:spacing w:before="15"/>
              <w:jc w:val="center"/>
              <w:rPr>
                <w:rFonts w:ascii="Times New Roman" w:cs="Times New Roman"/>
                <w:sz w:val="21"/>
                <w:szCs w:val="21"/>
              </w:rPr>
            </w:pPr>
            <w:r>
              <w:rPr>
                <w:rFonts w:ascii="Times New Roman" w:cs="Times New Roman"/>
                <w:sz w:val="21"/>
                <w:szCs w:val="21"/>
              </w:rPr>
              <w:t>3</w:t>
            </w:r>
            <w:r w:rsidR="00852225" w:rsidRPr="009C6CEB">
              <w:rPr>
                <w:rFonts w:ascii="Times New Roman" w:cs="Times New Roman"/>
                <w:sz w:val="21"/>
                <w:szCs w:val="21"/>
              </w:rPr>
              <w:t>0%</w:t>
            </w:r>
          </w:p>
        </w:tc>
        <w:tc>
          <w:tcPr>
            <w:tcW w:w="2552" w:type="dxa"/>
            <w:vAlign w:val="center"/>
          </w:tcPr>
          <w:p w:rsidR="00852225" w:rsidRPr="009C6CEB" w:rsidRDefault="003C7530" w:rsidP="003C7530">
            <w:pPr>
              <w:kinsoku w:val="0"/>
              <w:overflowPunct w:val="0"/>
              <w:spacing w:before="15"/>
              <w:ind w:firstLineChars="500" w:firstLine="1050"/>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0%</w:t>
            </w:r>
          </w:p>
        </w:tc>
        <w:tc>
          <w:tcPr>
            <w:tcW w:w="1074" w:type="dxa"/>
            <w:vAlign w:val="center"/>
          </w:tcPr>
          <w:p w:rsidR="00852225" w:rsidRPr="009C6CEB" w:rsidRDefault="00DB5D8B" w:rsidP="00852225">
            <w:pPr>
              <w:kinsoku w:val="0"/>
              <w:overflowPunct w:val="0"/>
              <w:spacing w:before="15"/>
              <w:jc w:val="center"/>
              <w:rPr>
                <w:rFonts w:ascii="Times New Roman" w:cs="Times New Roman"/>
                <w:color w:val="FF0000"/>
                <w:sz w:val="21"/>
                <w:szCs w:val="21"/>
              </w:rPr>
            </w:pPr>
            <w:r>
              <w:rPr>
                <w:rFonts w:ascii="Times New Roman" w:cs="Times New Roman"/>
                <w:sz w:val="21"/>
                <w:szCs w:val="21"/>
              </w:rPr>
              <w:t>27</w:t>
            </w:r>
            <w:r w:rsidR="00852225" w:rsidRPr="009C6CEB">
              <w:rPr>
                <w:rFonts w:ascii="Times New Roman" w:cs="Times New Roman"/>
                <w:sz w:val="21"/>
                <w:szCs w:val="21"/>
              </w:rPr>
              <w:t>%</w:t>
            </w:r>
          </w:p>
        </w:tc>
      </w:tr>
      <w:tr w:rsidR="00852225" w:rsidRPr="009C6CEB" w:rsidTr="00852225">
        <w:trPr>
          <w:trHeight w:val="620"/>
          <w:jc w:val="center"/>
        </w:trPr>
        <w:tc>
          <w:tcPr>
            <w:tcW w:w="846" w:type="dxa"/>
            <w:vAlign w:val="center"/>
          </w:tcPr>
          <w:p w:rsidR="00852225" w:rsidRPr="009C6CEB" w:rsidRDefault="00852225" w:rsidP="00852225">
            <w:pPr>
              <w:kinsoku w:val="0"/>
              <w:overflowPunct w:val="0"/>
              <w:spacing w:before="15"/>
              <w:jc w:val="center"/>
              <w:rPr>
                <w:rFonts w:ascii="Times New Roman" w:cs="Times New Roman"/>
                <w:sz w:val="21"/>
                <w:szCs w:val="21"/>
              </w:rPr>
            </w:pPr>
            <w:r w:rsidRPr="009C6CEB">
              <w:rPr>
                <w:rFonts w:ascii="Times New Roman" w:cs="Times New Roman" w:hint="eastAsia"/>
                <w:sz w:val="21"/>
                <w:szCs w:val="21"/>
              </w:rPr>
              <w:t>课程目标</w:t>
            </w:r>
            <w:r w:rsidRPr="009C6CEB">
              <w:rPr>
                <w:rFonts w:ascii="Times New Roman" w:cs="Times New Roman"/>
                <w:sz w:val="21"/>
                <w:szCs w:val="21"/>
              </w:rPr>
              <w:t>3</w:t>
            </w:r>
          </w:p>
        </w:tc>
        <w:tc>
          <w:tcPr>
            <w:tcW w:w="2410" w:type="dxa"/>
            <w:vAlign w:val="center"/>
          </w:tcPr>
          <w:p w:rsidR="00852225" w:rsidRPr="009C6CEB" w:rsidRDefault="003C7530" w:rsidP="00852225">
            <w:pPr>
              <w:kinsoku w:val="0"/>
              <w:overflowPunct w:val="0"/>
              <w:spacing w:before="15"/>
              <w:jc w:val="center"/>
              <w:rPr>
                <w:rFonts w:ascii="Times New Roman" w:cs="Times New Roman"/>
                <w:sz w:val="21"/>
                <w:szCs w:val="21"/>
              </w:rPr>
            </w:pPr>
            <w:r>
              <w:rPr>
                <w:rFonts w:ascii="Times New Roman" w:cs="Times New Roman"/>
                <w:sz w:val="21"/>
                <w:szCs w:val="21"/>
              </w:rPr>
              <w:t>2</w:t>
            </w:r>
            <w:r w:rsidR="00852225" w:rsidRPr="009C6CEB">
              <w:rPr>
                <w:rFonts w:ascii="Times New Roman" w:cs="Times New Roman"/>
                <w:sz w:val="21"/>
                <w:szCs w:val="21"/>
              </w:rPr>
              <w:t>0%</w:t>
            </w:r>
          </w:p>
        </w:tc>
        <w:tc>
          <w:tcPr>
            <w:tcW w:w="2409" w:type="dxa"/>
            <w:vAlign w:val="center"/>
          </w:tcPr>
          <w:p w:rsidR="00852225" w:rsidRPr="009C6CEB" w:rsidRDefault="003C7530" w:rsidP="00852225">
            <w:pPr>
              <w:kinsoku w:val="0"/>
              <w:overflowPunct w:val="0"/>
              <w:spacing w:before="15"/>
              <w:jc w:val="center"/>
              <w:rPr>
                <w:rFonts w:ascii="Times New Roman" w:cs="Times New Roman"/>
                <w:sz w:val="21"/>
                <w:szCs w:val="21"/>
              </w:rPr>
            </w:pPr>
            <w:r>
              <w:rPr>
                <w:rFonts w:ascii="Times New Roman" w:cs="Times New Roman"/>
                <w:sz w:val="21"/>
                <w:szCs w:val="21"/>
              </w:rPr>
              <w:t>2</w:t>
            </w:r>
            <w:r w:rsidR="00852225" w:rsidRPr="009C6CEB">
              <w:rPr>
                <w:rFonts w:ascii="Times New Roman" w:cs="Times New Roman"/>
                <w:sz w:val="21"/>
                <w:szCs w:val="21"/>
              </w:rPr>
              <w:t>0%</w:t>
            </w:r>
          </w:p>
        </w:tc>
        <w:tc>
          <w:tcPr>
            <w:tcW w:w="2552" w:type="dxa"/>
            <w:vAlign w:val="center"/>
          </w:tcPr>
          <w:p w:rsidR="00852225" w:rsidRPr="009C6CEB" w:rsidRDefault="003C7530" w:rsidP="00852225">
            <w:pPr>
              <w:kinsoku w:val="0"/>
              <w:overflowPunct w:val="0"/>
              <w:spacing w:before="15"/>
              <w:jc w:val="center"/>
              <w:rPr>
                <w:rFonts w:ascii="Times New Roman" w:cs="Times New Roman"/>
                <w:sz w:val="21"/>
                <w:szCs w:val="21"/>
              </w:rPr>
            </w:pPr>
            <w:r>
              <w:rPr>
                <w:rFonts w:ascii="Times New Roman" w:cs="Times New Roman"/>
                <w:sz w:val="21"/>
                <w:szCs w:val="21"/>
              </w:rPr>
              <w:t>2</w:t>
            </w:r>
            <w:r w:rsidR="00852225">
              <w:rPr>
                <w:rFonts w:ascii="Times New Roman" w:cs="Times New Roman"/>
                <w:sz w:val="21"/>
                <w:szCs w:val="21"/>
              </w:rPr>
              <w:t>0%</w:t>
            </w:r>
          </w:p>
        </w:tc>
        <w:tc>
          <w:tcPr>
            <w:tcW w:w="1074" w:type="dxa"/>
            <w:vAlign w:val="center"/>
          </w:tcPr>
          <w:p w:rsidR="00852225" w:rsidRPr="009C6CEB" w:rsidRDefault="00DB5D8B" w:rsidP="00852225">
            <w:pPr>
              <w:kinsoku w:val="0"/>
              <w:overflowPunct w:val="0"/>
              <w:spacing w:before="15"/>
              <w:jc w:val="center"/>
              <w:rPr>
                <w:rFonts w:ascii="Times New Roman" w:cs="Times New Roman"/>
                <w:color w:val="FF0000"/>
                <w:sz w:val="21"/>
                <w:szCs w:val="21"/>
              </w:rPr>
            </w:pPr>
            <w:r>
              <w:rPr>
                <w:rFonts w:ascii="Times New Roman" w:cs="Times New Roman"/>
                <w:sz w:val="21"/>
                <w:szCs w:val="21"/>
              </w:rPr>
              <w:t>18</w:t>
            </w:r>
            <w:r w:rsidR="00852225" w:rsidRPr="009C6CEB">
              <w:rPr>
                <w:rFonts w:ascii="Times New Roman" w:cs="Times New Roman"/>
                <w:sz w:val="21"/>
                <w:szCs w:val="21"/>
              </w:rPr>
              <w:t>%</w:t>
            </w:r>
          </w:p>
        </w:tc>
      </w:tr>
      <w:tr w:rsidR="00852225" w:rsidRPr="009C6CEB" w:rsidTr="00852225">
        <w:trPr>
          <w:trHeight w:val="620"/>
          <w:jc w:val="center"/>
        </w:trPr>
        <w:tc>
          <w:tcPr>
            <w:tcW w:w="846" w:type="dxa"/>
            <w:vAlign w:val="center"/>
          </w:tcPr>
          <w:p w:rsidR="00852225" w:rsidRPr="009C6CEB" w:rsidRDefault="00852225" w:rsidP="00852225">
            <w:pPr>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hint="eastAsia"/>
                <w:sz w:val="21"/>
                <w:szCs w:val="21"/>
              </w:rPr>
              <w:t>4</w:t>
            </w:r>
          </w:p>
        </w:tc>
        <w:tc>
          <w:tcPr>
            <w:tcW w:w="2410" w:type="dxa"/>
            <w:vAlign w:val="center"/>
          </w:tcPr>
          <w:p w:rsidR="00852225" w:rsidRDefault="00852225" w:rsidP="00852225">
            <w:pPr>
              <w:kinsoku w:val="0"/>
              <w:overflowPunct w:val="0"/>
              <w:spacing w:before="15"/>
              <w:jc w:val="center"/>
              <w:rPr>
                <w:rFonts w:ascii="Times New Roman" w:cs="Times New Roman"/>
                <w:sz w:val="21"/>
                <w:szCs w:val="21"/>
              </w:rPr>
            </w:pPr>
          </w:p>
        </w:tc>
        <w:tc>
          <w:tcPr>
            <w:tcW w:w="2409" w:type="dxa"/>
            <w:vAlign w:val="center"/>
          </w:tcPr>
          <w:p w:rsidR="00852225" w:rsidRDefault="00852225" w:rsidP="00852225">
            <w:pPr>
              <w:kinsoku w:val="0"/>
              <w:overflowPunct w:val="0"/>
              <w:spacing w:before="15"/>
              <w:jc w:val="center"/>
              <w:rPr>
                <w:rFonts w:ascii="Times New Roman" w:cs="Times New Roman"/>
                <w:sz w:val="21"/>
                <w:szCs w:val="21"/>
              </w:rPr>
            </w:pPr>
          </w:p>
        </w:tc>
        <w:tc>
          <w:tcPr>
            <w:tcW w:w="2552" w:type="dxa"/>
            <w:vAlign w:val="center"/>
          </w:tcPr>
          <w:p w:rsidR="00852225" w:rsidRDefault="00852225" w:rsidP="00852225">
            <w:pPr>
              <w:kinsoku w:val="0"/>
              <w:overflowPunct w:val="0"/>
              <w:spacing w:before="15"/>
              <w:jc w:val="center"/>
              <w:rPr>
                <w:rFonts w:ascii="Times New Roman" w:cs="Times New Roman"/>
                <w:sz w:val="21"/>
                <w:szCs w:val="21"/>
              </w:rPr>
            </w:pPr>
          </w:p>
        </w:tc>
        <w:tc>
          <w:tcPr>
            <w:tcW w:w="1074" w:type="dxa"/>
            <w:vAlign w:val="center"/>
          </w:tcPr>
          <w:p w:rsidR="00852225" w:rsidRDefault="00852225" w:rsidP="00852225">
            <w:pPr>
              <w:kinsoku w:val="0"/>
              <w:overflowPunct w:val="0"/>
              <w:spacing w:before="15"/>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0</w:t>
            </w:r>
            <w:r w:rsidR="003C7530">
              <w:rPr>
                <w:rFonts w:ascii="Times New Roman" w:cs="Times New Roman"/>
                <w:sz w:val="21"/>
                <w:szCs w:val="21"/>
              </w:rPr>
              <w:t>%</w:t>
            </w:r>
          </w:p>
        </w:tc>
      </w:tr>
    </w:tbl>
    <w:p w:rsidR="00852225" w:rsidRPr="00852225" w:rsidRDefault="00852225">
      <w:pPr>
        <w:snapToGrid w:val="0"/>
        <w:spacing w:line="400" w:lineRule="exact"/>
        <w:rPr>
          <w:rFonts w:ascii="Times New Roman" w:cs="Times New Roman"/>
          <w:color w:val="000000"/>
          <w:sz w:val="24"/>
          <w:szCs w:val="24"/>
        </w:rPr>
      </w:pPr>
    </w:p>
    <w:p w:rsidR="007D4533" w:rsidRDefault="007D4533">
      <w:pPr>
        <w:pStyle w:val="2"/>
        <w:kinsoku w:val="0"/>
        <w:overflowPunct w:val="0"/>
        <w:ind w:left="0" w:firstLineChars="200" w:firstLine="482"/>
        <w:rPr>
          <w:rFonts w:ascii="Times New Roman" w:eastAsia="黑体" w:cs="Times New Roman"/>
          <w:color w:val="000000"/>
          <w:sz w:val="24"/>
          <w:szCs w:val="24"/>
        </w:rPr>
      </w:pPr>
      <w:r>
        <w:rPr>
          <w:rFonts w:ascii="Times New Roman" w:eastAsia="黑体" w:cs="Times New Roman" w:hint="eastAsia"/>
          <w:color w:val="000000"/>
          <w:sz w:val="24"/>
          <w:szCs w:val="24"/>
        </w:rPr>
        <w:t>（二）成绩评定</w:t>
      </w:r>
    </w:p>
    <w:p w:rsidR="007D4533" w:rsidRDefault="007D4533">
      <w:pPr>
        <w:snapToGrid w:val="0"/>
        <w:spacing w:line="400" w:lineRule="exact"/>
        <w:ind w:firstLineChars="200" w:firstLine="482"/>
        <w:rPr>
          <w:rFonts w:ascii="Times New Roman" w:cs="Times New Roman"/>
          <w:color w:val="000000"/>
          <w:sz w:val="24"/>
          <w:szCs w:val="24"/>
        </w:rPr>
      </w:pPr>
      <w:r>
        <w:rPr>
          <w:rFonts w:ascii="Times New Roman" w:cs="Times New Roman"/>
          <w:b/>
          <w:color w:val="000000"/>
          <w:sz w:val="24"/>
          <w:szCs w:val="24"/>
        </w:rPr>
        <w:t>1.</w:t>
      </w:r>
      <w:r>
        <w:rPr>
          <w:rFonts w:ascii="Times New Roman" w:cs="Times New Roman" w:hint="eastAsia"/>
          <w:b/>
          <w:color w:val="000000"/>
          <w:sz w:val="24"/>
          <w:szCs w:val="24"/>
        </w:rPr>
        <w:t>平时成绩评定</w:t>
      </w:r>
    </w:p>
    <w:p w:rsidR="00852225" w:rsidRPr="00212F3A" w:rsidRDefault="007D4533" w:rsidP="00852225">
      <w:pPr>
        <w:snapToGrid w:val="0"/>
        <w:spacing w:line="400" w:lineRule="exact"/>
        <w:ind w:firstLineChars="200" w:firstLine="482"/>
        <w:rPr>
          <w:rFonts w:hAnsi="宋体" w:cs="Times"/>
          <w:color w:val="000000"/>
          <w:sz w:val="24"/>
          <w:szCs w:val="24"/>
        </w:rPr>
      </w:pPr>
      <w:r>
        <w:rPr>
          <w:rFonts w:ascii="Times New Roman" w:cs="Times New Roman" w:hint="eastAsia"/>
          <w:b/>
          <w:color w:val="000000"/>
          <w:sz w:val="24"/>
          <w:szCs w:val="24"/>
        </w:rPr>
        <w:t>（</w:t>
      </w:r>
      <w:r>
        <w:rPr>
          <w:rFonts w:ascii="Times New Roman" w:cs="Times New Roman"/>
          <w:b/>
          <w:color w:val="000000"/>
          <w:sz w:val="24"/>
          <w:szCs w:val="24"/>
        </w:rPr>
        <w:t>1</w:t>
      </w:r>
      <w:r w:rsidR="00CF2E35">
        <w:rPr>
          <w:rFonts w:ascii="Times New Roman" w:cs="Times New Roman" w:hint="eastAsia"/>
          <w:b/>
          <w:color w:val="000000"/>
          <w:sz w:val="24"/>
          <w:szCs w:val="24"/>
        </w:rPr>
        <w:t>）</w:t>
      </w:r>
      <w:r w:rsidR="00852225" w:rsidRPr="00212F3A">
        <w:rPr>
          <w:rFonts w:hAnsi="宋体" w:cs="Times" w:hint="eastAsia"/>
          <w:b/>
          <w:color w:val="000000"/>
          <w:sz w:val="24"/>
          <w:szCs w:val="24"/>
        </w:rPr>
        <w:t>课堂测验</w:t>
      </w:r>
      <w:r w:rsidR="00852225">
        <w:rPr>
          <w:rFonts w:hAnsi="宋体" w:cs="Times" w:hint="eastAsia"/>
          <w:b/>
          <w:color w:val="000000"/>
          <w:sz w:val="24"/>
          <w:szCs w:val="24"/>
        </w:rPr>
        <w:t>（</w:t>
      </w:r>
      <w:r w:rsidR="00852225">
        <w:rPr>
          <w:rFonts w:ascii="Times New Roman" w:cs="Times New Roman" w:hint="eastAsia"/>
          <w:b/>
          <w:color w:val="000000"/>
          <w:sz w:val="24"/>
          <w:szCs w:val="24"/>
        </w:rPr>
        <w:t>×</w:t>
      </w:r>
      <w:r w:rsidR="00852225">
        <w:rPr>
          <w:rFonts w:ascii="Times New Roman" w:cs="Times New Roman"/>
          <w:b/>
          <w:color w:val="000000"/>
          <w:sz w:val="24"/>
          <w:szCs w:val="24"/>
        </w:rPr>
        <w:t>30%</w:t>
      </w:r>
      <w:r w:rsidR="00852225">
        <w:rPr>
          <w:rFonts w:hAnsi="宋体" w:cs="Times" w:hint="eastAsia"/>
          <w:b/>
          <w:color w:val="000000"/>
          <w:sz w:val="24"/>
          <w:szCs w:val="24"/>
        </w:rPr>
        <w:t>）：</w:t>
      </w:r>
      <w:r w:rsidR="00852225" w:rsidRPr="00FE56F8">
        <w:rPr>
          <w:rFonts w:hAnsi="宋体" w:cs="Times" w:hint="eastAsia"/>
          <w:color w:val="000000"/>
          <w:sz w:val="24"/>
          <w:szCs w:val="24"/>
        </w:rPr>
        <w:t>围绕课程学习目标进</w:t>
      </w:r>
      <w:r w:rsidR="00852225">
        <w:rPr>
          <w:rFonts w:hAnsi="宋体" w:cs="Times" w:hint="eastAsia"/>
          <w:color w:val="000000"/>
          <w:sz w:val="24"/>
          <w:szCs w:val="24"/>
        </w:rPr>
        <w:t>行作业安排，考核学生对知识的理解和掌握情况</w:t>
      </w:r>
      <w:r w:rsidR="00852225" w:rsidRPr="00FE56F8">
        <w:rPr>
          <w:rFonts w:hAnsi="宋体" w:cs="Times" w:hint="eastAsia"/>
          <w:color w:val="000000"/>
          <w:sz w:val="24"/>
          <w:szCs w:val="24"/>
        </w:rPr>
        <w:t>。</w:t>
      </w:r>
    </w:p>
    <w:p w:rsidR="007D4533" w:rsidRDefault="007D4533">
      <w:pPr>
        <w:snapToGrid w:val="0"/>
        <w:spacing w:line="400" w:lineRule="exact"/>
        <w:ind w:firstLineChars="200" w:firstLine="482"/>
        <w:rPr>
          <w:rFonts w:hAnsi="宋体" w:cs="Times"/>
          <w:color w:val="000000"/>
          <w:sz w:val="24"/>
          <w:szCs w:val="24"/>
        </w:rPr>
      </w:pPr>
      <w:r>
        <w:rPr>
          <w:rFonts w:hAnsi="宋体" w:cs="Times" w:hint="eastAsia"/>
          <w:b/>
          <w:color w:val="000000"/>
          <w:sz w:val="24"/>
          <w:szCs w:val="24"/>
        </w:rPr>
        <w:t>（</w:t>
      </w:r>
      <w:r>
        <w:rPr>
          <w:rFonts w:hAnsi="宋体" w:cs="Times"/>
          <w:b/>
          <w:color w:val="000000"/>
          <w:sz w:val="24"/>
          <w:szCs w:val="24"/>
        </w:rPr>
        <w:t>2</w:t>
      </w:r>
      <w:r w:rsidR="00CF2E35">
        <w:rPr>
          <w:rFonts w:hAnsi="宋体" w:cs="Times" w:hint="eastAsia"/>
          <w:b/>
          <w:color w:val="000000"/>
          <w:sz w:val="24"/>
          <w:szCs w:val="24"/>
        </w:rPr>
        <w:t>）个人作业</w:t>
      </w:r>
      <w:r>
        <w:rPr>
          <w:rFonts w:hAnsi="宋体" w:cs="Times" w:hint="eastAsia"/>
          <w:b/>
          <w:color w:val="000000"/>
          <w:sz w:val="24"/>
          <w:szCs w:val="24"/>
        </w:rPr>
        <w:t>（</w:t>
      </w:r>
      <w:r>
        <w:rPr>
          <w:rFonts w:ascii="Times New Roman" w:cs="Times New Roman" w:hint="eastAsia"/>
          <w:b/>
          <w:color w:val="000000"/>
          <w:sz w:val="24"/>
          <w:szCs w:val="24"/>
        </w:rPr>
        <w:t>×</w:t>
      </w:r>
      <w:r w:rsidR="00CF2E35">
        <w:rPr>
          <w:rFonts w:ascii="Times New Roman" w:cs="Times New Roman"/>
          <w:b/>
          <w:color w:val="000000"/>
          <w:sz w:val="24"/>
          <w:szCs w:val="24"/>
        </w:rPr>
        <w:t>70</w:t>
      </w:r>
      <w:r>
        <w:rPr>
          <w:rFonts w:ascii="Times New Roman" w:cs="Times New Roman"/>
          <w:b/>
          <w:color w:val="000000"/>
          <w:sz w:val="24"/>
          <w:szCs w:val="24"/>
        </w:rPr>
        <w:t>%</w:t>
      </w:r>
      <w:r>
        <w:rPr>
          <w:rFonts w:hAnsi="宋体" w:cs="Times" w:hint="eastAsia"/>
          <w:b/>
          <w:color w:val="000000"/>
          <w:sz w:val="24"/>
          <w:szCs w:val="24"/>
        </w:rPr>
        <w:t>）：</w:t>
      </w:r>
      <w:r w:rsidR="008F19C7" w:rsidRPr="00FE56F8">
        <w:rPr>
          <w:rFonts w:hAnsi="宋体" w:cs="Times" w:hint="eastAsia"/>
          <w:color w:val="000000"/>
          <w:sz w:val="24"/>
          <w:szCs w:val="24"/>
        </w:rPr>
        <w:t>围绕课程学习目标</w:t>
      </w:r>
      <w:r w:rsidR="00FE56F8" w:rsidRPr="00FE56F8">
        <w:rPr>
          <w:rFonts w:hAnsi="宋体" w:cs="Times" w:hint="eastAsia"/>
          <w:color w:val="000000"/>
          <w:sz w:val="24"/>
          <w:szCs w:val="24"/>
        </w:rPr>
        <w:t>进行作业安排，考核学生对知识的认识、理解以及运用知识解决实际问题的</w:t>
      </w:r>
      <w:r w:rsidR="00FE56F8">
        <w:rPr>
          <w:rFonts w:hAnsi="宋体" w:cs="Times" w:hint="eastAsia"/>
          <w:color w:val="000000"/>
          <w:sz w:val="24"/>
          <w:szCs w:val="24"/>
        </w:rPr>
        <w:t>能力</w:t>
      </w:r>
      <w:r w:rsidRPr="00FE56F8">
        <w:rPr>
          <w:rFonts w:hAnsi="宋体" w:cs="Times" w:hint="eastAsia"/>
          <w:color w:val="000000"/>
          <w:sz w:val="24"/>
          <w:szCs w:val="24"/>
        </w:rPr>
        <w:t>。</w:t>
      </w:r>
    </w:p>
    <w:p w:rsidR="007D4533" w:rsidRDefault="007D4533">
      <w:pPr>
        <w:snapToGrid w:val="0"/>
        <w:spacing w:line="400" w:lineRule="exact"/>
        <w:ind w:firstLineChars="200" w:firstLine="482"/>
        <w:rPr>
          <w:rFonts w:ascii="Times New Roman" w:cs="Times New Roman"/>
          <w:b/>
          <w:color w:val="000000"/>
          <w:sz w:val="24"/>
          <w:szCs w:val="24"/>
        </w:rPr>
      </w:pPr>
      <w:r>
        <w:rPr>
          <w:rFonts w:ascii="Times New Roman" w:cs="Times New Roman"/>
          <w:b/>
          <w:color w:val="000000"/>
          <w:sz w:val="24"/>
          <w:szCs w:val="24"/>
        </w:rPr>
        <w:t>2.</w:t>
      </w:r>
      <w:r>
        <w:rPr>
          <w:rFonts w:ascii="Times New Roman" w:cs="Times New Roman" w:hint="eastAsia"/>
          <w:b/>
          <w:color w:val="000000"/>
          <w:sz w:val="24"/>
          <w:szCs w:val="24"/>
        </w:rPr>
        <w:t>期末成绩评定</w:t>
      </w:r>
    </w:p>
    <w:p w:rsidR="002B0AC4" w:rsidRPr="00CF2E35" w:rsidRDefault="00F9517E">
      <w:pPr>
        <w:snapToGrid w:val="0"/>
        <w:spacing w:line="400" w:lineRule="exact"/>
        <w:ind w:firstLineChars="200" w:firstLine="480"/>
        <w:rPr>
          <w:rFonts w:hAnsi="宋体" w:cs="Times New Roman"/>
          <w:color w:val="000000"/>
          <w:sz w:val="24"/>
          <w:szCs w:val="24"/>
        </w:rPr>
      </w:pPr>
      <w:r>
        <w:rPr>
          <w:rFonts w:hAnsi="宋体" w:cs="Times New Roman" w:hint="eastAsia"/>
          <w:color w:val="000000"/>
          <w:sz w:val="24"/>
          <w:szCs w:val="24"/>
        </w:rPr>
        <w:t>期末考核采取试卷形式</w:t>
      </w:r>
      <w:r w:rsidR="002B0AC4" w:rsidRPr="00CF2E35">
        <w:rPr>
          <w:rFonts w:hAnsi="宋体" w:cs="Times New Roman" w:hint="eastAsia"/>
          <w:color w:val="000000"/>
          <w:sz w:val="24"/>
          <w:szCs w:val="24"/>
        </w:rPr>
        <w:t>，</w:t>
      </w:r>
      <w:r>
        <w:rPr>
          <w:rFonts w:hAnsi="宋体" w:cs="Times New Roman" w:hint="eastAsia"/>
          <w:color w:val="000000"/>
          <w:sz w:val="24"/>
          <w:szCs w:val="24"/>
        </w:rPr>
        <w:t>主要考核学生对服务营销基本概念和相关理论的理解和掌握情况</w:t>
      </w:r>
      <w:r w:rsidR="007A7CE4">
        <w:rPr>
          <w:rFonts w:hAnsi="宋体" w:cs="Times New Roman" w:hint="eastAsia"/>
          <w:color w:val="000000"/>
          <w:sz w:val="24"/>
          <w:szCs w:val="24"/>
        </w:rPr>
        <w:t>，</w:t>
      </w:r>
      <w:r>
        <w:rPr>
          <w:rFonts w:hAnsi="宋体" w:cs="Times New Roman" w:hint="eastAsia"/>
          <w:color w:val="000000"/>
          <w:sz w:val="24"/>
          <w:szCs w:val="24"/>
        </w:rPr>
        <w:t>以及运用所学知识解决实际问题的能力。</w:t>
      </w:r>
    </w:p>
    <w:p w:rsidR="007D4533" w:rsidRDefault="007D4533">
      <w:pPr>
        <w:snapToGrid w:val="0"/>
        <w:spacing w:line="400" w:lineRule="exact"/>
        <w:ind w:firstLineChars="200" w:firstLine="482"/>
        <w:rPr>
          <w:rFonts w:ascii="Times New Roman" w:cs="Times New Roman"/>
          <w:b/>
          <w:color w:val="000000"/>
          <w:sz w:val="24"/>
          <w:szCs w:val="24"/>
        </w:rPr>
      </w:pPr>
      <w:r>
        <w:rPr>
          <w:rFonts w:ascii="Times New Roman" w:cs="Times New Roman"/>
          <w:b/>
          <w:color w:val="000000"/>
          <w:sz w:val="24"/>
          <w:szCs w:val="24"/>
        </w:rPr>
        <w:t>3.</w:t>
      </w:r>
      <w:r>
        <w:rPr>
          <w:rFonts w:ascii="Times New Roman" w:cs="Times New Roman" w:hint="eastAsia"/>
          <w:b/>
          <w:color w:val="000000"/>
          <w:sz w:val="24"/>
          <w:szCs w:val="24"/>
        </w:rPr>
        <w:t>总成绩评定</w:t>
      </w:r>
    </w:p>
    <w:p w:rsidR="007D4533" w:rsidRDefault="007D453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总成绩（</w:t>
      </w:r>
      <w:r>
        <w:rPr>
          <w:rFonts w:ascii="Times New Roman" w:cs="Times New Roman"/>
          <w:color w:val="000000"/>
          <w:sz w:val="24"/>
          <w:szCs w:val="24"/>
        </w:rPr>
        <w:t>100%</w:t>
      </w:r>
      <w:r>
        <w:rPr>
          <w:rFonts w:ascii="Times New Roman" w:cs="Times New Roman" w:hint="eastAsia"/>
          <w:color w:val="000000"/>
          <w:sz w:val="24"/>
          <w:szCs w:val="24"/>
        </w:rPr>
        <w:t>）</w:t>
      </w:r>
      <w:r>
        <w:rPr>
          <w:rFonts w:ascii="Times New Roman" w:cs="Times New Roman"/>
          <w:color w:val="000000"/>
          <w:sz w:val="24"/>
          <w:szCs w:val="24"/>
        </w:rPr>
        <w:t>=</w:t>
      </w:r>
      <w:r>
        <w:rPr>
          <w:rFonts w:ascii="Times New Roman" w:cs="Times New Roman" w:hint="eastAsia"/>
          <w:color w:val="000000"/>
          <w:sz w:val="24"/>
          <w:szCs w:val="24"/>
        </w:rPr>
        <w:t>平时成绩（</w:t>
      </w:r>
      <w:r w:rsidR="00B67D5C">
        <w:rPr>
          <w:rFonts w:ascii="Times New Roman" w:cs="Times New Roman" w:hint="eastAsia"/>
          <w:b/>
          <w:color w:val="000000"/>
          <w:sz w:val="24"/>
          <w:szCs w:val="24"/>
        </w:rPr>
        <w:t>×</w:t>
      </w:r>
      <w:r w:rsidR="00852225">
        <w:rPr>
          <w:rFonts w:ascii="Times New Roman" w:cs="Times New Roman"/>
          <w:color w:val="000000"/>
          <w:sz w:val="24"/>
          <w:szCs w:val="24"/>
        </w:rPr>
        <w:t>4</w:t>
      </w:r>
      <w:r>
        <w:rPr>
          <w:rFonts w:ascii="Times New Roman" w:cs="Times New Roman"/>
          <w:color w:val="000000"/>
          <w:sz w:val="24"/>
          <w:szCs w:val="24"/>
        </w:rPr>
        <w:t>0%</w:t>
      </w:r>
      <w:r>
        <w:rPr>
          <w:rFonts w:ascii="Times New Roman" w:cs="Times New Roman" w:hint="eastAsia"/>
          <w:color w:val="000000"/>
          <w:sz w:val="24"/>
          <w:szCs w:val="24"/>
        </w:rPr>
        <w:t>）</w:t>
      </w:r>
      <w:r>
        <w:rPr>
          <w:rFonts w:ascii="Times New Roman" w:cs="Times New Roman"/>
          <w:color w:val="000000"/>
          <w:sz w:val="24"/>
          <w:szCs w:val="24"/>
        </w:rPr>
        <w:t>+</w:t>
      </w:r>
      <w:r>
        <w:rPr>
          <w:rFonts w:ascii="Times New Roman" w:cs="Times New Roman" w:hint="eastAsia"/>
          <w:color w:val="000000"/>
          <w:sz w:val="24"/>
          <w:szCs w:val="24"/>
        </w:rPr>
        <w:t>期末成绩（</w:t>
      </w:r>
      <w:r w:rsidR="00B67D5C">
        <w:rPr>
          <w:rFonts w:ascii="Times New Roman" w:cs="Times New Roman" w:hint="eastAsia"/>
          <w:b/>
          <w:color w:val="000000"/>
          <w:sz w:val="24"/>
          <w:szCs w:val="24"/>
        </w:rPr>
        <w:t>×</w:t>
      </w:r>
      <w:r>
        <w:rPr>
          <w:rFonts w:ascii="Times New Roman" w:cs="Times New Roman"/>
          <w:color w:val="000000"/>
          <w:sz w:val="24"/>
          <w:szCs w:val="24"/>
        </w:rPr>
        <w:t>50%</w:t>
      </w:r>
      <w:r>
        <w:rPr>
          <w:rFonts w:ascii="Times New Roman" w:cs="Times New Roman" w:hint="eastAsia"/>
          <w:color w:val="000000"/>
          <w:sz w:val="24"/>
          <w:szCs w:val="24"/>
        </w:rPr>
        <w:t>）</w:t>
      </w:r>
      <w:r w:rsidR="00852225">
        <w:rPr>
          <w:rFonts w:ascii="Times New Roman" w:cs="Times New Roman" w:hint="eastAsia"/>
          <w:color w:val="000000"/>
          <w:sz w:val="24"/>
          <w:szCs w:val="24"/>
        </w:rPr>
        <w:t>+</w:t>
      </w:r>
      <w:r w:rsidR="00852225">
        <w:rPr>
          <w:rFonts w:ascii="Times New Roman" w:cs="Times New Roman" w:hint="eastAsia"/>
          <w:color w:val="000000"/>
          <w:sz w:val="24"/>
          <w:szCs w:val="24"/>
        </w:rPr>
        <w:t>劳动教育成绩（</w:t>
      </w:r>
      <w:r w:rsidR="00852225">
        <w:rPr>
          <w:rFonts w:ascii="Times New Roman" w:cs="Times New Roman" w:hint="eastAsia"/>
          <w:b/>
          <w:color w:val="000000"/>
          <w:sz w:val="24"/>
          <w:szCs w:val="24"/>
        </w:rPr>
        <w:t>×</w:t>
      </w:r>
      <w:r w:rsidR="00852225">
        <w:rPr>
          <w:rFonts w:ascii="Times New Roman" w:cs="Times New Roman"/>
          <w:color w:val="000000"/>
          <w:sz w:val="24"/>
          <w:szCs w:val="24"/>
        </w:rPr>
        <w:t>10%</w:t>
      </w:r>
      <w:r w:rsidR="00852225">
        <w:rPr>
          <w:rFonts w:ascii="Times New Roman" w:cs="Times New Roman" w:hint="eastAsia"/>
          <w:color w:val="000000"/>
          <w:sz w:val="24"/>
          <w:szCs w:val="24"/>
        </w:rPr>
        <w:t>）</w:t>
      </w:r>
    </w:p>
    <w:p w:rsidR="00852225" w:rsidRPr="00852225" w:rsidRDefault="00852225" w:rsidP="00852225">
      <w:pPr>
        <w:snapToGrid w:val="0"/>
        <w:spacing w:line="400" w:lineRule="exact"/>
        <w:ind w:firstLineChars="200" w:firstLine="482"/>
        <w:rPr>
          <w:rFonts w:hAnsi="宋体" w:cs="Times"/>
          <w:color w:val="000000"/>
          <w:sz w:val="24"/>
          <w:szCs w:val="24"/>
        </w:rPr>
      </w:pPr>
      <w:r w:rsidRPr="009A7E26">
        <w:rPr>
          <w:rFonts w:hAnsi="宋体" w:cs="Times" w:hint="eastAsia"/>
          <w:b/>
          <w:color w:val="000000"/>
          <w:sz w:val="24"/>
          <w:szCs w:val="24"/>
        </w:rPr>
        <w:t>劳动教育</w:t>
      </w:r>
      <w:r>
        <w:rPr>
          <w:rFonts w:hAnsi="宋体" w:cs="Times" w:hint="eastAsia"/>
          <w:b/>
          <w:color w:val="000000"/>
          <w:sz w:val="24"/>
          <w:szCs w:val="24"/>
        </w:rPr>
        <w:t>：</w:t>
      </w:r>
      <w:r w:rsidRPr="003548D0">
        <w:rPr>
          <w:rFonts w:hAnsi="宋体" w:cs="Times" w:hint="eastAsia"/>
          <w:color w:val="000000"/>
          <w:sz w:val="24"/>
          <w:szCs w:val="24"/>
        </w:rPr>
        <w:t>此项考核分为两部分，一部分是</w:t>
      </w:r>
      <w:r w:rsidRPr="003548D0">
        <w:rPr>
          <w:rFonts w:ascii="Times New Roman" w:cs="Times New Roman" w:hint="eastAsia"/>
          <w:color w:val="000000"/>
          <w:sz w:val="24"/>
          <w:szCs w:val="24"/>
        </w:rPr>
        <w:t>接纳学生参与劳动实践的企业出具的劳动实践考核成绩，这一成绩主要考核学生的</w:t>
      </w:r>
      <w:r>
        <w:rPr>
          <w:rFonts w:ascii="Times New Roman" w:cs="Times New Roman" w:hint="eastAsia"/>
          <w:color w:val="000000"/>
          <w:sz w:val="24"/>
          <w:szCs w:val="24"/>
        </w:rPr>
        <w:t>劳动时间观念、</w:t>
      </w:r>
      <w:r w:rsidRPr="003548D0">
        <w:rPr>
          <w:rFonts w:ascii="Times New Roman" w:cs="Times New Roman" w:hint="eastAsia"/>
          <w:color w:val="000000"/>
          <w:sz w:val="24"/>
          <w:szCs w:val="24"/>
        </w:rPr>
        <w:t>劳动态度和劳动表现</w:t>
      </w:r>
      <w:r w:rsidR="00DB5D8B">
        <w:rPr>
          <w:rFonts w:ascii="Times New Roman" w:cs="Times New Roman" w:hint="eastAsia"/>
          <w:color w:val="000000"/>
          <w:sz w:val="24"/>
          <w:szCs w:val="24"/>
        </w:rPr>
        <w:t>等</w:t>
      </w:r>
      <w:r>
        <w:rPr>
          <w:rFonts w:ascii="Times New Roman" w:cs="Times New Roman" w:hint="eastAsia"/>
          <w:color w:val="000000"/>
          <w:sz w:val="24"/>
          <w:szCs w:val="24"/>
        </w:rPr>
        <w:t>，占比是</w:t>
      </w:r>
      <w:r>
        <w:rPr>
          <w:rFonts w:ascii="Times New Roman" w:cs="Times New Roman"/>
          <w:color w:val="000000"/>
          <w:sz w:val="24"/>
          <w:szCs w:val="24"/>
        </w:rPr>
        <w:t>70%</w:t>
      </w:r>
      <w:r>
        <w:rPr>
          <w:rFonts w:ascii="Times New Roman" w:cs="Times New Roman" w:hint="eastAsia"/>
          <w:color w:val="000000"/>
          <w:sz w:val="24"/>
          <w:szCs w:val="24"/>
        </w:rPr>
        <w:t>；另一部分根据学生提交的劳动总结给出分数，主要依据</w:t>
      </w:r>
      <w:r w:rsidR="00DB5D8B">
        <w:rPr>
          <w:rFonts w:ascii="Times New Roman" w:cs="Times New Roman" w:hint="eastAsia"/>
          <w:color w:val="000000"/>
          <w:sz w:val="24"/>
          <w:szCs w:val="24"/>
        </w:rPr>
        <w:t>劳动总结的内容、语言的表达和组织以及思想深度和独创性打分，</w:t>
      </w:r>
      <w:r>
        <w:rPr>
          <w:rFonts w:ascii="Times New Roman" w:cs="Times New Roman" w:hint="eastAsia"/>
          <w:color w:val="000000"/>
          <w:sz w:val="24"/>
          <w:szCs w:val="24"/>
        </w:rPr>
        <w:t>占比是</w:t>
      </w:r>
      <w:r>
        <w:rPr>
          <w:rFonts w:ascii="Times New Roman" w:cs="Times New Roman"/>
          <w:color w:val="000000"/>
          <w:sz w:val="24"/>
          <w:szCs w:val="24"/>
        </w:rPr>
        <w:t>30%</w:t>
      </w:r>
      <w:r>
        <w:rPr>
          <w:rFonts w:ascii="Times New Roman" w:cs="Times New Roman" w:hint="eastAsia"/>
          <w:color w:val="000000"/>
          <w:sz w:val="24"/>
          <w:szCs w:val="24"/>
        </w:rPr>
        <w:t>。</w:t>
      </w:r>
    </w:p>
    <w:p w:rsidR="007D4533" w:rsidRDefault="007D4533">
      <w:pPr>
        <w:pStyle w:val="2"/>
        <w:kinsoku w:val="0"/>
        <w:overflowPunct w:val="0"/>
        <w:ind w:left="0" w:firstLineChars="200" w:firstLine="482"/>
        <w:rPr>
          <w:rFonts w:ascii="Times New Roman" w:eastAsia="黑体" w:cs="Times New Roman"/>
          <w:color w:val="000000"/>
          <w:sz w:val="24"/>
          <w:szCs w:val="24"/>
        </w:rPr>
      </w:pPr>
      <w:r>
        <w:rPr>
          <w:rFonts w:ascii="Times New Roman" w:eastAsia="黑体" w:cs="Times New Roman" w:hint="eastAsia"/>
          <w:color w:val="000000"/>
          <w:sz w:val="24"/>
          <w:szCs w:val="24"/>
        </w:rPr>
        <w:t>（三）评分标准</w:t>
      </w:r>
    </w:p>
    <w:p w:rsidR="00F9517E" w:rsidRPr="00F9517E" w:rsidRDefault="00F9517E">
      <w:pPr>
        <w:pStyle w:val="2"/>
        <w:kinsoku w:val="0"/>
        <w:overflowPunct w:val="0"/>
        <w:ind w:left="0" w:firstLineChars="200" w:firstLine="480"/>
        <w:rPr>
          <w:rFonts w:ascii="宋体" w:eastAsia="宋体" w:hAnsi="宋体" w:cs="Times New Roman"/>
          <w:b w:val="0"/>
          <w:color w:val="000000"/>
          <w:sz w:val="24"/>
          <w:szCs w:val="24"/>
        </w:rPr>
      </w:pPr>
      <w:r w:rsidRPr="00F9517E">
        <w:rPr>
          <w:rFonts w:ascii="宋体" w:eastAsia="宋体" w:hAnsi="宋体" w:cs="Times New Roman" w:hint="eastAsia"/>
          <w:b w:val="0"/>
          <w:color w:val="000000"/>
          <w:sz w:val="24"/>
          <w:szCs w:val="24"/>
        </w:rPr>
        <w:t>详见期末试卷考核参考答案</w:t>
      </w:r>
    </w:p>
    <w:p w:rsidR="007D4533" w:rsidRDefault="007D4533">
      <w:pPr>
        <w:pStyle w:val="2"/>
        <w:kinsoku w:val="0"/>
        <w:overflowPunct w:val="0"/>
        <w:snapToGrid w:val="0"/>
        <w:spacing w:before="0" w:afterLines="50" w:after="120"/>
        <w:ind w:left="0" w:firstLineChars="200" w:firstLine="562"/>
        <w:rPr>
          <w:rFonts w:ascii="Times New Roman" w:eastAsia="黑体" w:cs="Times New Roman"/>
          <w:color w:val="000000"/>
        </w:rPr>
      </w:pPr>
      <w:r>
        <w:rPr>
          <w:rFonts w:ascii="Times New Roman" w:eastAsia="黑体" w:cs="Times New Roman" w:hint="eastAsia"/>
          <w:color w:val="000000"/>
        </w:rPr>
        <w:t>五、其它说明</w:t>
      </w:r>
    </w:p>
    <w:p w:rsidR="007D4533" w:rsidRDefault="007D453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proofErr w:type="gramStart"/>
      <w:r w:rsidR="00CD5F3C">
        <w:rPr>
          <w:rFonts w:ascii="Times New Roman" w:cs="Times New Roman" w:hint="eastAsia"/>
          <w:color w:val="000000"/>
          <w:sz w:val="24"/>
          <w:szCs w:val="24"/>
        </w:rPr>
        <w:t>版市场</w:t>
      </w:r>
      <w:proofErr w:type="gramEnd"/>
      <w:r w:rsidR="00CD5F3C">
        <w:rPr>
          <w:rFonts w:ascii="Times New Roman" w:cs="Times New Roman" w:hint="eastAsia"/>
          <w:color w:val="000000"/>
          <w:sz w:val="24"/>
          <w:szCs w:val="24"/>
        </w:rPr>
        <w:t>营销</w:t>
      </w:r>
      <w:r>
        <w:rPr>
          <w:rFonts w:ascii="Times New Roman" w:cs="Times New Roman" w:hint="eastAsia"/>
          <w:color w:val="000000"/>
          <w:sz w:val="24"/>
          <w:szCs w:val="24"/>
        </w:rPr>
        <w:t>专业人</w:t>
      </w:r>
      <w:r w:rsidR="00CD5F3C">
        <w:rPr>
          <w:rFonts w:ascii="Times New Roman" w:cs="Times New Roman" w:hint="eastAsia"/>
          <w:color w:val="000000"/>
          <w:sz w:val="24"/>
          <w:szCs w:val="24"/>
        </w:rPr>
        <w:t>才培养方案，由管理学院（部）工商管理系（教研室）讨论制定，管理</w:t>
      </w:r>
      <w:r>
        <w:rPr>
          <w:rFonts w:ascii="Times New Roman" w:cs="Times New Roman" w:hint="eastAsia"/>
          <w:color w:val="000000"/>
          <w:sz w:val="24"/>
          <w:szCs w:val="24"/>
        </w:rPr>
        <w:t>学院（部）教学工作委员会审定，教务处审核批准，自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p w:rsidR="007D4533" w:rsidRDefault="007D4533">
      <w:pPr>
        <w:snapToGrid w:val="0"/>
        <w:spacing w:line="400" w:lineRule="exact"/>
        <w:ind w:firstLineChars="200" w:firstLine="440"/>
        <w:rPr>
          <w:rFonts w:ascii="Times New Roman" w:cs="Times New Roman"/>
          <w:color w:val="000000"/>
          <w:szCs w:val="21"/>
        </w:rPr>
      </w:pPr>
    </w:p>
    <w:sectPr w:rsidR="007D4533">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2E9" w:rsidRDefault="00CF02E9">
      <w:pPr>
        <w:rPr>
          <w:rFonts w:ascii="Times New Roman" w:cs="Times New Roman"/>
          <w:sz w:val="24"/>
          <w:szCs w:val="24"/>
        </w:rPr>
      </w:pPr>
      <w:r>
        <w:rPr>
          <w:rFonts w:ascii="Times New Roman" w:cs="Times New Roman"/>
          <w:sz w:val="24"/>
          <w:szCs w:val="24"/>
        </w:rPr>
        <w:separator/>
      </w:r>
    </w:p>
  </w:endnote>
  <w:endnote w:type="continuationSeparator" w:id="0">
    <w:p w:rsidR="00CF02E9" w:rsidRDefault="00CF02E9">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225" w:rsidRDefault="00852225">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225" w:rsidRDefault="00852225">
                          <w:pPr>
                            <w:pStyle w:val="ab"/>
                          </w:pPr>
                          <w:r>
                            <w:fldChar w:fldCharType="begin"/>
                          </w:r>
                          <w:r>
                            <w:instrText xml:space="preserve"> PAGE  \* MERGEFORMAT </w:instrText>
                          </w:r>
                          <w:r>
                            <w:fldChar w:fldCharType="separate"/>
                          </w:r>
                          <w:r w:rsidR="00DB5D8B">
                            <w:rPr>
                              <w:noProof/>
                            </w:rPr>
                            <w:t>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" filled="f" stroked="f">
              <v:textbox style="mso-fit-shape-to-text:t" inset="0,0,0,0">
                <w:txbxContent>
                  <w:p w:rsidR="00852225" w:rsidRDefault="00852225">
                    <w:pPr>
                      <w:pStyle w:val="ab"/>
                    </w:pPr>
                    <w:r>
                      <w:fldChar w:fldCharType="begin"/>
                    </w:r>
                    <w:r>
                      <w:instrText xml:space="preserve"> PAGE  \* MERGEFORMAT </w:instrText>
                    </w:r>
                    <w:r>
                      <w:fldChar w:fldCharType="separate"/>
                    </w:r>
                    <w:r w:rsidR="00DB5D8B">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2E9" w:rsidRDefault="00CF02E9">
      <w:pPr>
        <w:rPr>
          <w:rFonts w:ascii="Times New Roman" w:cs="Times New Roman"/>
          <w:sz w:val="24"/>
          <w:szCs w:val="24"/>
        </w:rPr>
      </w:pPr>
      <w:r>
        <w:rPr>
          <w:rFonts w:ascii="Times New Roman" w:cs="Times New Roman"/>
          <w:sz w:val="24"/>
          <w:szCs w:val="24"/>
        </w:rPr>
        <w:separator/>
      </w:r>
    </w:p>
  </w:footnote>
  <w:footnote w:type="continuationSeparator" w:id="0">
    <w:p w:rsidR="00CF02E9" w:rsidRDefault="00CF02E9">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D50528E"/>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EBCEBA9E"/>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114E4630"/>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5E36A37A"/>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379CD582"/>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D0F27C90"/>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0E06745E"/>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2C24D9E0"/>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19F0705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C1EB5CE"/>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A9E707C"/>
    <w:multiLevelType w:val="hybridMultilevel"/>
    <w:tmpl w:val="2F227ABA"/>
    <w:lvl w:ilvl="0" w:tplc="AD90EBF6">
      <w:start w:val="1"/>
      <w:numFmt w:val="bullet"/>
      <w:lvlText w:val=""/>
      <w:lvlJc w:val="left"/>
      <w:pPr>
        <w:tabs>
          <w:tab w:val="num" w:pos="720"/>
        </w:tabs>
        <w:ind w:left="720" w:hanging="360"/>
      </w:pPr>
      <w:rPr>
        <w:rFonts w:ascii="Wingdings" w:hAnsi="Wingdings" w:hint="default"/>
      </w:rPr>
    </w:lvl>
    <w:lvl w:ilvl="1" w:tplc="DA2AFB48" w:tentative="1">
      <w:start w:val="1"/>
      <w:numFmt w:val="bullet"/>
      <w:lvlText w:val=""/>
      <w:lvlJc w:val="left"/>
      <w:pPr>
        <w:tabs>
          <w:tab w:val="num" w:pos="1440"/>
        </w:tabs>
        <w:ind w:left="1440" w:hanging="360"/>
      </w:pPr>
      <w:rPr>
        <w:rFonts w:ascii="Wingdings" w:hAnsi="Wingdings" w:hint="default"/>
      </w:rPr>
    </w:lvl>
    <w:lvl w:ilvl="2" w:tplc="B448B93C" w:tentative="1">
      <w:start w:val="1"/>
      <w:numFmt w:val="bullet"/>
      <w:lvlText w:val=""/>
      <w:lvlJc w:val="left"/>
      <w:pPr>
        <w:tabs>
          <w:tab w:val="num" w:pos="2160"/>
        </w:tabs>
        <w:ind w:left="2160" w:hanging="360"/>
      </w:pPr>
      <w:rPr>
        <w:rFonts w:ascii="Wingdings" w:hAnsi="Wingdings" w:hint="default"/>
      </w:rPr>
    </w:lvl>
    <w:lvl w:ilvl="3" w:tplc="E9B8BF8E" w:tentative="1">
      <w:start w:val="1"/>
      <w:numFmt w:val="bullet"/>
      <w:lvlText w:val=""/>
      <w:lvlJc w:val="left"/>
      <w:pPr>
        <w:tabs>
          <w:tab w:val="num" w:pos="2880"/>
        </w:tabs>
        <w:ind w:left="2880" w:hanging="360"/>
      </w:pPr>
      <w:rPr>
        <w:rFonts w:ascii="Wingdings" w:hAnsi="Wingdings" w:hint="default"/>
      </w:rPr>
    </w:lvl>
    <w:lvl w:ilvl="4" w:tplc="51164286" w:tentative="1">
      <w:start w:val="1"/>
      <w:numFmt w:val="bullet"/>
      <w:lvlText w:val=""/>
      <w:lvlJc w:val="left"/>
      <w:pPr>
        <w:tabs>
          <w:tab w:val="num" w:pos="3600"/>
        </w:tabs>
        <w:ind w:left="3600" w:hanging="360"/>
      </w:pPr>
      <w:rPr>
        <w:rFonts w:ascii="Wingdings" w:hAnsi="Wingdings" w:hint="default"/>
      </w:rPr>
    </w:lvl>
    <w:lvl w:ilvl="5" w:tplc="98821F0E" w:tentative="1">
      <w:start w:val="1"/>
      <w:numFmt w:val="bullet"/>
      <w:lvlText w:val=""/>
      <w:lvlJc w:val="left"/>
      <w:pPr>
        <w:tabs>
          <w:tab w:val="num" w:pos="4320"/>
        </w:tabs>
        <w:ind w:left="4320" w:hanging="360"/>
      </w:pPr>
      <w:rPr>
        <w:rFonts w:ascii="Wingdings" w:hAnsi="Wingdings" w:hint="default"/>
      </w:rPr>
    </w:lvl>
    <w:lvl w:ilvl="6" w:tplc="D82EDF06" w:tentative="1">
      <w:start w:val="1"/>
      <w:numFmt w:val="bullet"/>
      <w:lvlText w:val=""/>
      <w:lvlJc w:val="left"/>
      <w:pPr>
        <w:tabs>
          <w:tab w:val="num" w:pos="5040"/>
        </w:tabs>
        <w:ind w:left="5040" w:hanging="360"/>
      </w:pPr>
      <w:rPr>
        <w:rFonts w:ascii="Wingdings" w:hAnsi="Wingdings" w:hint="default"/>
      </w:rPr>
    </w:lvl>
    <w:lvl w:ilvl="7" w:tplc="8F0093C2" w:tentative="1">
      <w:start w:val="1"/>
      <w:numFmt w:val="bullet"/>
      <w:lvlText w:val=""/>
      <w:lvlJc w:val="left"/>
      <w:pPr>
        <w:tabs>
          <w:tab w:val="num" w:pos="5760"/>
        </w:tabs>
        <w:ind w:left="5760" w:hanging="360"/>
      </w:pPr>
      <w:rPr>
        <w:rFonts w:ascii="Wingdings" w:hAnsi="Wingdings" w:hint="default"/>
      </w:rPr>
    </w:lvl>
    <w:lvl w:ilvl="8" w:tplc="FAD0B0E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BD253F"/>
    <w:multiLevelType w:val="hybridMultilevel"/>
    <w:tmpl w:val="4C5273F2"/>
    <w:lvl w:ilvl="0" w:tplc="8F3C887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15:restartNumberingAfterBreak="0">
    <w:nsid w:val="0E767A92"/>
    <w:multiLevelType w:val="hybridMultilevel"/>
    <w:tmpl w:val="504600B2"/>
    <w:lvl w:ilvl="0" w:tplc="485EB6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25DE5FE3"/>
    <w:multiLevelType w:val="hybridMultilevel"/>
    <w:tmpl w:val="3F6A5A40"/>
    <w:lvl w:ilvl="0" w:tplc="4C6E857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297B04D0"/>
    <w:multiLevelType w:val="hybridMultilevel"/>
    <w:tmpl w:val="9ECA11A0"/>
    <w:lvl w:ilvl="0" w:tplc="E7DA254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15:restartNumberingAfterBreak="0">
    <w:nsid w:val="4B0C40B5"/>
    <w:multiLevelType w:val="hybridMultilevel"/>
    <w:tmpl w:val="7C0EBEFE"/>
    <w:lvl w:ilvl="0" w:tplc="5C4C48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15:restartNumberingAfterBreak="0">
    <w:nsid w:val="54DF260A"/>
    <w:multiLevelType w:val="hybridMultilevel"/>
    <w:tmpl w:val="41D4DAF6"/>
    <w:lvl w:ilvl="0" w:tplc="90988C6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59C65D1C"/>
    <w:multiLevelType w:val="hybridMultilevel"/>
    <w:tmpl w:val="2716F752"/>
    <w:lvl w:ilvl="0" w:tplc="2A2E80A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5AEA1AD6"/>
    <w:multiLevelType w:val="hybridMultilevel"/>
    <w:tmpl w:val="E96678F6"/>
    <w:lvl w:ilvl="0" w:tplc="3EEE99E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15:restartNumberingAfterBreak="0">
    <w:nsid w:val="68C0561A"/>
    <w:multiLevelType w:val="hybridMultilevel"/>
    <w:tmpl w:val="1B7CEC80"/>
    <w:lvl w:ilvl="0" w:tplc="C1C4FE1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7B79179A"/>
    <w:multiLevelType w:val="hybridMultilevel"/>
    <w:tmpl w:val="4BA6B58E"/>
    <w:lvl w:ilvl="0" w:tplc="88467C0C">
      <w:start w:val="1"/>
      <w:numFmt w:val="bullet"/>
      <w:lvlText w:val=""/>
      <w:lvlJc w:val="left"/>
      <w:pPr>
        <w:tabs>
          <w:tab w:val="num" w:pos="720"/>
        </w:tabs>
        <w:ind w:left="720" w:hanging="360"/>
      </w:pPr>
      <w:rPr>
        <w:rFonts w:ascii="Wingdings" w:hAnsi="Wingdings" w:hint="default"/>
      </w:rPr>
    </w:lvl>
    <w:lvl w:ilvl="1" w:tplc="3806A2D2" w:tentative="1">
      <w:start w:val="1"/>
      <w:numFmt w:val="bullet"/>
      <w:lvlText w:val=""/>
      <w:lvlJc w:val="left"/>
      <w:pPr>
        <w:tabs>
          <w:tab w:val="num" w:pos="1440"/>
        </w:tabs>
        <w:ind w:left="1440" w:hanging="360"/>
      </w:pPr>
      <w:rPr>
        <w:rFonts w:ascii="Wingdings" w:hAnsi="Wingdings" w:hint="default"/>
      </w:rPr>
    </w:lvl>
    <w:lvl w:ilvl="2" w:tplc="E9E0CF7E" w:tentative="1">
      <w:start w:val="1"/>
      <w:numFmt w:val="bullet"/>
      <w:lvlText w:val=""/>
      <w:lvlJc w:val="left"/>
      <w:pPr>
        <w:tabs>
          <w:tab w:val="num" w:pos="2160"/>
        </w:tabs>
        <w:ind w:left="2160" w:hanging="360"/>
      </w:pPr>
      <w:rPr>
        <w:rFonts w:ascii="Wingdings" w:hAnsi="Wingdings" w:hint="default"/>
      </w:rPr>
    </w:lvl>
    <w:lvl w:ilvl="3" w:tplc="A450FDB8" w:tentative="1">
      <w:start w:val="1"/>
      <w:numFmt w:val="bullet"/>
      <w:lvlText w:val=""/>
      <w:lvlJc w:val="left"/>
      <w:pPr>
        <w:tabs>
          <w:tab w:val="num" w:pos="2880"/>
        </w:tabs>
        <w:ind w:left="2880" w:hanging="360"/>
      </w:pPr>
      <w:rPr>
        <w:rFonts w:ascii="Wingdings" w:hAnsi="Wingdings" w:hint="default"/>
      </w:rPr>
    </w:lvl>
    <w:lvl w:ilvl="4" w:tplc="33AE2BEA" w:tentative="1">
      <w:start w:val="1"/>
      <w:numFmt w:val="bullet"/>
      <w:lvlText w:val=""/>
      <w:lvlJc w:val="left"/>
      <w:pPr>
        <w:tabs>
          <w:tab w:val="num" w:pos="3600"/>
        </w:tabs>
        <w:ind w:left="3600" w:hanging="360"/>
      </w:pPr>
      <w:rPr>
        <w:rFonts w:ascii="Wingdings" w:hAnsi="Wingdings" w:hint="default"/>
      </w:rPr>
    </w:lvl>
    <w:lvl w:ilvl="5" w:tplc="2D044CD0" w:tentative="1">
      <w:start w:val="1"/>
      <w:numFmt w:val="bullet"/>
      <w:lvlText w:val=""/>
      <w:lvlJc w:val="left"/>
      <w:pPr>
        <w:tabs>
          <w:tab w:val="num" w:pos="4320"/>
        </w:tabs>
        <w:ind w:left="4320" w:hanging="360"/>
      </w:pPr>
      <w:rPr>
        <w:rFonts w:ascii="Wingdings" w:hAnsi="Wingdings" w:hint="default"/>
      </w:rPr>
    </w:lvl>
    <w:lvl w:ilvl="6" w:tplc="4D58A9F2" w:tentative="1">
      <w:start w:val="1"/>
      <w:numFmt w:val="bullet"/>
      <w:lvlText w:val=""/>
      <w:lvlJc w:val="left"/>
      <w:pPr>
        <w:tabs>
          <w:tab w:val="num" w:pos="5040"/>
        </w:tabs>
        <w:ind w:left="5040" w:hanging="360"/>
      </w:pPr>
      <w:rPr>
        <w:rFonts w:ascii="Wingdings" w:hAnsi="Wingdings" w:hint="default"/>
      </w:rPr>
    </w:lvl>
    <w:lvl w:ilvl="7" w:tplc="5BD8F926" w:tentative="1">
      <w:start w:val="1"/>
      <w:numFmt w:val="bullet"/>
      <w:lvlText w:val=""/>
      <w:lvlJc w:val="left"/>
      <w:pPr>
        <w:tabs>
          <w:tab w:val="num" w:pos="5760"/>
        </w:tabs>
        <w:ind w:left="5760" w:hanging="360"/>
      </w:pPr>
      <w:rPr>
        <w:rFonts w:ascii="Wingdings" w:hAnsi="Wingdings" w:hint="default"/>
      </w:rPr>
    </w:lvl>
    <w:lvl w:ilvl="8" w:tplc="D860735E"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13"/>
  </w:num>
  <w:num w:numId="14">
    <w:abstractNumId w:val="10"/>
  </w:num>
  <w:num w:numId="15">
    <w:abstractNumId w:val="20"/>
  </w:num>
  <w:num w:numId="16">
    <w:abstractNumId w:val="15"/>
  </w:num>
  <w:num w:numId="17">
    <w:abstractNumId w:val="19"/>
  </w:num>
  <w:num w:numId="18">
    <w:abstractNumId w:val="17"/>
  </w:num>
  <w:num w:numId="19">
    <w:abstractNumId w:val="14"/>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YwMTI3ZWZiNDY0NDNmYjBhZDc0ODc2ZjE0NmIzZDkifQ=="/>
  </w:docVars>
  <w:rsids>
    <w:rsidRoot w:val="00094731"/>
    <w:rsid w:val="00012DD9"/>
    <w:rsid w:val="00021C68"/>
    <w:rsid w:val="0002694D"/>
    <w:rsid w:val="000401B0"/>
    <w:rsid w:val="00071AE8"/>
    <w:rsid w:val="00094731"/>
    <w:rsid w:val="000B094D"/>
    <w:rsid w:val="000B6281"/>
    <w:rsid w:val="000C1B28"/>
    <w:rsid w:val="000E230D"/>
    <w:rsid w:val="000E435E"/>
    <w:rsid w:val="001035E2"/>
    <w:rsid w:val="0010667D"/>
    <w:rsid w:val="00147F24"/>
    <w:rsid w:val="00157589"/>
    <w:rsid w:val="00174E2D"/>
    <w:rsid w:val="00186768"/>
    <w:rsid w:val="00186A39"/>
    <w:rsid w:val="001E5AFC"/>
    <w:rsid w:val="001E6A2F"/>
    <w:rsid w:val="001F64CA"/>
    <w:rsid w:val="00200F4A"/>
    <w:rsid w:val="0022625D"/>
    <w:rsid w:val="00245FDB"/>
    <w:rsid w:val="002554ED"/>
    <w:rsid w:val="00280EEA"/>
    <w:rsid w:val="002908C1"/>
    <w:rsid w:val="002B0AC4"/>
    <w:rsid w:val="002D0563"/>
    <w:rsid w:val="002D5EDF"/>
    <w:rsid w:val="002F1967"/>
    <w:rsid w:val="002F24DF"/>
    <w:rsid w:val="002F310F"/>
    <w:rsid w:val="002F445F"/>
    <w:rsid w:val="00313FB6"/>
    <w:rsid w:val="003255CD"/>
    <w:rsid w:val="00346F4C"/>
    <w:rsid w:val="00353A37"/>
    <w:rsid w:val="003548D0"/>
    <w:rsid w:val="00390872"/>
    <w:rsid w:val="00396FC7"/>
    <w:rsid w:val="00397EEA"/>
    <w:rsid w:val="003A4919"/>
    <w:rsid w:val="003C7530"/>
    <w:rsid w:val="003D7154"/>
    <w:rsid w:val="00436767"/>
    <w:rsid w:val="004446A7"/>
    <w:rsid w:val="004562C5"/>
    <w:rsid w:val="0048529E"/>
    <w:rsid w:val="0048657D"/>
    <w:rsid w:val="00487A21"/>
    <w:rsid w:val="00505C0D"/>
    <w:rsid w:val="00516142"/>
    <w:rsid w:val="00530270"/>
    <w:rsid w:val="005324B5"/>
    <w:rsid w:val="00533B76"/>
    <w:rsid w:val="00537D40"/>
    <w:rsid w:val="00546451"/>
    <w:rsid w:val="00560B62"/>
    <w:rsid w:val="00565C65"/>
    <w:rsid w:val="005C4430"/>
    <w:rsid w:val="005D3809"/>
    <w:rsid w:val="005F0D7D"/>
    <w:rsid w:val="00615B3E"/>
    <w:rsid w:val="00655471"/>
    <w:rsid w:val="006674D8"/>
    <w:rsid w:val="006832D5"/>
    <w:rsid w:val="0069157E"/>
    <w:rsid w:val="00693608"/>
    <w:rsid w:val="006A250A"/>
    <w:rsid w:val="006F02DE"/>
    <w:rsid w:val="006F339A"/>
    <w:rsid w:val="00723ADF"/>
    <w:rsid w:val="00781EF2"/>
    <w:rsid w:val="00792AA1"/>
    <w:rsid w:val="00795891"/>
    <w:rsid w:val="007A7CE4"/>
    <w:rsid w:val="007D4533"/>
    <w:rsid w:val="007D5A67"/>
    <w:rsid w:val="007F026F"/>
    <w:rsid w:val="00822213"/>
    <w:rsid w:val="00823456"/>
    <w:rsid w:val="00826DF9"/>
    <w:rsid w:val="00836753"/>
    <w:rsid w:val="0084039C"/>
    <w:rsid w:val="00852225"/>
    <w:rsid w:val="00867332"/>
    <w:rsid w:val="0087119F"/>
    <w:rsid w:val="00891EE1"/>
    <w:rsid w:val="008A26B7"/>
    <w:rsid w:val="008B0CE6"/>
    <w:rsid w:val="008B41E5"/>
    <w:rsid w:val="008E087B"/>
    <w:rsid w:val="008F19C7"/>
    <w:rsid w:val="009118CC"/>
    <w:rsid w:val="00926D2C"/>
    <w:rsid w:val="00927908"/>
    <w:rsid w:val="00941CED"/>
    <w:rsid w:val="00957401"/>
    <w:rsid w:val="009932E0"/>
    <w:rsid w:val="00994DFC"/>
    <w:rsid w:val="00995A57"/>
    <w:rsid w:val="0099683E"/>
    <w:rsid w:val="009A7E26"/>
    <w:rsid w:val="009B7720"/>
    <w:rsid w:val="009C02B7"/>
    <w:rsid w:val="009D03BC"/>
    <w:rsid w:val="009F5640"/>
    <w:rsid w:val="00A07ED9"/>
    <w:rsid w:val="00A35121"/>
    <w:rsid w:val="00A36FB9"/>
    <w:rsid w:val="00A62953"/>
    <w:rsid w:val="00A96D06"/>
    <w:rsid w:val="00AD4C38"/>
    <w:rsid w:val="00B17E94"/>
    <w:rsid w:val="00B34B05"/>
    <w:rsid w:val="00B67A78"/>
    <w:rsid w:val="00B67D5C"/>
    <w:rsid w:val="00B72B03"/>
    <w:rsid w:val="00BB7126"/>
    <w:rsid w:val="00BC0231"/>
    <w:rsid w:val="00BD73CE"/>
    <w:rsid w:val="00BE6436"/>
    <w:rsid w:val="00C41C18"/>
    <w:rsid w:val="00CA07E7"/>
    <w:rsid w:val="00CC372F"/>
    <w:rsid w:val="00CC7409"/>
    <w:rsid w:val="00CD5F3C"/>
    <w:rsid w:val="00CD632E"/>
    <w:rsid w:val="00CE14F4"/>
    <w:rsid w:val="00CF02E9"/>
    <w:rsid w:val="00CF2E35"/>
    <w:rsid w:val="00D0430E"/>
    <w:rsid w:val="00D053CF"/>
    <w:rsid w:val="00D16ECE"/>
    <w:rsid w:val="00D251E4"/>
    <w:rsid w:val="00D25D54"/>
    <w:rsid w:val="00D728F2"/>
    <w:rsid w:val="00D8714A"/>
    <w:rsid w:val="00D97103"/>
    <w:rsid w:val="00DA5B4C"/>
    <w:rsid w:val="00DB0317"/>
    <w:rsid w:val="00DB5D8B"/>
    <w:rsid w:val="00DD0C54"/>
    <w:rsid w:val="00DE538F"/>
    <w:rsid w:val="00E1434B"/>
    <w:rsid w:val="00E2139B"/>
    <w:rsid w:val="00E21D8D"/>
    <w:rsid w:val="00E61A3C"/>
    <w:rsid w:val="00E71A8C"/>
    <w:rsid w:val="00E73441"/>
    <w:rsid w:val="00E779B3"/>
    <w:rsid w:val="00E92D45"/>
    <w:rsid w:val="00EA21A8"/>
    <w:rsid w:val="00EA56E9"/>
    <w:rsid w:val="00EA7298"/>
    <w:rsid w:val="00ED2712"/>
    <w:rsid w:val="00ED5EFD"/>
    <w:rsid w:val="00F00409"/>
    <w:rsid w:val="00F3415F"/>
    <w:rsid w:val="00F43FA5"/>
    <w:rsid w:val="00F51872"/>
    <w:rsid w:val="00F85074"/>
    <w:rsid w:val="00F86EC0"/>
    <w:rsid w:val="00F87081"/>
    <w:rsid w:val="00F90418"/>
    <w:rsid w:val="00F9517E"/>
    <w:rsid w:val="00FA0134"/>
    <w:rsid w:val="00FC2DAC"/>
    <w:rsid w:val="00FD4E45"/>
    <w:rsid w:val="00FD5C71"/>
    <w:rsid w:val="00FE56F8"/>
    <w:rsid w:val="00FE6B59"/>
    <w:rsid w:val="00FF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C83616"/>
  <w14:defaultImageDpi w14:val="0"/>
  <w15:docId w15:val="{0D769F13-11A9-4E7B-9D78-65DD7D06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lsdException w:name="header" w:unhideWhenUsed="1"/>
    <w:lsdException w:name="footer" w:unhideWhenUsed="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uiPriority="1" w:unhideWhenUsed="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semiHidden="1" w:unhideWhenUsed="1" w:qFormat="1"/>
    <w:lsdException w:name="HTML Sample" w:qFormat="1"/>
    <w:lsdException w:name="HTML Typewriter" w:qFormat="1"/>
    <w:lsdException w:name="HTML Variable" w:qFormat="1"/>
    <w:lsdException w:name="Normal Table"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qFormat="1"/>
    <w:lsdException w:name="Table Web 1" w:semiHidden="1" w:unhideWhenUsed="1" w:qFormat="1"/>
    <w:lsdException w:name="Table Web 2" w:semiHidden="1" w:unhideWhenUsed="1" w:qFormat="1"/>
    <w:lsdException w:name="Table Web 3" w:qFormat="1"/>
    <w:lsdException w:name="Balloon Text" w:unhideWhenUsed="1"/>
    <w:lsdException w:name="Table Grid" w:uiPriority="39"/>
    <w:lsdException w:name="Table Theme" w:semiHidden="1" w:unhideWhenUsed="1" w:qFormat="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unhideWhenUsed/>
    <w:locked/>
    <w:rPr>
      <w:rFonts w:ascii="宋体" w:cs="宋体"/>
      <w:b/>
      <w:kern w:val="44"/>
      <w:sz w:val="44"/>
      <w:szCs w:val="44"/>
    </w:rPr>
  </w:style>
  <w:style w:type="character" w:customStyle="1" w:styleId="20">
    <w:name w:val="标题 2 字符"/>
    <w:basedOn w:val="a0"/>
    <w:link w:val="2"/>
    <w:uiPriority w:val="9"/>
    <w:unhideWhenUsed/>
    <w:locked/>
    <w:rPr>
      <w:rFonts w:ascii="Cambria" w:cs="Cambria"/>
      <w:b/>
      <w:sz w:val="32"/>
      <w:szCs w:val="32"/>
    </w:rPr>
  </w:style>
  <w:style w:type="character" w:customStyle="1" w:styleId="30">
    <w:name w:val="标题 3 字符"/>
    <w:basedOn w:val="a0"/>
    <w:link w:val="3"/>
    <w:uiPriority w:val="9"/>
    <w:unhideWhenUsed/>
    <w:locked/>
    <w:rPr>
      <w:rFonts w:ascii="宋体" w:cs="宋体"/>
      <w:b/>
      <w:sz w:val="32"/>
      <w:szCs w:val="32"/>
    </w:rPr>
  </w:style>
  <w:style w:type="character" w:customStyle="1" w:styleId="a3">
    <w:name w:val="批注框文本 字符"/>
    <w:basedOn w:val="a0"/>
    <w:uiPriority w:val="99"/>
    <w:unhideWhenUsed/>
    <w:rPr>
      <w:rFonts w:ascii="宋体" w:cs="宋体"/>
      <w:sz w:val="18"/>
      <w:szCs w:val="18"/>
    </w:rPr>
  </w:style>
  <w:style w:type="character" w:customStyle="1" w:styleId="21">
    <w:name w:val="正文文本 字符2"/>
    <w:basedOn w:val="a0"/>
    <w:uiPriority w:val="99"/>
    <w:unhideWhenUsed/>
    <w:rPr>
      <w:rFonts w:ascii="宋体" w:cs="宋体"/>
      <w:sz w:val="22"/>
    </w:rPr>
  </w:style>
  <w:style w:type="character" w:styleId="a4">
    <w:name w:val="Strong"/>
    <w:basedOn w:val="a0"/>
    <w:uiPriority w:val="99"/>
    <w:qFormat/>
    <w:rPr>
      <w:rFonts w:cs="Times New Roman"/>
      <w:b/>
    </w:rPr>
  </w:style>
  <w:style w:type="character" w:styleId="a5">
    <w:name w:val="annotation reference"/>
    <w:basedOn w:val="a0"/>
    <w:uiPriority w:val="99"/>
    <w:unhideWhenUsed/>
    <w:rPr>
      <w:rFonts w:cs="Times New Roman"/>
      <w:sz w:val="21"/>
      <w:szCs w:val="21"/>
    </w:rPr>
  </w:style>
  <w:style w:type="character" w:customStyle="1" w:styleId="link-new">
    <w:name w:val="link-new"/>
    <w:basedOn w:val="a0"/>
    <w:unhideWhenUsed/>
    <w:qFormat/>
    <w:rPr>
      <w:rFonts w:cs="Times New Roman"/>
    </w:rPr>
  </w:style>
  <w:style w:type="character" w:customStyle="1" w:styleId="apple-converted-space">
    <w:name w:val="apple-converted-space"/>
    <w:basedOn w:val="a0"/>
    <w:unhideWhenUsed/>
    <w:rPr>
      <w:rFonts w:cs="Times New Roman"/>
    </w:rPr>
  </w:style>
  <w:style w:type="character" w:customStyle="1" w:styleId="15">
    <w:name w:val="15"/>
    <w:basedOn w:val="a0"/>
    <w:unhideWhenUsed/>
    <w:rPr>
      <w:rFonts w:ascii="Calibri" w:cs="Calibri"/>
      <w:sz w:val="21"/>
      <w:szCs w:val="21"/>
    </w:rPr>
  </w:style>
  <w:style w:type="character" w:customStyle="1" w:styleId="4">
    <w:name w:val="批注框文本 字符4"/>
    <w:basedOn w:val="a0"/>
    <w:link w:val="a6"/>
    <w:uiPriority w:val="99"/>
    <w:unhideWhenUsed/>
    <w:locked/>
    <w:rPr>
      <w:rFonts w:ascii="宋体" w:cs="宋体"/>
      <w:sz w:val="18"/>
      <w:szCs w:val="18"/>
    </w:rPr>
  </w:style>
  <w:style w:type="character" w:customStyle="1" w:styleId="40">
    <w:name w:val="正文文本 字符4"/>
    <w:basedOn w:val="a0"/>
    <w:link w:val="a7"/>
    <w:uiPriority w:val="99"/>
    <w:unhideWhenUsed/>
    <w:locked/>
    <w:rPr>
      <w:rFonts w:ascii="宋体" w:cs="宋体"/>
      <w:sz w:val="22"/>
    </w:rPr>
  </w:style>
  <w:style w:type="character" w:customStyle="1" w:styleId="41">
    <w:name w:val="批注文字 字符4"/>
    <w:basedOn w:val="a0"/>
    <w:link w:val="a8"/>
    <w:uiPriority w:val="99"/>
    <w:unhideWhenUsed/>
    <w:locked/>
    <w:rPr>
      <w:rFonts w:cs="Times New Roman"/>
      <w:sz w:val="22"/>
      <w:szCs w:val="22"/>
    </w:rPr>
  </w:style>
  <w:style w:type="character" w:customStyle="1" w:styleId="100">
    <w:name w:val="10"/>
    <w:basedOn w:val="a0"/>
    <w:unhideWhenUsed/>
    <w:rPr>
      <w:rFonts w:ascii="Calibri" w:cs="Calibri"/>
    </w:rPr>
  </w:style>
  <w:style w:type="character" w:customStyle="1" w:styleId="style121">
    <w:name w:val="style121"/>
    <w:basedOn w:val="a0"/>
    <w:unhideWhenUsed/>
    <w:qFormat/>
    <w:rPr>
      <w:rFonts w:cs="Times New Roman"/>
      <w:sz w:val="22"/>
      <w:szCs w:val="22"/>
    </w:rPr>
  </w:style>
  <w:style w:type="character" w:customStyle="1" w:styleId="22">
    <w:name w:val="批注框文本 字符2"/>
    <w:basedOn w:val="a0"/>
    <w:uiPriority w:val="99"/>
    <w:unhideWhenUsed/>
    <w:rPr>
      <w:rFonts w:ascii="宋体" w:cs="宋体"/>
      <w:sz w:val="18"/>
      <w:szCs w:val="18"/>
    </w:rPr>
  </w:style>
  <w:style w:type="character" w:customStyle="1" w:styleId="a9">
    <w:name w:val="批注文字 字符"/>
    <w:basedOn w:val="a0"/>
    <w:uiPriority w:val="99"/>
    <w:unhideWhenUsed/>
    <w:rPr>
      <w:rFonts w:ascii="宋体" w:cs="宋体"/>
      <w:sz w:val="22"/>
      <w:szCs w:val="22"/>
    </w:rPr>
  </w:style>
  <w:style w:type="character" w:customStyle="1" w:styleId="23">
    <w:name w:val="批注文字 字符2"/>
    <w:basedOn w:val="a0"/>
    <w:uiPriority w:val="99"/>
    <w:unhideWhenUsed/>
    <w:rPr>
      <w:rFonts w:ascii="宋体" w:cs="宋体"/>
      <w:sz w:val="22"/>
    </w:rPr>
  </w:style>
  <w:style w:type="character" w:customStyle="1" w:styleId="aa">
    <w:name w:val="正文文本 字符"/>
    <w:basedOn w:val="a0"/>
    <w:uiPriority w:val="99"/>
    <w:unhideWhenUsed/>
    <w:rPr>
      <w:rFonts w:ascii="宋体" w:cs="宋体"/>
      <w:sz w:val="22"/>
      <w:szCs w:val="22"/>
    </w:rPr>
  </w:style>
  <w:style w:type="character" w:customStyle="1" w:styleId="24">
    <w:name w:val="页脚 字符2"/>
    <w:basedOn w:val="a0"/>
    <w:link w:val="ab"/>
    <w:uiPriority w:val="99"/>
    <w:unhideWhenUsed/>
    <w:locked/>
    <w:rPr>
      <w:rFonts w:ascii="宋体" w:cs="宋体"/>
      <w:sz w:val="18"/>
      <w:szCs w:val="18"/>
    </w:rPr>
  </w:style>
  <w:style w:type="character" w:customStyle="1" w:styleId="25">
    <w:name w:val="页眉 字符2"/>
    <w:basedOn w:val="a0"/>
    <w:link w:val="ac"/>
    <w:uiPriority w:val="99"/>
    <w:unhideWhenUsed/>
    <w:locked/>
    <w:rPr>
      <w:rFonts w:ascii="宋体" w:cs="宋体"/>
      <w:sz w:val="18"/>
      <w:szCs w:val="18"/>
    </w:rPr>
  </w:style>
  <w:style w:type="paragraph" w:customStyle="1" w:styleId="TableParagraph">
    <w:name w:val="Table Paragraph"/>
    <w:basedOn w:val="a"/>
    <w:uiPriority w:val="1"/>
    <w:unhideWhenUsed/>
    <w:qFormat/>
    <w:rPr>
      <w:sz w:val="24"/>
      <w:szCs w:val="24"/>
    </w:rPr>
  </w:style>
  <w:style w:type="paragraph" w:styleId="a8">
    <w:name w:val="annotation text"/>
    <w:basedOn w:val="a"/>
    <w:link w:val="41"/>
    <w:uiPriority w:val="99"/>
    <w:unhideWhenUsed/>
    <w:pPr>
      <w:autoSpaceDE/>
      <w:autoSpaceDN/>
      <w:adjustRightInd/>
    </w:pPr>
    <w:rPr>
      <w:rFonts w:ascii="Calibri" w:hAnsi="Calibri" w:cs="Times New Roman"/>
      <w:kern w:val="2"/>
      <w:sz w:val="21"/>
    </w:rPr>
  </w:style>
  <w:style w:type="character" w:customStyle="1" w:styleId="11">
    <w:name w:val="批注文字 字符1"/>
    <w:basedOn w:val="a0"/>
    <w:uiPriority w:val="99"/>
    <w:semiHidden/>
    <w:rPr>
      <w:rFonts w:ascii="宋体" w:cs="宋体"/>
      <w:kern w:val="0"/>
      <w:sz w:val="22"/>
      <w:szCs w:val="22"/>
    </w:rPr>
  </w:style>
  <w:style w:type="character" w:customStyle="1" w:styleId="16">
    <w:name w:val="批注文字 字符16"/>
    <w:basedOn w:val="a0"/>
    <w:uiPriority w:val="99"/>
    <w:semiHidden/>
    <w:rPr>
      <w:rFonts w:ascii="宋体" w:cs="宋体"/>
      <w:kern w:val="0"/>
      <w:sz w:val="22"/>
      <w:szCs w:val="22"/>
    </w:rPr>
  </w:style>
  <w:style w:type="character" w:customStyle="1" w:styleId="150">
    <w:name w:val="批注文字 字符15"/>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
    <w:name w:val="批注文字 字符13"/>
    <w:basedOn w:val="a0"/>
    <w:uiPriority w:val="99"/>
    <w:semiHidden/>
    <w:rPr>
      <w:rFonts w:ascii="宋体" w:cs="宋体"/>
      <w:kern w:val="0"/>
      <w:sz w:val="22"/>
      <w:szCs w:val="22"/>
    </w:rPr>
  </w:style>
  <w:style w:type="character" w:customStyle="1" w:styleId="12">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Char">
    <w:name w:val="批注文字 Char"/>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36">
    <w:name w:val="批注文字 字符36"/>
    <w:basedOn w:val="a0"/>
    <w:uiPriority w:val="99"/>
    <w:semiHidden/>
    <w:rPr>
      <w:rFonts w:ascii="宋体" w:cs="宋体"/>
      <w:kern w:val="0"/>
      <w:sz w:val="22"/>
      <w:szCs w:val="22"/>
    </w:rPr>
  </w:style>
  <w:style w:type="character" w:customStyle="1" w:styleId="35">
    <w:name w:val="批注文字 字符35"/>
    <w:basedOn w:val="a0"/>
    <w:uiPriority w:val="99"/>
    <w:semiHidden/>
    <w:rPr>
      <w:rFonts w:ascii="宋体" w:cs="宋体"/>
      <w:kern w:val="0"/>
      <w:sz w:val="22"/>
      <w:szCs w:val="22"/>
    </w:rPr>
  </w:style>
  <w:style w:type="character" w:customStyle="1" w:styleId="34">
    <w:name w:val="批注文字 字符34"/>
    <w:basedOn w:val="a0"/>
    <w:uiPriority w:val="99"/>
    <w:semiHidden/>
    <w:rPr>
      <w:rFonts w:ascii="宋体" w:cs="宋体"/>
      <w:kern w:val="0"/>
      <w:sz w:val="22"/>
      <w:szCs w:val="22"/>
    </w:rPr>
  </w:style>
  <w:style w:type="character" w:customStyle="1" w:styleId="33">
    <w:name w:val="批注文字 字符33"/>
    <w:basedOn w:val="a0"/>
    <w:uiPriority w:val="99"/>
    <w:semiHidden/>
    <w:rPr>
      <w:rFonts w:ascii="宋体" w:cs="宋体"/>
      <w:kern w:val="0"/>
      <w:sz w:val="22"/>
      <w:szCs w:val="22"/>
    </w:rPr>
  </w:style>
  <w:style w:type="character" w:customStyle="1" w:styleId="32">
    <w:name w:val="批注文字 字符32"/>
    <w:basedOn w:val="a0"/>
    <w:uiPriority w:val="99"/>
    <w:semiHidden/>
    <w:rPr>
      <w:rFonts w:ascii="宋体" w:cs="宋体"/>
      <w:kern w:val="0"/>
      <w:sz w:val="22"/>
      <w:szCs w:val="22"/>
    </w:rPr>
  </w:style>
  <w:style w:type="character" w:customStyle="1" w:styleId="310">
    <w:name w:val="批注文字 字符31"/>
    <w:basedOn w:val="a0"/>
    <w:uiPriority w:val="99"/>
    <w:semiHidden/>
    <w:rPr>
      <w:rFonts w:ascii="宋体" w:cs="宋体"/>
      <w:kern w:val="0"/>
      <w:sz w:val="22"/>
    </w:rPr>
  </w:style>
  <w:style w:type="paragraph" w:styleId="ab">
    <w:name w:val="footer"/>
    <w:basedOn w:val="a"/>
    <w:link w:val="24"/>
    <w:uiPriority w:val="99"/>
    <w:unhideWhenUsed/>
    <w:pPr>
      <w:tabs>
        <w:tab w:val="center" w:pos="4153"/>
        <w:tab w:val="right" w:pos="8306"/>
      </w:tabs>
      <w:snapToGrid w:val="0"/>
    </w:pPr>
    <w:rPr>
      <w:sz w:val="18"/>
    </w:rPr>
  </w:style>
  <w:style w:type="character" w:customStyle="1" w:styleId="ad">
    <w:name w:val="页脚 字符"/>
    <w:basedOn w:val="a0"/>
    <w:uiPriority w:val="99"/>
    <w:semiHidden/>
    <w:rPr>
      <w:rFonts w:ascii="宋体" w:cs="宋体"/>
      <w:kern w:val="0"/>
      <w:sz w:val="18"/>
      <w:szCs w:val="18"/>
    </w:rPr>
  </w:style>
  <w:style w:type="character" w:customStyle="1" w:styleId="8">
    <w:name w:val="页脚 字符8"/>
    <w:basedOn w:val="a0"/>
    <w:uiPriority w:val="99"/>
    <w:semiHidden/>
    <w:rPr>
      <w:rFonts w:ascii="宋体" w:cs="宋体"/>
      <w:kern w:val="0"/>
      <w:sz w:val="18"/>
      <w:szCs w:val="18"/>
    </w:rPr>
  </w:style>
  <w:style w:type="character" w:customStyle="1" w:styleId="7">
    <w:name w:val="页脚 字符7"/>
    <w:basedOn w:val="a0"/>
    <w:uiPriority w:val="99"/>
    <w:semiHidden/>
    <w:rPr>
      <w:rFonts w:ascii="宋体" w:cs="宋体"/>
      <w:kern w:val="0"/>
      <w:sz w:val="18"/>
      <w:szCs w:val="18"/>
    </w:rPr>
  </w:style>
  <w:style w:type="character" w:customStyle="1" w:styleId="6">
    <w:name w:val="页脚 字符6"/>
    <w:basedOn w:val="a0"/>
    <w:uiPriority w:val="99"/>
    <w:semiHidden/>
    <w:rPr>
      <w:rFonts w:ascii="宋体" w:cs="宋体"/>
      <w:kern w:val="0"/>
      <w:sz w:val="18"/>
      <w:szCs w:val="18"/>
    </w:rPr>
  </w:style>
  <w:style w:type="character" w:customStyle="1" w:styleId="5">
    <w:name w:val="页脚 字符5"/>
    <w:basedOn w:val="a0"/>
    <w:uiPriority w:val="99"/>
    <w:semiHidden/>
    <w:rPr>
      <w:rFonts w:ascii="宋体" w:cs="宋体"/>
      <w:kern w:val="0"/>
      <w:sz w:val="18"/>
      <w:szCs w:val="18"/>
    </w:rPr>
  </w:style>
  <w:style w:type="character" w:customStyle="1" w:styleId="42">
    <w:name w:val="页脚 字符4"/>
    <w:basedOn w:val="a0"/>
    <w:uiPriority w:val="99"/>
    <w:semiHidden/>
    <w:rPr>
      <w:rFonts w:ascii="宋体" w:cs="宋体"/>
      <w:kern w:val="0"/>
      <w:sz w:val="18"/>
      <w:szCs w:val="18"/>
    </w:rPr>
  </w:style>
  <w:style w:type="character" w:customStyle="1" w:styleId="37">
    <w:name w:val="页脚 字符3"/>
    <w:basedOn w:val="a0"/>
    <w:uiPriority w:val="99"/>
    <w:semiHidden/>
    <w:rPr>
      <w:rFonts w:ascii="宋体" w:cs="宋体"/>
      <w:kern w:val="0"/>
      <w:sz w:val="18"/>
      <w:szCs w:val="18"/>
    </w:rPr>
  </w:style>
  <w:style w:type="character" w:customStyle="1" w:styleId="Char0">
    <w:name w:val="页脚 Char"/>
    <w:basedOn w:val="a0"/>
    <w:uiPriority w:val="99"/>
    <w:semiHidden/>
    <w:rPr>
      <w:rFonts w:ascii="宋体" w:cs="宋体"/>
      <w:kern w:val="0"/>
      <w:sz w:val="18"/>
      <w:szCs w:val="18"/>
    </w:rPr>
  </w:style>
  <w:style w:type="character" w:customStyle="1" w:styleId="17">
    <w:name w:val="页脚 字符1"/>
    <w:basedOn w:val="a0"/>
    <w:uiPriority w:val="99"/>
    <w:semiHidden/>
    <w:rPr>
      <w:rFonts w:ascii="宋体" w:cs="宋体"/>
      <w:kern w:val="0"/>
      <w:sz w:val="18"/>
      <w:szCs w:val="18"/>
    </w:rPr>
  </w:style>
  <w:style w:type="character" w:customStyle="1" w:styleId="160">
    <w:name w:val="页脚 字符16"/>
    <w:basedOn w:val="a0"/>
    <w:uiPriority w:val="99"/>
    <w:semiHidden/>
    <w:rPr>
      <w:rFonts w:ascii="宋体" w:cs="宋体"/>
      <w:kern w:val="0"/>
      <w:sz w:val="18"/>
      <w:szCs w:val="18"/>
    </w:rPr>
  </w:style>
  <w:style w:type="character" w:customStyle="1" w:styleId="151">
    <w:name w:val="页脚 字符15"/>
    <w:basedOn w:val="a0"/>
    <w:uiPriority w:val="99"/>
    <w:semiHidden/>
    <w:rPr>
      <w:rFonts w:ascii="宋体" w:cs="宋体"/>
      <w:kern w:val="0"/>
      <w:sz w:val="18"/>
      <w:szCs w:val="18"/>
    </w:rPr>
  </w:style>
  <w:style w:type="character" w:customStyle="1" w:styleId="140">
    <w:name w:val="页脚 字符14"/>
    <w:basedOn w:val="a0"/>
    <w:uiPriority w:val="99"/>
    <w:semiHidden/>
    <w:rPr>
      <w:rFonts w:ascii="宋体" w:cs="宋体"/>
      <w:kern w:val="0"/>
      <w:sz w:val="18"/>
      <w:szCs w:val="18"/>
    </w:rPr>
  </w:style>
  <w:style w:type="character" w:customStyle="1" w:styleId="130">
    <w:name w:val="页脚 字符13"/>
    <w:basedOn w:val="a0"/>
    <w:uiPriority w:val="99"/>
    <w:semiHidden/>
    <w:rPr>
      <w:rFonts w:ascii="宋体" w:cs="宋体"/>
      <w:kern w:val="0"/>
      <w:sz w:val="18"/>
      <w:szCs w:val="18"/>
    </w:rPr>
  </w:style>
  <w:style w:type="character" w:customStyle="1" w:styleId="120">
    <w:name w:val="页脚 字符12"/>
    <w:basedOn w:val="a0"/>
    <w:uiPriority w:val="99"/>
    <w:semiHidden/>
    <w:rPr>
      <w:rFonts w:ascii="宋体" w:cs="宋体"/>
      <w:kern w:val="0"/>
      <w:sz w:val="18"/>
      <w:szCs w:val="18"/>
    </w:rPr>
  </w:style>
  <w:style w:type="character" w:customStyle="1" w:styleId="111">
    <w:name w:val="页脚 字符11"/>
    <w:basedOn w:val="a0"/>
    <w:uiPriority w:val="99"/>
    <w:semiHidden/>
    <w:rPr>
      <w:rFonts w:ascii="宋体" w:cs="宋体"/>
      <w:kern w:val="0"/>
      <w:sz w:val="18"/>
      <w:szCs w:val="18"/>
    </w:rPr>
  </w:style>
  <w:style w:type="paragraph" w:styleId="a7">
    <w:name w:val="Body Text"/>
    <w:basedOn w:val="a"/>
    <w:link w:val="40"/>
    <w:uiPriority w:val="1"/>
    <w:unhideWhenUsed/>
    <w:qFormat/>
    <w:rPr>
      <w:sz w:val="24"/>
      <w:szCs w:val="24"/>
    </w:rPr>
  </w:style>
  <w:style w:type="character" w:customStyle="1" w:styleId="18">
    <w:name w:val="正文文本 字符1"/>
    <w:basedOn w:val="a0"/>
    <w:uiPriority w:val="99"/>
    <w:semiHidden/>
    <w:rPr>
      <w:rFonts w:ascii="宋体" w:cs="宋体"/>
      <w:kern w:val="0"/>
      <w:sz w:val="22"/>
      <w:szCs w:val="22"/>
    </w:rPr>
  </w:style>
  <w:style w:type="character" w:customStyle="1" w:styleId="161">
    <w:name w:val="正文文本 字符16"/>
    <w:basedOn w:val="a0"/>
    <w:uiPriority w:val="99"/>
    <w:semiHidden/>
    <w:rPr>
      <w:rFonts w:ascii="宋体" w:cs="宋体"/>
      <w:kern w:val="0"/>
      <w:sz w:val="22"/>
      <w:szCs w:val="22"/>
    </w:rPr>
  </w:style>
  <w:style w:type="character" w:customStyle="1" w:styleId="152">
    <w:name w:val="正文文本 字符15"/>
    <w:basedOn w:val="a0"/>
    <w:uiPriority w:val="99"/>
    <w:semiHidden/>
    <w:rPr>
      <w:rFonts w:ascii="宋体" w:cs="宋体"/>
      <w:kern w:val="0"/>
      <w:sz w:val="22"/>
      <w:szCs w:val="22"/>
    </w:rPr>
  </w:style>
  <w:style w:type="character" w:customStyle="1" w:styleId="141">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2">
    <w:name w:val="正文文本 字符11"/>
    <w:basedOn w:val="a0"/>
    <w:uiPriority w:val="99"/>
    <w:semiHidden/>
    <w:rPr>
      <w:rFonts w:ascii="宋体" w:cs="宋体"/>
      <w:kern w:val="0"/>
      <w:sz w:val="22"/>
      <w:szCs w:val="22"/>
    </w:rPr>
  </w:style>
  <w:style w:type="character" w:customStyle="1" w:styleId="Char1">
    <w:name w:val="正文文本 Char"/>
    <w:basedOn w:val="a0"/>
    <w:uiPriority w:val="99"/>
    <w:semiHidden/>
    <w:rPr>
      <w:rFonts w:ascii="宋体" w:cs="宋体"/>
      <w:kern w:val="0"/>
      <w:sz w:val="22"/>
      <w:szCs w:val="22"/>
    </w:rPr>
  </w:style>
  <w:style w:type="character" w:customStyle="1" w:styleId="38">
    <w:name w:val="正文文本 字符3"/>
    <w:basedOn w:val="a0"/>
    <w:uiPriority w:val="99"/>
    <w:semiHidden/>
    <w:rPr>
      <w:rFonts w:ascii="宋体" w:cs="宋体"/>
      <w:kern w:val="0"/>
      <w:sz w:val="22"/>
      <w:szCs w:val="22"/>
    </w:rPr>
  </w:style>
  <w:style w:type="character" w:customStyle="1" w:styleId="360">
    <w:name w:val="正文文本 字符36"/>
    <w:basedOn w:val="a0"/>
    <w:uiPriority w:val="99"/>
    <w:semiHidden/>
    <w:rPr>
      <w:rFonts w:ascii="宋体" w:cs="宋体"/>
      <w:kern w:val="0"/>
      <w:sz w:val="22"/>
      <w:szCs w:val="22"/>
    </w:rPr>
  </w:style>
  <w:style w:type="character" w:customStyle="1" w:styleId="350">
    <w:name w:val="正文文本 字符35"/>
    <w:basedOn w:val="a0"/>
    <w:uiPriority w:val="99"/>
    <w:semiHidden/>
    <w:rPr>
      <w:rFonts w:ascii="宋体" w:cs="宋体"/>
      <w:kern w:val="0"/>
      <w:sz w:val="22"/>
      <w:szCs w:val="22"/>
    </w:rPr>
  </w:style>
  <w:style w:type="character" w:customStyle="1" w:styleId="340">
    <w:name w:val="正文文本 字符34"/>
    <w:basedOn w:val="a0"/>
    <w:uiPriority w:val="99"/>
    <w:semiHidden/>
    <w:rPr>
      <w:rFonts w:ascii="宋体" w:cs="宋体"/>
      <w:kern w:val="0"/>
      <w:sz w:val="22"/>
      <w:szCs w:val="22"/>
    </w:rPr>
  </w:style>
  <w:style w:type="character" w:customStyle="1" w:styleId="330">
    <w:name w:val="正文文本 字符33"/>
    <w:basedOn w:val="a0"/>
    <w:uiPriority w:val="99"/>
    <w:semiHidden/>
    <w:rPr>
      <w:rFonts w:ascii="宋体" w:cs="宋体"/>
      <w:kern w:val="0"/>
      <w:sz w:val="22"/>
      <w:szCs w:val="22"/>
    </w:rPr>
  </w:style>
  <w:style w:type="character" w:customStyle="1" w:styleId="320">
    <w:name w:val="正文文本 字符32"/>
    <w:basedOn w:val="a0"/>
    <w:uiPriority w:val="99"/>
    <w:semiHidden/>
    <w:rPr>
      <w:rFonts w:ascii="宋体" w:cs="宋体"/>
      <w:kern w:val="0"/>
      <w:sz w:val="22"/>
      <w:szCs w:val="22"/>
    </w:rPr>
  </w:style>
  <w:style w:type="character" w:customStyle="1" w:styleId="311">
    <w:name w:val="正文文本 字符31"/>
    <w:basedOn w:val="a0"/>
    <w:uiPriority w:val="99"/>
    <w:semiHidden/>
    <w:rPr>
      <w:rFonts w:ascii="宋体" w:cs="宋体"/>
      <w:kern w:val="0"/>
      <w:sz w:val="22"/>
    </w:rPr>
  </w:style>
  <w:style w:type="paragraph" w:styleId="a6">
    <w:name w:val="Balloon Text"/>
    <w:basedOn w:val="a"/>
    <w:link w:val="4"/>
    <w:uiPriority w:val="99"/>
    <w:unhideWhenUsed/>
    <w:rPr>
      <w:sz w:val="18"/>
      <w:szCs w:val="18"/>
    </w:rPr>
  </w:style>
  <w:style w:type="character" w:customStyle="1" w:styleId="19">
    <w:name w:val="批注框文本 字符1"/>
    <w:basedOn w:val="a0"/>
    <w:uiPriority w:val="99"/>
    <w:semiHidden/>
    <w:rPr>
      <w:rFonts w:ascii="宋体" w:cs="宋体"/>
      <w:kern w:val="0"/>
      <w:sz w:val="18"/>
      <w:szCs w:val="18"/>
    </w:rPr>
  </w:style>
  <w:style w:type="character" w:customStyle="1" w:styleId="162">
    <w:name w:val="批注框文本 字符16"/>
    <w:basedOn w:val="a0"/>
    <w:uiPriority w:val="99"/>
    <w:semiHidden/>
    <w:rPr>
      <w:rFonts w:ascii="宋体" w:cs="宋体"/>
      <w:kern w:val="0"/>
      <w:sz w:val="18"/>
      <w:szCs w:val="18"/>
    </w:rPr>
  </w:style>
  <w:style w:type="character" w:customStyle="1" w:styleId="153">
    <w:name w:val="批注框文本 字符15"/>
    <w:basedOn w:val="a0"/>
    <w:uiPriority w:val="99"/>
    <w:semiHidden/>
    <w:rPr>
      <w:rFonts w:ascii="宋体" w:cs="宋体"/>
      <w:kern w:val="0"/>
      <w:sz w:val="18"/>
      <w:szCs w:val="18"/>
    </w:rPr>
  </w:style>
  <w:style w:type="character" w:customStyle="1" w:styleId="142">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3">
    <w:name w:val="批注框文本 字符11"/>
    <w:basedOn w:val="a0"/>
    <w:uiPriority w:val="99"/>
    <w:semiHidden/>
    <w:rPr>
      <w:rFonts w:ascii="宋体" w:cs="宋体"/>
      <w:kern w:val="0"/>
      <w:sz w:val="18"/>
      <w:szCs w:val="18"/>
    </w:rPr>
  </w:style>
  <w:style w:type="character" w:customStyle="1" w:styleId="Char2">
    <w:name w:val="批注框文本 Char"/>
    <w:basedOn w:val="a0"/>
    <w:uiPriority w:val="99"/>
    <w:semiHidden/>
    <w:rPr>
      <w:rFonts w:ascii="宋体" w:cs="宋体"/>
      <w:kern w:val="0"/>
      <w:sz w:val="18"/>
      <w:szCs w:val="18"/>
    </w:rPr>
  </w:style>
  <w:style w:type="character" w:customStyle="1" w:styleId="39">
    <w:name w:val="批注框文本 字符3"/>
    <w:basedOn w:val="a0"/>
    <w:uiPriority w:val="99"/>
    <w:semiHidden/>
    <w:rPr>
      <w:rFonts w:ascii="宋体" w:cs="宋体"/>
      <w:kern w:val="0"/>
      <w:sz w:val="18"/>
      <w:szCs w:val="18"/>
    </w:rPr>
  </w:style>
  <w:style w:type="character" w:customStyle="1" w:styleId="361">
    <w:name w:val="批注框文本 字符36"/>
    <w:basedOn w:val="a0"/>
    <w:uiPriority w:val="99"/>
    <w:semiHidden/>
    <w:rPr>
      <w:rFonts w:ascii="宋体" w:cs="宋体"/>
      <w:kern w:val="0"/>
      <w:sz w:val="18"/>
      <w:szCs w:val="18"/>
    </w:rPr>
  </w:style>
  <w:style w:type="character" w:customStyle="1" w:styleId="351">
    <w:name w:val="批注框文本 字符35"/>
    <w:basedOn w:val="a0"/>
    <w:uiPriority w:val="99"/>
    <w:semiHidden/>
    <w:rPr>
      <w:rFonts w:ascii="宋体" w:cs="宋体"/>
      <w:kern w:val="0"/>
      <w:sz w:val="18"/>
      <w:szCs w:val="18"/>
    </w:rPr>
  </w:style>
  <w:style w:type="character" w:customStyle="1" w:styleId="341">
    <w:name w:val="批注框文本 字符34"/>
    <w:basedOn w:val="a0"/>
    <w:uiPriority w:val="99"/>
    <w:semiHidden/>
    <w:rPr>
      <w:rFonts w:ascii="宋体" w:cs="宋体"/>
      <w:kern w:val="0"/>
      <w:sz w:val="18"/>
      <w:szCs w:val="18"/>
    </w:rPr>
  </w:style>
  <w:style w:type="character" w:customStyle="1" w:styleId="331">
    <w:name w:val="批注框文本 字符33"/>
    <w:basedOn w:val="a0"/>
    <w:uiPriority w:val="99"/>
    <w:semiHidden/>
    <w:rPr>
      <w:rFonts w:ascii="宋体" w:cs="宋体"/>
      <w:kern w:val="0"/>
      <w:sz w:val="18"/>
      <w:szCs w:val="18"/>
    </w:rPr>
  </w:style>
  <w:style w:type="character" w:customStyle="1" w:styleId="321">
    <w:name w:val="批注框文本 字符32"/>
    <w:basedOn w:val="a0"/>
    <w:uiPriority w:val="99"/>
    <w:semiHidden/>
    <w:rPr>
      <w:rFonts w:ascii="宋体" w:cs="宋体"/>
      <w:kern w:val="0"/>
      <w:sz w:val="18"/>
      <w:szCs w:val="18"/>
    </w:rPr>
  </w:style>
  <w:style w:type="character" w:customStyle="1" w:styleId="312">
    <w:name w:val="批注框文本 字符31"/>
    <w:basedOn w:val="a0"/>
    <w:uiPriority w:val="99"/>
    <w:semiHidden/>
    <w:rPr>
      <w:rFonts w:ascii="宋体" w:cs="宋体"/>
      <w:kern w:val="0"/>
      <w:sz w:val="18"/>
      <w:szCs w:val="18"/>
    </w:rPr>
  </w:style>
  <w:style w:type="paragraph" w:styleId="ac">
    <w:name w:val="header"/>
    <w:basedOn w:val="a"/>
    <w:link w:val="25"/>
    <w:uiPriority w:val="99"/>
    <w:unhideWhenUsed/>
    <w:pPr>
      <w:tabs>
        <w:tab w:val="center" w:pos="4153"/>
        <w:tab w:val="right" w:pos="8306"/>
      </w:tabs>
      <w:snapToGrid w:val="0"/>
      <w:jc w:val="both"/>
    </w:pPr>
    <w:rPr>
      <w:sz w:val="18"/>
    </w:rPr>
  </w:style>
  <w:style w:type="character" w:customStyle="1" w:styleId="ae">
    <w:name w:val="页眉 字符"/>
    <w:basedOn w:val="a0"/>
    <w:uiPriority w:val="99"/>
    <w:semiHidden/>
    <w:rPr>
      <w:rFonts w:ascii="宋体" w:cs="宋体"/>
      <w:kern w:val="0"/>
      <w:sz w:val="18"/>
      <w:szCs w:val="18"/>
    </w:rPr>
  </w:style>
  <w:style w:type="character" w:customStyle="1" w:styleId="80">
    <w:name w:val="页眉 字符8"/>
    <w:basedOn w:val="a0"/>
    <w:uiPriority w:val="99"/>
    <w:semiHidden/>
    <w:rPr>
      <w:rFonts w:ascii="宋体" w:cs="宋体"/>
      <w:kern w:val="0"/>
      <w:sz w:val="18"/>
      <w:szCs w:val="18"/>
    </w:rPr>
  </w:style>
  <w:style w:type="character" w:customStyle="1" w:styleId="70">
    <w:name w:val="页眉 字符7"/>
    <w:basedOn w:val="a0"/>
    <w:uiPriority w:val="99"/>
    <w:semiHidden/>
    <w:rPr>
      <w:rFonts w:ascii="宋体" w:cs="宋体"/>
      <w:kern w:val="0"/>
      <w:sz w:val="18"/>
      <w:szCs w:val="18"/>
    </w:rPr>
  </w:style>
  <w:style w:type="character" w:customStyle="1" w:styleId="60">
    <w:name w:val="页眉 字符6"/>
    <w:basedOn w:val="a0"/>
    <w:uiPriority w:val="99"/>
    <w:semiHidden/>
    <w:rPr>
      <w:rFonts w:ascii="宋体" w:cs="宋体"/>
      <w:kern w:val="0"/>
      <w:sz w:val="18"/>
      <w:szCs w:val="18"/>
    </w:rPr>
  </w:style>
  <w:style w:type="character" w:customStyle="1" w:styleId="50">
    <w:name w:val="页眉 字符5"/>
    <w:basedOn w:val="a0"/>
    <w:uiPriority w:val="99"/>
    <w:semiHidden/>
    <w:rPr>
      <w:rFonts w:ascii="宋体" w:cs="宋体"/>
      <w:kern w:val="0"/>
      <w:sz w:val="18"/>
      <w:szCs w:val="18"/>
    </w:rPr>
  </w:style>
  <w:style w:type="character" w:customStyle="1" w:styleId="43">
    <w:name w:val="页眉 字符4"/>
    <w:basedOn w:val="a0"/>
    <w:uiPriority w:val="99"/>
    <w:semiHidden/>
    <w:rPr>
      <w:rFonts w:ascii="宋体" w:cs="宋体"/>
      <w:kern w:val="0"/>
      <w:sz w:val="18"/>
      <w:szCs w:val="18"/>
    </w:rPr>
  </w:style>
  <w:style w:type="character" w:customStyle="1" w:styleId="3a">
    <w:name w:val="页眉 字符3"/>
    <w:basedOn w:val="a0"/>
    <w:uiPriority w:val="99"/>
    <w:semiHidden/>
    <w:rPr>
      <w:rFonts w:ascii="宋体" w:cs="宋体"/>
      <w:kern w:val="0"/>
      <w:sz w:val="18"/>
      <w:szCs w:val="18"/>
    </w:rPr>
  </w:style>
  <w:style w:type="character" w:customStyle="1" w:styleId="Char3">
    <w:name w:val="页眉 Char"/>
    <w:basedOn w:val="a0"/>
    <w:uiPriority w:val="99"/>
    <w:semiHidden/>
    <w:rPr>
      <w:rFonts w:ascii="宋体" w:cs="宋体"/>
      <w:kern w:val="0"/>
      <w:sz w:val="18"/>
      <w:szCs w:val="18"/>
    </w:rPr>
  </w:style>
  <w:style w:type="character" w:customStyle="1" w:styleId="1a">
    <w:name w:val="页眉 字符1"/>
    <w:basedOn w:val="a0"/>
    <w:uiPriority w:val="99"/>
    <w:semiHidden/>
    <w:rPr>
      <w:rFonts w:ascii="宋体" w:cs="宋体"/>
      <w:kern w:val="0"/>
      <w:sz w:val="18"/>
      <w:szCs w:val="18"/>
    </w:rPr>
  </w:style>
  <w:style w:type="character" w:customStyle="1" w:styleId="163">
    <w:name w:val="页眉 字符16"/>
    <w:basedOn w:val="a0"/>
    <w:uiPriority w:val="99"/>
    <w:semiHidden/>
    <w:rPr>
      <w:rFonts w:ascii="宋体" w:cs="宋体"/>
      <w:kern w:val="0"/>
      <w:sz w:val="18"/>
      <w:szCs w:val="18"/>
    </w:rPr>
  </w:style>
  <w:style w:type="character" w:customStyle="1" w:styleId="154">
    <w:name w:val="页眉 字符15"/>
    <w:basedOn w:val="a0"/>
    <w:uiPriority w:val="99"/>
    <w:semiHidden/>
    <w:rPr>
      <w:rFonts w:ascii="宋体" w:cs="宋体"/>
      <w:kern w:val="0"/>
      <w:sz w:val="18"/>
      <w:szCs w:val="18"/>
    </w:rPr>
  </w:style>
  <w:style w:type="character" w:customStyle="1" w:styleId="143">
    <w:name w:val="页眉 字符14"/>
    <w:basedOn w:val="a0"/>
    <w:uiPriority w:val="99"/>
    <w:semiHidden/>
    <w:rPr>
      <w:rFonts w:ascii="宋体" w:cs="宋体"/>
      <w:kern w:val="0"/>
      <w:sz w:val="18"/>
      <w:szCs w:val="18"/>
    </w:rPr>
  </w:style>
  <w:style w:type="character" w:customStyle="1" w:styleId="133">
    <w:name w:val="页眉 字符13"/>
    <w:basedOn w:val="a0"/>
    <w:uiPriority w:val="99"/>
    <w:semiHidden/>
    <w:rPr>
      <w:rFonts w:ascii="宋体" w:cs="宋体"/>
      <w:kern w:val="0"/>
      <w:sz w:val="18"/>
      <w:szCs w:val="18"/>
    </w:rPr>
  </w:style>
  <w:style w:type="character" w:customStyle="1" w:styleId="123">
    <w:name w:val="页眉 字符12"/>
    <w:basedOn w:val="a0"/>
    <w:uiPriority w:val="99"/>
    <w:semiHidden/>
    <w:rPr>
      <w:rFonts w:ascii="宋体" w:cs="宋体"/>
      <w:kern w:val="0"/>
      <w:sz w:val="18"/>
      <w:szCs w:val="18"/>
    </w:rPr>
  </w:style>
  <w:style w:type="character" w:customStyle="1" w:styleId="114">
    <w:name w:val="页眉 字符11"/>
    <w:basedOn w:val="a0"/>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26">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518422">
      <w:marLeft w:val="0"/>
      <w:marRight w:val="0"/>
      <w:marTop w:val="0"/>
      <w:marBottom w:val="0"/>
      <w:divBdr>
        <w:top w:val="none" w:sz="0" w:space="0" w:color="auto"/>
        <w:left w:val="none" w:sz="0" w:space="0" w:color="auto"/>
        <w:bottom w:val="none" w:sz="0" w:space="0" w:color="auto"/>
        <w:right w:val="none" w:sz="0" w:space="0" w:color="auto"/>
      </w:divBdr>
    </w:div>
    <w:div w:id="3605184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776</Words>
  <Characters>4427</Characters>
  <Application>Microsoft Office Word</Application>
  <DocSecurity>0</DocSecurity>
  <Lines>36</Lines>
  <Paragraphs>10</Paragraphs>
  <ScaleCrop>false</ScaleCrop>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TGH</dc:creator>
  <cp:keywords/>
  <dc:description/>
  <cp:lastModifiedBy>aaa</cp:lastModifiedBy>
  <cp:revision>8</cp:revision>
  <dcterms:created xsi:type="dcterms:W3CDTF">2024-03-16T05:50:00Z</dcterms:created>
  <dcterms:modified xsi:type="dcterms:W3CDTF">2024-03-19T14:07:00Z</dcterms:modified>
</cp:coreProperties>
</file>