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37C4" w14:textId="0B7DB807" w:rsidR="00C83CA7" w:rsidRPr="002D35BF" w:rsidRDefault="00C83CA7">
      <w:pPr>
        <w:jc w:val="center"/>
        <w:rPr>
          <w:rFonts w:ascii="Times New Roman" w:eastAsia="黑体" w:cs="Times New Roman"/>
          <w:b/>
          <w:sz w:val="32"/>
          <w:szCs w:val="32"/>
        </w:rPr>
      </w:pPr>
      <w:r w:rsidRPr="002D35BF">
        <w:rPr>
          <w:rFonts w:ascii="Times New Roman" w:eastAsia="黑体" w:cs="Times New Roman" w:hint="eastAsia"/>
          <w:b/>
          <w:sz w:val="32"/>
          <w:szCs w:val="32"/>
        </w:rPr>
        <w:t>《</w:t>
      </w:r>
      <w:r w:rsidR="009C0F06">
        <w:rPr>
          <w:rFonts w:ascii="Times New Roman" w:eastAsia="黑体" w:cs="Times New Roman" w:hint="eastAsia"/>
          <w:b/>
          <w:sz w:val="32"/>
          <w:szCs w:val="32"/>
        </w:rPr>
        <w:t>康养休闲旅游</w:t>
      </w:r>
      <w:r w:rsidRPr="002D35BF">
        <w:rPr>
          <w:rFonts w:ascii="Times New Roman" w:eastAsia="黑体" w:cs="Times New Roman" w:hint="eastAsia"/>
          <w:b/>
          <w:sz w:val="32"/>
          <w:szCs w:val="32"/>
        </w:rPr>
        <w:t>》课程教学大纲</w:t>
      </w:r>
    </w:p>
    <w:p w14:paraId="3F03395D" w14:textId="77777777" w:rsidR="00C83CA7" w:rsidRPr="002D35BF" w:rsidRDefault="00C83CA7">
      <w:pPr>
        <w:spacing w:line="360" w:lineRule="auto"/>
        <w:rPr>
          <w:rFonts w:ascii="Times New Roman" w:eastAsia="明黑等宽" w:cs="Times New Roman"/>
          <w:b/>
          <w:sz w:val="28"/>
          <w:szCs w:val="28"/>
        </w:rPr>
      </w:pPr>
    </w:p>
    <w:p w14:paraId="79BC727C" w14:textId="77777777" w:rsidR="00C83CA7" w:rsidRPr="002D35BF" w:rsidRDefault="00C83CA7">
      <w:pPr>
        <w:snapToGrid w:val="0"/>
        <w:spacing w:line="360" w:lineRule="auto"/>
        <w:rPr>
          <w:rFonts w:ascii="Times New Roman" w:eastAsia="明黑等宽" w:cs="Times New Roman"/>
          <w:b/>
          <w:sz w:val="28"/>
          <w:szCs w:val="28"/>
        </w:rPr>
      </w:pPr>
      <w:r w:rsidRPr="002D35BF">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801"/>
        <w:gridCol w:w="1220"/>
        <w:gridCol w:w="1246"/>
        <w:gridCol w:w="757"/>
        <w:gridCol w:w="403"/>
        <w:gridCol w:w="790"/>
        <w:gridCol w:w="1378"/>
      </w:tblGrid>
      <w:tr w:rsidR="002D35BF" w:rsidRPr="002D35BF" w14:paraId="415DF3E1" w14:textId="77777777" w:rsidTr="00214394">
        <w:trPr>
          <w:trHeight w:val="351"/>
        </w:trPr>
        <w:tc>
          <w:tcPr>
            <w:tcW w:w="799" w:type="pct"/>
            <w:tcBorders>
              <w:top w:val="single" w:sz="12" w:space="0" w:color="auto"/>
            </w:tcBorders>
            <w:vAlign w:val="center"/>
          </w:tcPr>
          <w:p w14:paraId="4D80E6BF"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65211636" w14:textId="50037797" w:rsidR="00C83CA7" w:rsidRPr="002D35BF" w:rsidRDefault="009C0F06">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康养休闲旅游</w:t>
            </w:r>
          </w:p>
        </w:tc>
      </w:tr>
      <w:tr w:rsidR="002D35BF" w:rsidRPr="002D35BF" w14:paraId="0343FBCE" w14:textId="77777777" w:rsidTr="00214394">
        <w:trPr>
          <w:trHeight w:val="357"/>
        </w:trPr>
        <w:tc>
          <w:tcPr>
            <w:tcW w:w="799" w:type="pct"/>
            <w:tcBorders>
              <w:top w:val="single" w:sz="12" w:space="0" w:color="auto"/>
            </w:tcBorders>
            <w:vAlign w:val="center"/>
          </w:tcPr>
          <w:p w14:paraId="4C61C58C" w14:textId="77777777" w:rsidR="00C83CA7" w:rsidRPr="002D35BF" w:rsidRDefault="00C83CA7">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DE45849" w14:textId="5F944F2D" w:rsidR="00C83CA7" w:rsidRPr="002D35BF" w:rsidRDefault="00F81931">
            <w:pPr>
              <w:snapToGrid w:val="0"/>
              <w:spacing w:line="400" w:lineRule="exact"/>
              <w:jc w:val="center"/>
              <w:rPr>
                <w:rFonts w:ascii="Times New Roman" w:cs="Times New Roman"/>
                <w:bCs/>
                <w:kern w:val="2"/>
                <w:sz w:val="21"/>
                <w:szCs w:val="21"/>
              </w:rPr>
            </w:pPr>
            <w:r w:rsidRPr="00F81931">
              <w:rPr>
                <w:rFonts w:ascii="Times New Roman" w:cs="Times New Roman"/>
                <w:bCs/>
                <w:kern w:val="2"/>
                <w:sz w:val="21"/>
                <w:szCs w:val="21"/>
              </w:rPr>
              <w:t xml:space="preserve">Health and </w:t>
            </w:r>
            <w:r>
              <w:rPr>
                <w:rFonts w:ascii="Times New Roman" w:cs="Times New Roman"/>
                <w:bCs/>
                <w:kern w:val="2"/>
                <w:sz w:val="21"/>
                <w:szCs w:val="21"/>
              </w:rPr>
              <w:t>L</w:t>
            </w:r>
            <w:r w:rsidRPr="00F81931">
              <w:rPr>
                <w:rFonts w:ascii="Times New Roman" w:cs="Times New Roman"/>
                <w:bCs/>
                <w:kern w:val="2"/>
                <w:sz w:val="21"/>
                <w:szCs w:val="21"/>
              </w:rPr>
              <w:t xml:space="preserve">eisure </w:t>
            </w:r>
            <w:r>
              <w:rPr>
                <w:rFonts w:ascii="Times New Roman" w:cs="Times New Roman"/>
                <w:bCs/>
                <w:kern w:val="2"/>
                <w:sz w:val="21"/>
                <w:szCs w:val="21"/>
              </w:rPr>
              <w:t>T</w:t>
            </w:r>
            <w:r w:rsidRPr="00F81931">
              <w:rPr>
                <w:rFonts w:ascii="Times New Roman" w:cs="Times New Roman"/>
                <w:bCs/>
                <w:kern w:val="2"/>
                <w:sz w:val="21"/>
                <w:szCs w:val="21"/>
              </w:rPr>
              <w:t>ourism</w:t>
            </w:r>
            <w:r w:rsidR="006A4ED2" w:rsidRPr="002D35BF">
              <w:rPr>
                <w:rFonts w:ascii="Times New Roman" w:cs="Times New Roman"/>
                <w:bCs/>
                <w:kern w:val="2"/>
                <w:sz w:val="21"/>
                <w:szCs w:val="21"/>
              </w:rPr>
              <w:t xml:space="preserve"> </w:t>
            </w:r>
          </w:p>
        </w:tc>
        <w:tc>
          <w:tcPr>
            <w:tcW w:w="660" w:type="pct"/>
            <w:gridSpan w:val="2"/>
            <w:tcBorders>
              <w:top w:val="single" w:sz="12" w:space="0" w:color="auto"/>
              <w:right w:val="single" w:sz="12" w:space="0" w:color="auto"/>
            </w:tcBorders>
            <w:vAlign w:val="center"/>
          </w:tcPr>
          <w:p w14:paraId="1C1BCCDA"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rPr>
              <w:t>双语授课</w:t>
            </w:r>
          </w:p>
        </w:tc>
        <w:tc>
          <w:tcPr>
            <w:tcW w:w="762" w:type="pct"/>
            <w:tcBorders>
              <w:top w:val="single" w:sz="12" w:space="0" w:color="auto"/>
            </w:tcBorders>
            <w:vAlign w:val="center"/>
          </w:tcPr>
          <w:p w14:paraId="718E82FC"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hAnsi="宋体" w:hint="eastAsia"/>
                <w:kern w:val="2"/>
                <w:sz w:val="21"/>
                <w:szCs w:val="21"/>
                <w:lang w:bidi="ar"/>
              </w:rPr>
              <w:t>□</w:t>
            </w:r>
            <w:r w:rsidRPr="002D35BF">
              <w:rPr>
                <w:rFonts w:ascii="Times New Roman" w:cs="Times New Roman" w:hint="eastAsia"/>
                <w:kern w:val="2"/>
                <w:sz w:val="21"/>
                <w:szCs w:val="21"/>
                <w:lang w:bidi="ar"/>
              </w:rPr>
              <w:t>是</w:t>
            </w:r>
            <w:r w:rsidRPr="002D35BF">
              <w:rPr>
                <w:rFonts w:ascii="Times New Roman" w:cs="Times New Roman"/>
                <w:kern w:val="2"/>
                <w:sz w:val="21"/>
                <w:szCs w:val="21"/>
                <w:lang w:bidi="ar"/>
              </w:rPr>
              <w:t xml:space="preserve"> </w:t>
            </w:r>
            <w:r w:rsidR="00494AF5" w:rsidRPr="002D35BF">
              <w:rPr>
                <w:rFonts w:hAnsi="宋体"/>
                <w:kern w:val="2"/>
                <w:sz w:val="21"/>
                <w:szCs w:val="21"/>
                <w:lang w:bidi="ar"/>
              </w:rPr>
              <w:fldChar w:fldCharType="begin"/>
            </w:r>
            <w:r w:rsidR="00494AF5" w:rsidRPr="002D35BF">
              <w:rPr>
                <w:rFonts w:hAnsi="宋体"/>
                <w:kern w:val="2"/>
                <w:sz w:val="21"/>
                <w:szCs w:val="21"/>
                <w:lang w:bidi="ar"/>
              </w:rPr>
              <w:instrText xml:space="preserve"> eq \o\ac(</w:instrText>
            </w:r>
            <w:r w:rsidR="00494AF5" w:rsidRPr="002D35BF">
              <w:rPr>
                <w:rFonts w:hAnsi="宋体" w:hint="eastAsia"/>
                <w:kern w:val="2"/>
                <w:sz w:val="21"/>
                <w:szCs w:val="21"/>
                <w:lang w:bidi="ar"/>
              </w:rPr>
              <w:instrText>□</w:instrText>
            </w:r>
            <w:r w:rsidR="00494AF5" w:rsidRPr="002D35BF">
              <w:rPr>
                <w:rFonts w:hAnsi="宋体"/>
                <w:kern w:val="2"/>
                <w:sz w:val="21"/>
                <w:szCs w:val="21"/>
                <w:lang w:bidi="ar"/>
              </w:rPr>
              <w:instrText>,</w:instrText>
            </w:r>
            <w:r w:rsidR="00494AF5" w:rsidRPr="002D35BF">
              <w:rPr>
                <w:rFonts w:hAnsi="宋体" w:hint="eastAsia"/>
                <w:kern w:val="2"/>
                <w:sz w:val="21"/>
                <w:szCs w:val="21"/>
                <w:lang w:bidi="ar"/>
              </w:rPr>
              <w:instrText>√</w:instrText>
            </w:r>
            <w:r w:rsidR="00494AF5" w:rsidRPr="002D35BF">
              <w:rPr>
                <w:rFonts w:hAnsi="宋体"/>
                <w:kern w:val="2"/>
                <w:sz w:val="21"/>
                <w:szCs w:val="21"/>
                <w:lang w:bidi="ar"/>
              </w:rPr>
              <w:instrText>)</w:instrText>
            </w:r>
            <w:r w:rsidR="00494AF5" w:rsidRPr="002D35BF">
              <w:rPr>
                <w:rFonts w:hAnsi="宋体"/>
                <w:kern w:val="2"/>
                <w:sz w:val="21"/>
                <w:szCs w:val="21"/>
                <w:lang w:bidi="ar"/>
              </w:rPr>
              <w:fldChar w:fldCharType="end"/>
            </w:r>
            <w:r w:rsidRPr="002D35BF">
              <w:rPr>
                <w:rFonts w:ascii="Times New Roman" w:cs="Times New Roman" w:hint="eastAsia"/>
                <w:kern w:val="2"/>
                <w:sz w:val="21"/>
                <w:szCs w:val="21"/>
                <w:lang w:bidi="ar"/>
              </w:rPr>
              <w:t>否</w:t>
            </w:r>
          </w:p>
        </w:tc>
      </w:tr>
      <w:tr w:rsidR="002D35BF" w:rsidRPr="002D35BF" w14:paraId="0ECA5513" w14:textId="77777777" w:rsidTr="00214394">
        <w:trPr>
          <w:trHeight w:val="369"/>
        </w:trPr>
        <w:tc>
          <w:tcPr>
            <w:tcW w:w="799" w:type="pct"/>
            <w:vAlign w:val="center"/>
          </w:tcPr>
          <w:p w14:paraId="621FC3DC"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课程代码</w:t>
            </w:r>
          </w:p>
        </w:tc>
        <w:tc>
          <w:tcPr>
            <w:tcW w:w="996" w:type="pct"/>
            <w:vAlign w:val="center"/>
          </w:tcPr>
          <w:p w14:paraId="77A9A756" w14:textId="5FD9CD17" w:rsidR="00494AF5" w:rsidRPr="002D35BF" w:rsidRDefault="00494AF5" w:rsidP="00FE3910">
            <w:pPr>
              <w:snapToGrid w:val="0"/>
              <w:spacing w:line="400" w:lineRule="exact"/>
              <w:rPr>
                <w:rFonts w:ascii="Times New Roman" w:cs="Times New Roman"/>
                <w:b/>
                <w:kern w:val="2"/>
                <w:sz w:val="21"/>
                <w:szCs w:val="21"/>
              </w:rPr>
            </w:pPr>
          </w:p>
        </w:tc>
        <w:tc>
          <w:tcPr>
            <w:tcW w:w="675" w:type="pct"/>
            <w:vAlign w:val="center"/>
          </w:tcPr>
          <w:p w14:paraId="42858BF9"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课程学分</w:t>
            </w:r>
          </w:p>
        </w:tc>
        <w:tc>
          <w:tcPr>
            <w:tcW w:w="689" w:type="pct"/>
            <w:vAlign w:val="center"/>
          </w:tcPr>
          <w:p w14:paraId="1857A182" w14:textId="2F427581" w:rsidR="00494AF5" w:rsidRPr="002D35BF" w:rsidRDefault="00FE3910" w:rsidP="00494AF5">
            <w:pPr>
              <w:snapToGrid w:val="0"/>
              <w:spacing w:line="400" w:lineRule="exact"/>
              <w:jc w:val="center"/>
              <w:rPr>
                <w:rFonts w:ascii="Times New Roman" w:cs="Times New Roman"/>
                <w:b/>
                <w:kern w:val="2"/>
                <w:sz w:val="21"/>
                <w:szCs w:val="21"/>
              </w:rPr>
            </w:pPr>
            <w:r w:rsidRPr="002D35BF">
              <w:rPr>
                <w:rFonts w:ascii="Times New Roman" w:cs="Times New Roman"/>
                <w:b/>
                <w:kern w:val="2"/>
                <w:sz w:val="21"/>
                <w:szCs w:val="21"/>
              </w:rPr>
              <w:t>2</w:t>
            </w:r>
          </w:p>
        </w:tc>
        <w:tc>
          <w:tcPr>
            <w:tcW w:w="642" w:type="pct"/>
            <w:gridSpan w:val="2"/>
            <w:vAlign w:val="center"/>
          </w:tcPr>
          <w:p w14:paraId="74DBA7BA"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总学时数</w:t>
            </w:r>
          </w:p>
        </w:tc>
        <w:tc>
          <w:tcPr>
            <w:tcW w:w="1199" w:type="pct"/>
            <w:gridSpan w:val="2"/>
            <w:vAlign w:val="center"/>
          </w:tcPr>
          <w:p w14:paraId="29BE90EB" w14:textId="4D167A1F" w:rsidR="00494AF5" w:rsidRPr="002D35BF" w:rsidRDefault="00FE3910" w:rsidP="00494AF5">
            <w:pPr>
              <w:snapToGrid w:val="0"/>
              <w:spacing w:line="400" w:lineRule="exact"/>
              <w:jc w:val="center"/>
              <w:rPr>
                <w:rFonts w:ascii="Times New Roman" w:cs="Times New Roman"/>
                <w:b/>
                <w:kern w:val="2"/>
                <w:sz w:val="21"/>
                <w:szCs w:val="21"/>
              </w:rPr>
            </w:pPr>
            <w:r w:rsidRPr="002D35BF">
              <w:rPr>
                <w:rFonts w:ascii="Times New Roman" w:cs="Times New Roman"/>
                <w:sz w:val="21"/>
                <w:szCs w:val="21"/>
              </w:rPr>
              <w:t>32</w:t>
            </w:r>
          </w:p>
        </w:tc>
      </w:tr>
      <w:tr w:rsidR="002D35BF" w:rsidRPr="002D35BF" w14:paraId="09CB7D64" w14:textId="77777777" w:rsidTr="00214394">
        <w:trPr>
          <w:trHeight w:val="636"/>
        </w:trPr>
        <w:tc>
          <w:tcPr>
            <w:tcW w:w="799" w:type="pct"/>
            <w:vAlign w:val="center"/>
          </w:tcPr>
          <w:p w14:paraId="032E7B3E"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课程类别</w:t>
            </w:r>
          </w:p>
        </w:tc>
        <w:tc>
          <w:tcPr>
            <w:tcW w:w="996" w:type="pct"/>
            <w:vAlign w:val="center"/>
          </w:tcPr>
          <w:p w14:paraId="293ABBFD" w14:textId="77777777" w:rsidR="00494AF5" w:rsidRPr="002D35BF" w:rsidRDefault="00494AF5" w:rsidP="00494AF5">
            <w:pPr>
              <w:snapToGrid w:val="0"/>
              <w:spacing w:line="400" w:lineRule="exact"/>
              <w:rPr>
                <w:rFonts w:hAnsi="宋体"/>
                <w:kern w:val="2"/>
                <w:sz w:val="21"/>
                <w:szCs w:val="21"/>
              </w:rPr>
            </w:pPr>
            <w:r w:rsidRPr="002D35BF">
              <w:rPr>
                <w:rFonts w:hAnsi="宋体" w:hint="eastAsia"/>
                <w:kern w:val="2"/>
                <w:sz w:val="21"/>
                <w:szCs w:val="21"/>
                <w:lang w:bidi="ar"/>
              </w:rPr>
              <w:t>□通识教育课程</w:t>
            </w:r>
          </w:p>
          <w:p w14:paraId="4D4A90CF"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□公共基础课程</w:t>
            </w:r>
          </w:p>
          <w:p w14:paraId="40A23302" w14:textId="77777777" w:rsidR="00494AF5" w:rsidRPr="002D35BF" w:rsidRDefault="00494AF5" w:rsidP="00494AF5">
            <w:pPr>
              <w:snapToGrid w:val="0"/>
              <w:spacing w:line="400" w:lineRule="exact"/>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Pr="002D35BF">
              <w:rPr>
                <w:rFonts w:hAnsi="宋体" w:hint="eastAsia"/>
                <w:kern w:val="2"/>
                <w:sz w:val="21"/>
                <w:szCs w:val="21"/>
                <w:lang w:bidi="ar"/>
              </w:rPr>
              <w:t>专业教育课程</w:t>
            </w:r>
          </w:p>
          <w:p w14:paraId="298BBD74"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□综合实践课程</w:t>
            </w:r>
          </w:p>
          <w:p w14:paraId="70EFC9EE" w14:textId="77777777" w:rsidR="00494AF5" w:rsidRPr="002D35BF" w:rsidRDefault="00494AF5" w:rsidP="00494AF5">
            <w:pPr>
              <w:snapToGrid w:val="0"/>
              <w:spacing w:line="400" w:lineRule="exact"/>
              <w:rPr>
                <w:rFonts w:ascii="Times New Roman" w:cs="Times New Roman"/>
                <w:b/>
                <w:kern w:val="2"/>
                <w:sz w:val="21"/>
                <w:szCs w:val="21"/>
              </w:rPr>
            </w:pPr>
            <w:r w:rsidRPr="002D35BF">
              <w:rPr>
                <w:rFonts w:hAnsi="宋体" w:hint="eastAsia"/>
                <w:kern w:val="2"/>
                <w:sz w:val="21"/>
                <w:szCs w:val="21"/>
                <w:lang w:bidi="ar"/>
              </w:rPr>
              <w:t>□教师教育课程</w:t>
            </w:r>
          </w:p>
        </w:tc>
        <w:tc>
          <w:tcPr>
            <w:tcW w:w="675" w:type="pct"/>
            <w:vAlign w:val="center"/>
          </w:tcPr>
          <w:p w14:paraId="3A22918B"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课程性质</w:t>
            </w:r>
          </w:p>
        </w:tc>
        <w:tc>
          <w:tcPr>
            <w:tcW w:w="689" w:type="pct"/>
            <w:vAlign w:val="center"/>
          </w:tcPr>
          <w:p w14:paraId="5B36527E" w14:textId="6DDEE54F" w:rsidR="00494AF5" w:rsidRPr="002D35BF" w:rsidRDefault="007F3A20" w:rsidP="00494AF5">
            <w:pPr>
              <w:snapToGrid w:val="0"/>
              <w:spacing w:line="400" w:lineRule="exact"/>
              <w:jc w:val="center"/>
              <w:rPr>
                <w:rFonts w:hAnsi="宋体"/>
                <w:kern w:val="2"/>
                <w:sz w:val="21"/>
                <w:szCs w:val="21"/>
              </w:rPr>
            </w:pPr>
            <w:r w:rsidRPr="002D35BF">
              <w:rPr>
                <w:rFonts w:hAnsi="宋体" w:hint="eastAsia"/>
                <w:kern w:val="2"/>
                <w:sz w:val="21"/>
                <w:szCs w:val="21"/>
                <w:lang w:bidi="ar"/>
              </w:rPr>
              <w:t>□</w:t>
            </w:r>
            <w:r w:rsidR="00494AF5" w:rsidRPr="002D35BF">
              <w:rPr>
                <w:rFonts w:hAnsi="宋体" w:hint="eastAsia"/>
                <w:kern w:val="2"/>
                <w:sz w:val="21"/>
                <w:szCs w:val="21"/>
                <w:lang w:bidi="ar"/>
              </w:rPr>
              <w:t>必修</w:t>
            </w:r>
          </w:p>
          <w:p w14:paraId="4E07932D" w14:textId="1B0FF911" w:rsidR="00494AF5" w:rsidRPr="002D35BF" w:rsidRDefault="007F3A20" w:rsidP="00494AF5">
            <w:pPr>
              <w:snapToGrid w:val="0"/>
              <w:spacing w:line="400" w:lineRule="exact"/>
              <w:jc w:val="center"/>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选修</w:t>
            </w:r>
          </w:p>
          <w:p w14:paraId="13A5F24D" w14:textId="77777777" w:rsidR="00494AF5" w:rsidRPr="002D35BF" w:rsidRDefault="00494AF5" w:rsidP="00494AF5">
            <w:pPr>
              <w:snapToGrid w:val="0"/>
              <w:spacing w:line="400" w:lineRule="exact"/>
              <w:jc w:val="center"/>
              <w:rPr>
                <w:rFonts w:hAnsi="宋体"/>
                <w:b/>
                <w:kern w:val="2"/>
                <w:sz w:val="21"/>
                <w:szCs w:val="21"/>
              </w:rPr>
            </w:pPr>
            <w:r w:rsidRPr="002D35BF">
              <w:rPr>
                <w:rFonts w:hAnsi="宋体" w:hint="eastAsia"/>
                <w:kern w:val="2"/>
                <w:sz w:val="21"/>
                <w:szCs w:val="21"/>
                <w:lang w:bidi="ar"/>
              </w:rPr>
              <w:t>□其他</w:t>
            </w:r>
          </w:p>
        </w:tc>
        <w:tc>
          <w:tcPr>
            <w:tcW w:w="642" w:type="pct"/>
            <w:gridSpan w:val="2"/>
            <w:vAlign w:val="center"/>
          </w:tcPr>
          <w:p w14:paraId="604D3C5A" w14:textId="77777777" w:rsidR="00494AF5" w:rsidRPr="002D35BF" w:rsidRDefault="00494AF5" w:rsidP="00494AF5">
            <w:pPr>
              <w:snapToGrid w:val="0"/>
              <w:spacing w:line="400" w:lineRule="exact"/>
              <w:jc w:val="center"/>
              <w:rPr>
                <w:rFonts w:hAnsi="宋体"/>
                <w:b/>
                <w:kern w:val="2"/>
                <w:sz w:val="21"/>
                <w:szCs w:val="21"/>
              </w:rPr>
            </w:pPr>
            <w:r w:rsidRPr="002D35BF">
              <w:rPr>
                <w:rFonts w:hAnsi="宋体" w:hint="eastAsia"/>
                <w:b/>
                <w:kern w:val="2"/>
                <w:sz w:val="21"/>
                <w:szCs w:val="21"/>
              </w:rPr>
              <w:t>课程形态</w:t>
            </w:r>
          </w:p>
        </w:tc>
        <w:tc>
          <w:tcPr>
            <w:tcW w:w="1199" w:type="pct"/>
            <w:gridSpan w:val="2"/>
            <w:vAlign w:val="center"/>
          </w:tcPr>
          <w:p w14:paraId="0E11345F" w14:textId="77777777" w:rsidR="00494AF5" w:rsidRPr="002D35BF" w:rsidRDefault="00494AF5" w:rsidP="00494AF5">
            <w:pPr>
              <w:snapToGrid w:val="0"/>
              <w:spacing w:line="400" w:lineRule="exact"/>
              <w:rPr>
                <w:rFonts w:hAnsi="宋体"/>
                <w:kern w:val="2"/>
                <w:sz w:val="21"/>
                <w:szCs w:val="21"/>
              </w:rPr>
            </w:pPr>
            <w:r w:rsidRPr="002D35BF">
              <w:rPr>
                <w:rFonts w:hAnsi="宋体" w:hint="eastAsia"/>
                <w:kern w:val="2"/>
                <w:sz w:val="21"/>
                <w:szCs w:val="21"/>
                <w:lang w:bidi="ar"/>
              </w:rPr>
              <w:t>□线上</w:t>
            </w:r>
          </w:p>
          <w:p w14:paraId="4512D4A9" w14:textId="445006E7" w:rsidR="00494AF5" w:rsidRPr="002D35BF" w:rsidRDefault="007F3A20" w:rsidP="00494AF5">
            <w:pPr>
              <w:snapToGrid w:val="0"/>
              <w:spacing w:line="400" w:lineRule="exact"/>
              <w:rPr>
                <w:rFonts w:hAnsi="宋体"/>
                <w:kern w:val="2"/>
                <w:sz w:val="21"/>
                <w:szCs w:val="21"/>
              </w:rPr>
            </w:pPr>
            <w:r w:rsidRPr="002D35BF">
              <w:rPr>
                <w:rFonts w:hAnsi="宋体" w:hint="eastAsia"/>
                <w:kern w:val="2"/>
                <w:sz w:val="21"/>
                <w:szCs w:val="21"/>
                <w:lang w:bidi="ar"/>
              </w:rPr>
              <w:t>□</w:t>
            </w:r>
            <w:r w:rsidR="00494AF5" w:rsidRPr="002D35BF">
              <w:rPr>
                <w:rFonts w:hAnsi="宋体" w:hint="eastAsia"/>
                <w:kern w:val="2"/>
                <w:sz w:val="21"/>
                <w:szCs w:val="21"/>
                <w:lang w:bidi="ar"/>
              </w:rPr>
              <w:t>线下</w:t>
            </w:r>
          </w:p>
          <w:p w14:paraId="7E75416A" w14:textId="4D25A442" w:rsidR="00494AF5" w:rsidRPr="002D35BF" w:rsidRDefault="007F3A20" w:rsidP="00494AF5">
            <w:pPr>
              <w:snapToGrid w:val="0"/>
              <w:spacing w:line="400" w:lineRule="exact"/>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线上线下混合式</w:t>
            </w:r>
          </w:p>
          <w:p w14:paraId="735B8088"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□社会实践</w:t>
            </w:r>
          </w:p>
          <w:p w14:paraId="185ED985"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□虚拟仿真实验教学</w:t>
            </w:r>
          </w:p>
        </w:tc>
      </w:tr>
      <w:tr w:rsidR="002D35BF" w:rsidRPr="002D35BF" w14:paraId="0A65FFE7" w14:textId="77777777" w:rsidTr="00214394">
        <w:trPr>
          <w:trHeight w:val="658"/>
        </w:trPr>
        <w:tc>
          <w:tcPr>
            <w:tcW w:w="799" w:type="pct"/>
            <w:vAlign w:val="center"/>
          </w:tcPr>
          <w:p w14:paraId="5E961009"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考核方式</w:t>
            </w:r>
          </w:p>
        </w:tc>
        <w:tc>
          <w:tcPr>
            <w:tcW w:w="4201" w:type="pct"/>
            <w:gridSpan w:val="7"/>
            <w:vAlign w:val="center"/>
          </w:tcPr>
          <w:p w14:paraId="3DF217A4" w14:textId="2FF715A5" w:rsidR="00494AF5" w:rsidRPr="002D35BF" w:rsidRDefault="009D78B9" w:rsidP="00494AF5">
            <w:pPr>
              <w:snapToGrid w:val="0"/>
              <w:spacing w:line="400" w:lineRule="exact"/>
              <w:rPr>
                <w:rFonts w:hAnsi="宋体"/>
                <w:kern w:val="2"/>
                <w:sz w:val="21"/>
                <w:szCs w:val="21"/>
              </w:rPr>
            </w:pPr>
            <w:r w:rsidRPr="002D35BF">
              <w:rPr>
                <w:rFonts w:hAnsi="宋体" w:hint="eastAsia"/>
                <w:kern w:val="2"/>
                <w:sz w:val="21"/>
                <w:szCs w:val="21"/>
                <w:lang w:bidi="ar"/>
              </w:rPr>
              <w:t>□</w:t>
            </w:r>
            <w:r w:rsidR="00494AF5" w:rsidRPr="002D35BF">
              <w:rPr>
                <w:rFonts w:hAnsi="宋体" w:hint="eastAsia"/>
                <w:kern w:val="2"/>
                <w:sz w:val="21"/>
                <w:szCs w:val="21"/>
                <w:lang w:bidi="ar"/>
              </w:rPr>
              <w:t>闭卷</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开卷</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□课程论文</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□课程作品</w:t>
            </w:r>
            <w:r w:rsidR="00494AF5" w:rsidRPr="002D35BF">
              <w:rPr>
                <w:rFonts w:hAnsi="宋体"/>
                <w:kern w:val="2"/>
                <w:sz w:val="21"/>
                <w:szCs w:val="21"/>
                <w:lang w:bidi="ar"/>
              </w:rPr>
              <w:t xml:space="preserve">  </w:t>
            </w:r>
            <w:r w:rsidR="001252AB" w:rsidRPr="002D35BF">
              <w:rPr>
                <w:rFonts w:hAnsi="宋体"/>
                <w:kern w:val="2"/>
                <w:sz w:val="21"/>
                <w:szCs w:val="21"/>
                <w:lang w:bidi="ar"/>
              </w:rPr>
              <w:fldChar w:fldCharType="begin"/>
            </w:r>
            <w:r w:rsidR="001252AB" w:rsidRPr="002D35BF">
              <w:rPr>
                <w:rFonts w:hAnsi="宋体"/>
                <w:kern w:val="2"/>
                <w:sz w:val="21"/>
                <w:szCs w:val="21"/>
                <w:lang w:bidi="ar"/>
              </w:rPr>
              <w:instrText xml:space="preserve"> eq \o\ac(</w:instrText>
            </w:r>
            <w:r w:rsidR="001252AB" w:rsidRPr="002D35BF">
              <w:rPr>
                <w:rFonts w:hAnsi="宋体" w:hint="eastAsia"/>
                <w:kern w:val="2"/>
                <w:sz w:val="21"/>
                <w:szCs w:val="21"/>
                <w:lang w:bidi="ar"/>
              </w:rPr>
              <w:instrText>□</w:instrText>
            </w:r>
            <w:r w:rsidR="001252AB" w:rsidRPr="002D35BF">
              <w:rPr>
                <w:rFonts w:hAnsi="宋体"/>
                <w:kern w:val="2"/>
                <w:sz w:val="21"/>
                <w:szCs w:val="21"/>
                <w:lang w:bidi="ar"/>
              </w:rPr>
              <w:instrText>,</w:instrText>
            </w:r>
            <w:r w:rsidR="001252AB" w:rsidRPr="002D35BF">
              <w:rPr>
                <w:rFonts w:hAnsi="宋体" w:hint="eastAsia"/>
                <w:kern w:val="2"/>
                <w:sz w:val="21"/>
                <w:szCs w:val="21"/>
                <w:lang w:bidi="ar"/>
              </w:rPr>
              <w:instrText>√</w:instrText>
            </w:r>
            <w:r w:rsidR="001252AB" w:rsidRPr="002D35BF">
              <w:rPr>
                <w:rFonts w:hAnsi="宋体"/>
                <w:kern w:val="2"/>
                <w:sz w:val="21"/>
                <w:szCs w:val="21"/>
                <w:lang w:bidi="ar"/>
              </w:rPr>
              <w:instrText>)</w:instrText>
            </w:r>
            <w:r w:rsidR="001252AB" w:rsidRPr="002D35BF">
              <w:rPr>
                <w:rFonts w:hAnsi="宋体"/>
                <w:kern w:val="2"/>
                <w:sz w:val="21"/>
                <w:szCs w:val="21"/>
                <w:lang w:bidi="ar"/>
              </w:rPr>
              <w:fldChar w:fldCharType="end"/>
            </w:r>
            <w:r w:rsidR="00494AF5" w:rsidRPr="002D35BF">
              <w:rPr>
                <w:rFonts w:hAnsi="宋体" w:hint="eastAsia"/>
                <w:kern w:val="2"/>
                <w:sz w:val="21"/>
                <w:szCs w:val="21"/>
                <w:lang w:bidi="ar"/>
              </w:rPr>
              <w:t>汇报展示</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□报告</w:t>
            </w:r>
            <w:r w:rsidR="00494AF5" w:rsidRPr="002D35BF">
              <w:rPr>
                <w:rFonts w:hAnsi="宋体"/>
                <w:kern w:val="2"/>
                <w:sz w:val="21"/>
                <w:szCs w:val="21"/>
                <w:lang w:bidi="ar"/>
              </w:rPr>
              <w:t xml:space="preserve">  </w:t>
            </w:r>
          </w:p>
          <w:p w14:paraId="0B81B769" w14:textId="77777777" w:rsidR="00494AF5" w:rsidRPr="002D35BF" w:rsidRDefault="001252AB" w:rsidP="00494AF5">
            <w:pPr>
              <w:snapToGrid w:val="0"/>
              <w:spacing w:line="400" w:lineRule="exact"/>
              <w:rPr>
                <w:rFonts w:ascii="Times New Roman" w:cs="Times New Roman"/>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课堂表现</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阶段性测试</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平时作业</w:t>
            </w:r>
            <w:r w:rsidR="00494AF5" w:rsidRPr="002D35BF">
              <w:rPr>
                <w:rFonts w:hAnsi="宋体"/>
                <w:kern w:val="2"/>
                <w:sz w:val="21"/>
                <w:szCs w:val="21"/>
                <w:lang w:bidi="ar"/>
              </w:rPr>
              <w:t xml:space="preserve">  </w:t>
            </w:r>
            <w:r w:rsidR="00494AF5" w:rsidRPr="002D35BF">
              <w:rPr>
                <w:rFonts w:hAnsi="宋体"/>
                <w:sz w:val="21"/>
                <w:szCs w:val="21"/>
                <w:lang w:bidi="ar"/>
              </w:rPr>
              <w:t xml:space="preserve"> </w:t>
            </w:r>
            <w:r w:rsidR="00494AF5" w:rsidRPr="002D35BF">
              <w:rPr>
                <w:rFonts w:hAnsi="宋体" w:hint="eastAsia"/>
                <w:kern w:val="2"/>
                <w:sz w:val="21"/>
                <w:szCs w:val="21"/>
                <w:lang w:bidi="ar"/>
              </w:rPr>
              <w:t>□</w:t>
            </w:r>
            <w:r w:rsidR="00494AF5" w:rsidRPr="002D35BF">
              <w:rPr>
                <w:rFonts w:hAnsi="宋体" w:hint="eastAsia"/>
                <w:sz w:val="21"/>
                <w:szCs w:val="21"/>
                <w:lang w:bidi="ar"/>
              </w:rPr>
              <w:t>其他</w:t>
            </w:r>
            <w:r w:rsidR="00494AF5" w:rsidRPr="002D35BF">
              <w:rPr>
                <w:rFonts w:hAnsi="宋体"/>
                <w:sz w:val="21"/>
                <w:szCs w:val="21"/>
                <w:lang w:bidi="ar"/>
              </w:rPr>
              <w:t xml:space="preserve"> </w:t>
            </w:r>
            <w:r w:rsidR="00494AF5" w:rsidRPr="002D35BF">
              <w:rPr>
                <w:rFonts w:hAnsi="宋体" w:hint="eastAsia"/>
                <w:sz w:val="21"/>
                <w:szCs w:val="21"/>
                <w:lang w:bidi="ar"/>
              </w:rPr>
              <w:t>（可多选）</w:t>
            </w:r>
          </w:p>
        </w:tc>
      </w:tr>
      <w:tr w:rsidR="002D35BF" w:rsidRPr="002D35BF" w14:paraId="22084DA4" w14:textId="77777777" w:rsidTr="00214394">
        <w:trPr>
          <w:trHeight w:val="698"/>
        </w:trPr>
        <w:tc>
          <w:tcPr>
            <w:tcW w:w="799" w:type="pct"/>
            <w:vAlign w:val="center"/>
          </w:tcPr>
          <w:p w14:paraId="061702B5"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开课学院</w:t>
            </w:r>
          </w:p>
        </w:tc>
        <w:tc>
          <w:tcPr>
            <w:tcW w:w="1671" w:type="pct"/>
            <w:gridSpan w:val="2"/>
            <w:vAlign w:val="center"/>
          </w:tcPr>
          <w:p w14:paraId="3BCF9FAA"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管理学院</w:t>
            </w:r>
          </w:p>
        </w:tc>
        <w:tc>
          <w:tcPr>
            <w:tcW w:w="689" w:type="pct"/>
            <w:vAlign w:val="center"/>
          </w:tcPr>
          <w:p w14:paraId="272D024B"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开课</w:t>
            </w:r>
          </w:p>
          <w:p w14:paraId="04BDC04E" w14:textId="77777777" w:rsidR="00494AF5" w:rsidRPr="002D35BF" w:rsidRDefault="00494AF5" w:rsidP="00494AF5">
            <w:pPr>
              <w:snapToGrid w:val="0"/>
              <w:spacing w:line="400" w:lineRule="exact"/>
              <w:jc w:val="both"/>
              <w:rPr>
                <w:rFonts w:ascii="Times New Roman" w:cs="Times New Roman"/>
                <w:b/>
                <w:kern w:val="2"/>
                <w:sz w:val="21"/>
                <w:szCs w:val="21"/>
              </w:rPr>
            </w:pPr>
            <w:r w:rsidRPr="002D35BF">
              <w:rPr>
                <w:rFonts w:ascii="Times New Roman" w:cs="Times New Roman" w:hint="eastAsia"/>
                <w:b/>
                <w:kern w:val="2"/>
                <w:sz w:val="21"/>
                <w:szCs w:val="21"/>
                <w:lang w:bidi="ar"/>
              </w:rPr>
              <w:t>系</w:t>
            </w:r>
            <w:r w:rsidRPr="002D35BF">
              <w:rPr>
                <w:rFonts w:ascii="Times New Roman" w:cs="Times New Roman"/>
                <w:b/>
                <w:kern w:val="2"/>
                <w:sz w:val="21"/>
                <w:szCs w:val="21"/>
                <w:lang w:bidi="ar"/>
              </w:rPr>
              <w:t>(</w:t>
            </w:r>
            <w:r w:rsidRPr="002D35BF">
              <w:rPr>
                <w:rFonts w:ascii="Times New Roman" w:cs="Times New Roman" w:hint="eastAsia"/>
                <w:b/>
                <w:kern w:val="2"/>
                <w:sz w:val="21"/>
                <w:szCs w:val="21"/>
                <w:lang w:bidi="ar"/>
              </w:rPr>
              <w:t>教研室</w:t>
            </w:r>
            <w:r w:rsidRPr="002D35BF">
              <w:rPr>
                <w:rFonts w:ascii="Times New Roman" w:cs="Times New Roman"/>
                <w:b/>
                <w:kern w:val="2"/>
                <w:sz w:val="21"/>
                <w:szCs w:val="21"/>
                <w:lang w:bidi="ar"/>
              </w:rPr>
              <w:t>)</w:t>
            </w:r>
          </w:p>
        </w:tc>
        <w:tc>
          <w:tcPr>
            <w:tcW w:w="1841" w:type="pct"/>
            <w:gridSpan w:val="4"/>
            <w:vAlign w:val="center"/>
          </w:tcPr>
          <w:p w14:paraId="7E8727A1"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旅游管理系</w:t>
            </w:r>
          </w:p>
        </w:tc>
      </w:tr>
      <w:tr w:rsidR="002D35BF" w:rsidRPr="002D35BF" w14:paraId="3AF1A6F4" w14:textId="77777777" w:rsidTr="00BF4605">
        <w:trPr>
          <w:trHeight w:val="313"/>
        </w:trPr>
        <w:tc>
          <w:tcPr>
            <w:tcW w:w="799" w:type="pct"/>
            <w:vAlign w:val="center"/>
          </w:tcPr>
          <w:p w14:paraId="339753B0"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面向专业</w:t>
            </w:r>
          </w:p>
        </w:tc>
        <w:tc>
          <w:tcPr>
            <w:tcW w:w="1671" w:type="pct"/>
            <w:gridSpan w:val="2"/>
            <w:vAlign w:val="center"/>
          </w:tcPr>
          <w:p w14:paraId="4F7248E0" w14:textId="77777777" w:rsidR="00494AF5" w:rsidRPr="002D35BF" w:rsidRDefault="001252AB" w:rsidP="001252AB">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旅游管理</w:t>
            </w:r>
          </w:p>
        </w:tc>
        <w:tc>
          <w:tcPr>
            <w:tcW w:w="689" w:type="pct"/>
            <w:vAlign w:val="center"/>
          </w:tcPr>
          <w:p w14:paraId="6E628D38"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开课学期</w:t>
            </w:r>
          </w:p>
        </w:tc>
        <w:tc>
          <w:tcPr>
            <w:tcW w:w="1841" w:type="pct"/>
            <w:gridSpan w:val="4"/>
            <w:vAlign w:val="center"/>
          </w:tcPr>
          <w:p w14:paraId="55D080FF" w14:textId="09668EB4" w:rsidR="00494AF5" w:rsidRPr="002D35BF" w:rsidRDefault="00494AF5"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第</w:t>
            </w:r>
            <w:r w:rsidR="00FE3910" w:rsidRPr="002D35BF">
              <w:rPr>
                <w:rFonts w:ascii="Times New Roman" w:cs="Times New Roman"/>
                <w:sz w:val="21"/>
                <w:szCs w:val="21"/>
              </w:rPr>
              <w:t>6</w:t>
            </w:r>
            <w:r w:rsidRPr="002D35BF">
              <w:rPr>
                <w:rFonts w:ascii="Times New Roman" w:cs="Times New Roman" w:hint="eastAsia"/>
                <w:sz w:val="21"/>
                <w:szCs w:val="21"/>
              </w:rPr>
              <w:t>学期</w:t>
            </w:r>
          </w:p>
        </w:tc>
      </w:tr>
      <w:tr w:rsidR="002D35BF" w:rsidRPr="002D35BF" w14:paraId="59DAB5E2" w14:textId="77777777" w:rsidTr="00214394">
        <w:trPr>
          <w:trHeight w:val="337"/>
        </w:trPr>
        <w:tc>
          <w:tcPr>
            <w:tcW w:w="799" w:type="pct"/>
            <w:vAlign w:val="center"/>
          </w:tcPr>
          <w:p w14:paraId="639EC331"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课程负责人</w:t>
            </w:r>
          </w:p>
        </w:tc>
        <w:tc>
          <w:tcPr>
            <w:tcW w:w="1671" w:type="pct"/>
            <w:gridSpan w:val="2"/>
            <w:vAlign w:val="center"/>
          </w:tcPr>
          <w:p w14:paraId="5CB325DC"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毛娟</w:t>
            </w:r>
          </w:p>
        </w:tc>
        <w:tc>
          <w:tcPr>
            <w:tcW w:w="689" w:type="pct"/>
            <w:vAlign w:val="center"/>
          </w:tcPr>
          <w:p w14:paraId="5FC05AD0"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审核人</w:t>
            </w:r>
          </w:p>
        </w:tc>
        <w:tc>
          <w:tcPr>
            <w:tcW w:w="1841" w:type="pct"/>
            <w:gridSpan w:val="4"/>
            <w:vAlign w:val="center"/>
          </w:tcPr>
          <w:p w14:paraId="7168BAFF" w14:textId="77777777" w:rsidR="00494AF5" w:rsidRPr="002D35BF" w:rsidRDefault="00CC4BBA"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罗文宝</w:t>
            </w:r>
          </w:p>
        </w:tc>
      </w:tr>
      <w:tr w:rsidR="002D35BF" w:rsidRPr="002D35BF" w14:paraId="3BB1B048" w14:textId="77777777" w:rsidTr="00BF4605">
        <w:trPr>
          <w:trHeight w:val="283"/>
        </w:trPr>
        <w:tc>
          <w:tcPr>
            <w:tcW w:w="799" w:type="pct"/>
            <w:vAlign w:val="center"/>
          </w:tcPr>
          <w:p w14:paraId="368072A6"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先修课程</w:t>
            </w:r>
          </w:p>
        </w:tc>
        <w:tc>
          <w:tcPr>
            <w:tcW w:w="4201" w:type="pct"/>
            <w:gridSpan w:val="7"/>
            <w:vAlign w:val="center"/>
          </w:tcPr>
          <w:p w14:paraId="78BB1215" w14:textId="210C9B0B" w:rsidR="00494AF5" w:rsidRPr="002D35BF" w:rsidRDefault="007F3A20" w:rsidP="00A44252">
            <w:pPr>
              <w:snapToGrid w:val="0"/>
              <w:spacing w:line="400" w:lineRule="exact"/>
              <w:jc w:val="center"/>
              <w:rPr>
                <w:sz w:val="21"/>
                <w:szCs w:val="21"/>
              </w:rPr>
            </w:pPr>
            <w:r w:rsidRPr="00026747">
              <w:rPr>
                <w:rFonts w:ascii="Times New Roman" w:hint="eastAsia"/>
                <w:szCs w:val="21"/>
              </w:rPr>
              <w:t>旅游资源学</w:t>
            </w:r>
            <w:r>
              <w:rPr>
                <w:rFonts w:ascii="Times New Roman" w:hint="eastAsia"/>
                <w:szCs w:val="21"/>
              </w:rPr>
              <w:t>、</w:t>
            </w:r>
            <w:r w:rsidR="00A52A18" w:rsidRPr="002D35BF">
              <w:rPr>
                <w:rFonts w:hint="eastAsia"/>
                <w:sz w:val="21"/>
                <w:szCs w:val="21"/>
              </w:rPr>
              <w:t>旅游市场营销学、</w:t>
            </w:r>
            <w:r w:rsidR="00A44252" w:rsidRPr="002D35BF">
              <w:rPr>
                <w:rFonts w:hint="eastAsia"/>
                <w:sz w:val="21"/>
                <w:szCs w:val="21"/>
              </w:rPr>
              <w:t>旅游目的地管理</w:t>
            </w:r>
          </w:p>
        </w:tc>
      </w:tr>
      <w:tr w:rsidR="002D35BF" w:rsidRPr="002D35BF" w14:paraId="3CA35DDE" w14:textId="77777777" w:rsidTr="00537CEA">
        <w:trPr>
          <w:trHeight w:val="444"/>
        </w:trPr>
        <w:tc>
          <w:tcPr>
            <w:tcW w:w="799" w:type="pct"/>
            <w:vAlign w:val="center"/>
          </w:tcPr>
          <w:p w14:paraId="2AC48F5A"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后续课程</w:t>
            </w:r>
          </w:p>
        </w:tc>
        <w:tc>
          <w:tcPr>
            <w:tcW w:w="4201" w:type="pct"/>
            <w:gridSpan w:val="7"/>
            <w:vAlign w:val="center"/>
          </w:tcPr>
          <w:p w14:paraId="51BC3753" w14:textId="19E5E43E" w:rsidR="00494AF5" w:rsidRPr="002D35BF" w:rsidRDefault="00A44252" w:rsidP="00A44252">
            <w:pPr>
              <w:snapToGrid w:val="0"/>
              <w:spacing w:line="400" w:lineRule="exact"/>
              <w:jc w:val="center"/>
              <w:rPr>
                <w:sz w:val="21"/>
                <w:szCs w:val="21"/>
              </w:rPr>
            </w:pPr>
            <w:r w:rsidRPr="002D35BF">
              <w:rPr>
                <w:rFonts w:hint="eastAsia"/>
                <w:sz w:val="21"/>
                <w:szCs w:val="21"/>
              </w:rPr>
              <w:t>旅游新业态管理、乡村旅游策划、会展项目策划与活动管理</w:t>
            </w:r>
          </w:p>
        </w:tc>
      </w:tr>
      <w:tr w:rsidR="002D35BF" w:rsidRPr="002D35BF" w14:paraId="1F9607E2" w14:textId="77777777" w:rsidTr="00537CEA">
        <w:trPr>
          <w:trHeight w:val="409"/>
        </w:trPr>
        <w:tc>
          <w:tcPr>
            <w:tcW w:w="799" w:type="pct"/>
            <w:vAlign w:val="center"/>
          </w:tcPr>
          <w:p w14:paraId="6254EB02"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选用教材</w:t>
            </w:r>
          </w:p>
        </w:tc>
        <w:tc>
          <w:tcPr>
            <w:tcW w:w="4201" w:type="pct"/>
            <w:gridSpan w:val="7"/>
            <w:vAlign w:val="center"/>
          </w:tcPr>
          <w:p w14:paraId="6EC89200" w14:textId="13364695" w:rsidR="00494AF5" w:rsidRPr="002D35BF" w:rsidRDefault="00494AF5" w:rsidP="00494AF5">
            <w:pPr>
              <w:snapToGrid w:val="0"/>
              <w:spacing w:line="400" w:lineRule="exact"/>
              <w:rPr>
                <w:rFonts w:hAnsi="宋体" w:cs="Times New Roman"/>
                <w:sz w:val="21"/>
                <w:szCs w:val="21"/>
              </w:rPr>
            </w:pPr>
            <w:r w:rsidRPr="002D35BF">
              <w:rPr>
                <w:rFonts w:hAnsi="宋体" w:cs="Times New Roman"/>
                <w:sz w:val="21"/>
                <w:szCs w:val="21"/>
              </w:rPr>
              <w:t>1.</w:t>
            </w:r>
            <w:proofErr w:type="gramStart"/>
            <w:r w:rsidR="007F3A20" w:rsidRPr="00AC05BE">
              <w:rPr>
                <w:rFonts w:hAnsi="宋体" w:cs="Times New Roman"/>
                <w:sz w:val="21"/>
                <w:szCs w:val="21"/>
              </w:rPr>
              <w:t>赵晓</w:t>
            </w:r>
            <w:r w:rsidR="007F3A20" w:rsidRPr="007F3A20">
              <w:rPr>
                <w:rFonts w:hAnsi="宋体" w:cs="Times New Roman"/>
                <w:sz w:val="21"/>
                <w:szCs w:val="21"/>
              </w:rPr>
              <w:t>鸿</w:t>
            </w:r>
            <w:proofErr w:type="gramEnd"/>
            <w:r w:rsidRPr="002D35BF">
              <w:rPr>
                <w:rFonts w:hAnsi="宋体" w:cs="Times New Roman"/>
                <w:sz w:val="21"/>
                <w:szCs w:val="21"/>
              </w:rPr>
              <w:t>.</w:t>
            </w:r>
            <w:r w:rsidR="00070CB7" w:rsidRPr="002D35BF">
              <w:rPr>
                <w:rFonts w:hAnsi="宋体" w:cs="Times New Roman" w:hint="eastAsia"/>
                <w:sz w:val="21"/>
                <w:szCs w:val="21"/>
              </w:rPr>
              <w:t>《</w:t>
            </w:r>
            <w:r w:rsidR="007F3A20" w:rsidRPr="007F3A20">
              <w:rPr>
                <w:rFonts w:hAnsi="宋体" w:cs="Times New Roman"/>
                <w:sz w:val="21"/>
                <w:szCs w:val="21"/>
              </w:rPr>
              <w:t>康养休闲旅游基础</w:t>
            </w:r>
            <w:r w:rsidR="00070CB7" w:rsidRPr="002D35BF">
              <w:rPr>
                <w:rFonts w:hAnsi="宋体" w:cs="Times New Roman" w:hint="eastAsia"/>
                <w:sz w:val="21"/>
                <w:szCs w:val="21"/>
              </w:rPr>
              <w:t>》</w:t>
            </w:r>
            <w:r w:rsidRPr="002D35BF">
              <w:rPr>
                <w:rFonts w:hAnsi="宋体" w:cs="Times New Roman"/>
                <w:sz w:val="21"/>
                <w:szCs w:val="21"/>
              </w:rPr>
              <w:t xml:space="preserve">[M]. </w:t>
            </w:r>
            <w:r w:rsidRPr="002D35BF">
              <w:rPr>
                <w:rFonts w:hAnsi="宋体" w:cs="Times New Roman" w:hint="eastAsia"/>
                <w:sz w:val="21"/>
                <w:szCs w:val="21"/>
              </w:rPr>
              <w:t>北京</w:t>
            </w:r>
            <w:r w:rsidRPr="002D35BF">
              <w:rPr>
                <w:rFonts w:hAnsi="宋体" w:cs="Times New Roman"/>
                <w:sz w:val="21"/>
                <w:szCs w:val="21"/>
              </w:rPr>
              <w:t xml:space="preserve">: </w:t>
            </w:r>
            <w:r w:rsidR="007F3A20">
              <w:rPr>
                <w:rFonts w:hAnsi="宋体" w:cs="Times New Roman" w:hint="eastAsia"/>
                <w:sz w:val="21"/>
                <w:szCs w:val="21"/>
              </w:rPr>
              <w:t>旅游</w:t>
            </w:r>
            <w:r w:rsidR="00DE5924" w:rsidRPr="002D35BF">
              <w:rPr>
                <w:rFonts w:hAnsi="宋体" w:cs="Times New Roman" w:hint="eastAsia"/>
                <w:sz w:val="21"/>
                <w:szCs w:val="21"/>
              </w:rPr>
              <w:t>教育</w:t>
            </w:r>
            <w:r w:rsidRPr="002D35BF">
              <w:rPr>
                <w:rFonts w:hAnsi="宋体" w:cs="Times New Roman" w:hint="eastAsia"/>
                <w:sz w:val="21"/>
                <w:szCs w:val="21"/>
              </w:rPr>
              <w:t>出版社</w:t>
            </w:r>
            <w:r w:rsidR="001E2850" w:rsidRPr="002D35BF">
              <w:rPr>
                <w:rFonts w:hAnsi="宋体" w:cs="Times New Roman" w:hint="eastAsia"/>
                <w:sz w:val="21"/>
                <w:szCs w:val="21"/>
              </w:rPr>
              <w:t>，</w:t>
            </w:r>
            <w:r w:rsidRPr="002D35BF">
              <w:rPr>
                <w:rFonts w:hAnsi="宋体" w:cs="Times New Roman"/>
                <w:sz w:val="21"/>
                <w:szCs w:val="21"/>
              </w:rPr>
              <w:t>20</w:t>
            </w:r>
            <w:r w:rsidR="00DE5924" w:rsidRPr="002D35BF">
              <w:rPr>
                <w:rFonts w:hAnsi="宋体" w:cs="Times New Roman"/>
                <w:sz w:val="21"/>
                <w:szCs w:val="21"/>
              </w:rPr>
              <w:t>2</w:t>
            </w:r>
            <w:r w:rsidR="007F3A20">
              <w:rPr>
                <w:rFonts w:hAnsi="宋体" w:cs="Times New Roman"/>
                <w:sz w:val="21"/>
                <w:szCs w:val="21"/>
              </w:rPr>
              <w:t>1</w:t>
            </w:r>
            <w:r w:rsidRPr="002D35BF">
              <w:rPr>
                <w:rFonts w:hAnsi="宋体" w:cs="Times New Roman"/>
                <w:sz w:val="21"/>
                <w:szCs w:val="21"/>
              </w:rPr>
              <w:t>.</w:t>
            </w:r>
          </w:p>
        </w:tc>
      </w:tr>
      <w:tr w:rsidR="002D35BF" w:rsidRPr="002D35BF" w14:paraId="3AF37AB6" w14:textId="77777777" w:rsidTr="004F24A6">
        <w:trPr>
          <w:trHeight w:val="1180"/>
        </w:trPr>
        <w:tc>
          <w:tcPr>
            <w:tcW w:w="799" w:type="pct"/>
            <w:vAlign w:val="center"/>
          </w:tcPr>
          <w:p w14:paraId="59B92292"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参考书目</w:t>
            </w:r>
          </w:p>
        </w:tc>
        <w:tc>
          <w:tcPr>
            <w:tcW w:w="4201" w:type="pct"/>
            <w:gridSpan w:val="7"/>
            <w:vAlign w:val="center"/>
          </w:tcPr>
          <w:p w14:paraId="2E702118" w14:textId="3949D05B" w:rsidR="00070CB7" w:rsidRPr="002D35BF" w:rsidRDefault="0091068C" w:rsidP="007F3A20">
            <w:pPr>
              <w:pStyle w:val="1"/>
              <w:shd w:val="clear" w:color="auto" w:fill="FFFFFF"/>
              <w:spacing w:line="360" w:lineRule="atLeast"/>
              <w:ind w:left="0" w:right="0"/>
              <w:jc w:val="left"/>
              <w:rPr>
                <w:rFonts w:hAnsi="宋体" w:cs="Times New Roman"/>
                <w:sz w:val="21"/>
                <w:szCs w:val="21"/>
              </w:rPr>
            </w:pPr>
            <w:r>
              <w:rPr>
                <w:rFonts w:hAnsi="宋体" w:cs="Times New Roman"/>
                <w:sz w:val="21"/>
                <w:szCs w:val="21"/>
              </w:rPr>
              <w:t>1</w:t>
            </w:r>
            <w:r w:rsidRPr="002D35BF">
              <w:rPr>
                <w:rFonts w:hAnsi="宋体" w:cs="Times New Roman"/>
                <w:sz w:val="21"/>
                <w:szCs w:val="21"/>
              </w:rPr>
              <w:t>.</w:t>
            </w:r>
            <w:r w:rsidRPr="00AC05BE">
              <w:rPr>
                <w:rFonts w:hAnsi="宋体" w:cs="Times New Roman" w:hint="eastAsia"/>
                <w:sz w:val="21"/>
                <w:szCs w:val="21"/>
              </w:rPr>
              <w:t>王玲</w:t>
            </w:r>
            <w:r w:rsidRPr="002D35BF">
              <w:rPr>
                <w:rFonts w:hAnsi="宋体" w:cs="Times New Roman"/>
                <w:sz w:val="21"/>
                <w:szCs w:val="21"/>
              </w:rPr>
              <w:t>.《</w:t>
            </w:r>
            <w:r>
              <w:rPr>
                <w:rFonts w:hAnsi="宋体" w:cs="Times New Roman" w:hint="eastAsia"/>
                <w:sz w:val="21"/>
                <w:szCs w:val="21"/>
              </w:rPr>
              <w:t>康养旅游策划</w:t>
            </w:r>
            <w:r w:rsidRPr="002D35BF">
              <w:rPr>
                <w:rFonts w:hAnsi="宋体" w:cs="Times New Roman"/>
                <w:sz w:val="21"/>
                <w:szCs w:val="21"/>
              </w:rPr>
              <w:t>》</w:t>
            </w:r>
            <w:r w:rsidRPr="002D35BF">
              <w:rPr>
                <w:rFonts w:hAnsi="宋体" w:cs="Times New Roman" w:hint="eastAsia"/>
                <w:sz w:val="21"/>
                <w:szCs w:val="21"/>
              </w:rPr>
              <w:t>[</w:t>
            </w:r>
            <w:r w:rsidRPr="002D35BF">
              <w:rPr>
                <w:rFonts w:hAnsi="宋体" w:cs="Times New Roman"/>
                <w:sz w:val="21"/>
                <w:szCs w:val="21"/>
              </w:rPr>
              <w:t>M].</w:t>
            </w:r>
            <w:r>
              <w:rPr>
                <w:rFonts w:hAnsi="宋体" w:cs="Times New Roman" w:hint="eastAsia"/>
                <w:sz w:val="21"/>
                <w:szCs w:val="21"/>
              </w:rPr>
              <w:t>杭州</w:t>
            </w:r>
            <w:r w:rsidRPr="002D35BF">
              <w:rPr>
                <w:rFonts w:hAnsi="宋体" w:cs="Times New Roman"/>
                <w:sz w:val="21"/>
                <w:szCs w:val="21"/>
              </w:rPr>
              <w:t>:</w:t>
            </w:r>
            <w:r>
              <w:rPr>
                <w:rFonts w:hAnsi="宋体" w:cs="Times New Roman" w:hint="eastAsia"/>
                <w:sz w:val="21"/>
                <w:szCs w:val="21"/>
              </w:rPr>
              <w:t>浙江大学</w:t>
            </w:r>
            <w:r w:rsidRPr="002D35BF">
              <w:rPr>
                <w:rFonts w:hAnsi="宋体" w:cs="Times New Roman" w:hint="eastAsia"/>
                <w:sz w:val="21"/>
                <w:szCs w:val="21"/>
              </w:rPr>
              <w:t>出版社，2</w:t>
            </w:r>
            <w:r w:rsidRPr="002D35BF">
              <w:rPr>
                <w:rFonts w:hAnsi="宋体" w:cs="Times New Roman"/>
                <w:sz w:val="21"/>
                <w:szCs w:val="21"/>
              </w:rPr>
              <w:t>020.</w:t>
            </w:r>
          </w:p>
          <w:p w14:paraId="53BE0570" w14:textId="3F877242" w:rsidR="00494AF5" w:rsidRPr="002D35BF" w:rsidRDefault="00A75371" w:rsidP="00440669">
            <w:pPr>
              <w:snapToGrid w:val="0"/>
              <w:rPr>
                <w:rFonts w:hAnsi="宋体" w:cs="Times New Roman"/>
                <w:sz w:val="21"/>
                <w:szCs w:val="21"/>
              </w:rPr>
            </w:pPr>
            <w:r w:rsidRPr="002D35BF">
              <w:rPr>
                <w:rFonts w:hAnsi="宋体" w:cs="Times New Roman"/>
                <w:sz w:val="21"/>
                <w:szCs w:val="21"/>
              </w:rPr>
              <w:t>2.</w:t>
            </w:r>
            <w:bookmarkStart w:id="0" w:name="_Hlk143882576"/>
            <w:r w:rsidR="002D0A20">
              <w:rPr>
                <w:rFonts w:hAnsi="宋体" w:cs="Times New Roman"/>
                <w:sz w:val="21"/>
                <w:szCs w:val="21"/>
              </w:rPr>
              <w:t>吴越强</w:t>
            </w:r>
            <w:r w:rsidRPr="002D35BF">
              <w:rPr>
                <w:rFonts w:hAnsi="宋体" w:cs="Times New Roman"/>
                <w:sz w:val="21"/>
                <w:szCs w:val="21"/>
              </w:rPr>
              <w:t>.</w:t>
            </w:r>
            <w:r w:rsidR="00DC1B99">
              <w:rPr>
                <w:rFonts w:ascii="Arial" w:hAnsi="Arial" w:cs="Arial"/>
                <w:color w:val="333333"/>
                <w:sz w:val="21"/>
                <w:szCs w:val="21"/>
                <w:shd w:val="clear" w:color="auto" w:fill="FFFFFF"/>
              </w:rPr>
              <w:t>张咏梅</w:t>
            </w:r>
            <w:r w:rsidR="00DC1B99">
              <w:rPr>
                <w:rFonts w:ascii="Arial" w:hAnsi="Arial" w:cs="Arial" w:hint="eastAsia"/>
                <w:color w:val="333333"/>
                <w:sz w:val="21"/>
                <w:szCs w:val="21"/>
                <w:shd w:val="clear" w:color="auto" w:fill="FFFFFF"/>
              </w:rPr>
              <w:t>.</w:t>
            </w:r>
            <w:r w:rsidRPr="002D35BF">
              <w:rPr>
                <w:rFonts w:hAnsi="宋体" w:cs="Times New Roman" w:hint="eastAsia"/>
                <w:sz w:val="21"/>
                <w:szCs w:val="21"/>
              </w:rPr>
              <w:t>《</w:t>
            </w:r>
            <w:r w:rsidR="002D0A20" w:rsidRPr="002D0A20">
              <w:rPr>
                <w:rFonts w:hAnsi="宋体" w:cs="Times New Roman" w:hint="eastAsia"/>
                <w:sz w:val="21"/>
                <w:szCs w:val="21"/>
              </w:rPr>
              <w:t>康养旅游住宿服务</w:t>
            </w:r>
            <w:r w:rsidRPr="002D35BF">
              <w:rPr>
                <w:rFonts w:hAnsi="宋体" w:cs="Times New Roman" w:hint="eastAsia"/>
                <w:sz w:val="21"/>
                <w:szCs w:val="21"/>
              </w:rPr>
              <w:t>》</w:t>
            </w:r>
            <w:bookmarkEnd w:id="0"/>
            <w:r w:rsidRPr="002D35BF">
              <w:rPr>
                <w:rFonts w:hAnsi="宋体" w:cs="Times New Roman"/>
                <w:sz w:val="21"/>
                <w:szCs w:val="21"/>
              </w:rPr>
              <w:t>[M].</w:t>
            </w:r>
            <w:r w:rsidR="002D0A20">
              <w:rPr>
                <w:rFonts w:hAnsi="宋体" w:cs="Times New Roman" w:hint="eastAsia"/>
                <w:sz w:val="21"/>
                <w:szCs w:val="21"/>
              </w:rPr>
              <w:t>北京</w:t>
            </w:r>
            <w:r w:rsidRPr="002D35BF">
              <w:rPr>
                <w:rFonts w:hAnsi="宋体" w:cs="Times New Roman" w:hint="eastAsia"/>
                <w:sz w:val="21"/>
                <w:szCs w:val="21"/>
              </w:rPr>
              <w:t>：</w:t>
            </w:r>
            <w:r w:rsidR="002D0A20">
              <w:rPr>
                <w:rFonts w:hAnsi="宋体" w:cs="Times New Roman" w:hint="eastAsia"/>
                <w:sz w:val="21"/>
                <w:szCs w:val="21"/>
              </w:rPr>
              <w:t>旅游教育出版社，2</w:t>
            </w:r>
            <w:r w:rsidR="002D0A20">
              <w:rPr>
                <w:rFonts w:hAnsi="宋体" w:cs="Times New Roman"/>
                <w:sz w:val="21"/>
                <w:szCs w:val="21"/>
              </w:rPr>
              <w:t>021.</w:t>
            </w:r>
          </w:p>
          <w:p w14:paraId="1EB25855" w14:textId="5FCAFFB5" w:rsidR="001E2850" w:rsidRPr="002D35BF" w:rsidRDefault="0091068C" w:rsidP="007F3A20">
            <w:pPr>
              <w:pStyle w:val="1"/>
              <w:shd w:val="clear" w:color="auto" w:fill="FFFFFF"/>
              <w:ind w:left="0" w:right="0"/>
              <w:jc w:val="left"/>
              <w:rPr>
                <w:rFonts w:hAnsi="宋体" w:cs="Times New Roman"/>
                <w:sz w:val="21"/>
                <w:szCs w:val="21"/>
              </w:rPr>
            </w:pPr>
            <w:r>
              <w:rPr>
                <w:rFonts w:hAnsi="宋体" w:cs="Times New Roman"/>
                <w:sz w:val="21"/>
                <w:szCs w:val="21"/>
              </w:rPr>
              <w:t>3</w:t>
            </w:r>
            <w:r w:rsidRPr="002D35BF">
              <w:rPr>
                <w:rFonts w:hAnsi="宋体" w:cs="Times New Roman"/>
                <w:sz w:val="21"/>
                <w:szCs w:val="21"/>
              </w:rPr>
              <w:t>.</w:t>
            </w:r>
            <w:r w:rsidRPr="002D35BF">
              <w:rPr>
                <w:rFonts w:hAnsi="宋体" w:cs="Times New Roman" w:hint="eastAsia"/>
                <w:sz w:val="21"/>
                <w:szCs w:val="21"/>
              </w:rPr>
              <w:t>朱明芳</w:t>
            </w:r>
            <w:r w:rsidRPr="002D35BF">
              <w:rPr>
                <w:rFonts w:hAnsi="宋体" w:cs="Times New Roman"/>
                <w:sz w:val="21"/>
                <w:szCs w:val="21"/>
              </w:rPr>
              <w:t>.</w:t>
            </w:r>
            <w:r w:rsidRPr="002D35BF">
              <w:rPr>
                <w:rFonts w:hAnsi="宋体" w:cs="Times New Roman" w:hint="eastAsia"/>
                <w:sz w:val="21"/>
                <w:szCs w:val="21"/>
              </w:rPr>
              <w:t>《</w:t>
            </w:r>
            <w:r w:rsidRPr="007F3A20">
              <w:rPr>
                <w:rFonts w:hAnsi="宋体" w:cs="Times New Roman"/>
                <w:sz w:val="21"/>
                <w:szCs w:val="21"/>
              </w:rPr>
              <w:t>休闲旅游餐饮服务</w:t>
            </w:r>
            <w:r w:rsidRPr="002D35BF">
              <w:rPr>
                <w:rFonts w:hAnsi="宋体" w:cs="Times New Roman" w:hint="eastAsia"/>
                <w:sz w:val="21"/>
                <w:szCs w:val="21"/>
              </w:rPr>
              <w:t>》</w:t>
            </w:r>
            <w:r w:rsidRPr="002D35BF">
              <w:rPr>
                <w:rFonts w:hAnsi="宋体" w:cs="Times New Roman"/>
                <w:sz w:val="21"/>
                <w:szCs w:val="21"/>
              </w:rPr>
              <w:t>[M].</w:t>
            </w:r>
            <w:r w:rsidRPr="002D35BF">
              <w:rPr>
                <w:rFonts w:hAnsi="宋体" w:cs="Times New Roman" w:hint="eastAsia"/>
                <w:sz w:val="21"/>
                <w:szCs w:val="21"/>
              </w:rPr>
              <w:t>北京：旅游教育出版社，</w:t>
            </w:r>
            <w:r w:rsidRPr="002D35BF">
              <w:rPr>
                <w:rFonts w:hAnsi="宋体" w:cs="Times New Roman"/>
                <w:sz w:val="21"/>
                <w:szCs w:val="21"/>
              </w:rPr>
              <w:t>20</w:t>
            </w:r>
            <w:r>
              <w:rPr>
                <w:rFonts w:hAnsi="宋体" w:cs="Times New Roman"/>
                <w:sz w:val="21"/>
                <w:szCs w:val="21"/>
              </w:rPr>
              <w:t>21</w:t>
            </w:r>
            <w:r w:rsidRPr="002D35BF">
              <w:rPr>
                <w:rFonts w:hAnsi="宋体" w:cs="Times New Roman"/>
                <w:sz w:val="21"/>
                <w:szCs w:val="21"/>
              </w:rPr>
              <w:t>.</w:t>
            </w:r>
          </w:p>
        </w:tc>
      </w:tr>
      <w:tr w:rsidR="002D35BF" w:rsidRPr="002D35BF" w14:paraId="48D73B78" w14:textId="77777777" w:rsidTr="00BF4605">
        <w:trPr>
          <w:trHeight w:val="343"/>
        </w:trPr>
        <w:tc>
          <w:tcPr>
            <w:tcW w:w="799" w:type="pct"/>
            <w:vAlign w:val="center"/>
          </w:tcPr>
          <w:p w14:paraId="29B77D0C"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课程资源</w:t>
            </w:r>
          </w:p>
        </w:tc>
        <w:tc>
          <w:tcPr>
            <w:tcW w:w="4201" w:type="pct"/>
            <w:gridSpan w:val="7"/>
            <w:vAlign w:val="center"/>
          </w:tcPr>
          <w:p w14:paraId="717C5474" w14:textId="47FD90D1" w:rsidR="00B57B1E" w:rsidRPr="00B57B1E" w:rsidRDefault="0009482C" w:rsidP="0009482C">
            <w:pPr>
              <w:pStyle w:val="1"/>
              <w:shd w:val="clear" w:color="auto" w:fill="FFFFFF"/>
              <w:spacing w:line="360" w:lineRule="atLeast"/>
              <w:ind w:left="0" w:right="0"/>
              <w:jc w:val="left"/>
              <w:rPr>
                <w:rFonts w:hAnsi="宋体" w:cs="Times New Roman"/>
                <w:sz w:val="21"/>
                <w:szCs w:val="21"/>
              </w:rPr>
            </w:pPr>
            <w:r w:rsidRPr="0009482C">
              <w:rPr>
                <w:rFonts w:hAnsi="宋体" w:cs="Times New Roman"/>
                <w:sz w:val="21"/>
                <w:szCs w:val="21"/>
              </w:rPr>
              <w:t>1.</w:t>
            </w:r>
            <w:hyperlink r:id="rId8" w:history="1">
              <w:proofErr w:type="gramStart"/>
              <w:r w:rsidR="001A2511" w:rsidRPr="00D062E0">
                <w:rPr>
                  <w:rFonts w:hAnsi="宋体" w:cs="Times New Roman"/>
                  <w:sz w:val="21"/>
                  <w:szCs w:val="21"/>
                </w:rPr>
                <w:t>森林康养</w:t>
              </w:r>
              <w:proofErr w:type="gramEnd"/>
              <w:r w:rsidR="001A2511" w:rsidRPr="00D062E0">
                <w:rPr>
                  <w:rFonts w:hAnsi="宋体" w:cs="Times New Roman"/>
                  <w:sz w:val="21"/>
                  <w:szCs w:val="21"/>
                </w:rPr>
                <w:t xml:space="preserve"> (xueyinonline.com)</w:t>
              </w:r>
            </w:hyperlink>
          </w:p>
          <w:p w14:paraId="3D2C14F1" w14:textId="2F857C54" w:rsidR="00C27B85" w:rsidRDefault="0009482C" w:rsidP="0009482C">
            <w:pPr>
              <w:pStyle w:val="1"/>
              <w:shd w:val="clear" w:color="auto" w:fill="FFFFFF"/>
              <w:spacing w:line="360" w:lineRule="atLeast"/>
              <w:ind w:left="0" w:right="0"/>
              <w:jc w:val="left"/>
              <w:rPr>
                <w:rFonts w:hAnsi="宋体" w:cs="Times New Roman"/>
                <w:sz w:val="21"/>
                <w:szCs w:val="21"/>
              </w:rPr>
            </w:pPr>
            <w:r w:rsidRPr="0009482C">
              <w:rPr>
                <w:rFonts w:hAnsi="宋体" w:cs="Times New Roman"/>
                <w:sz w:val="21"/>
                <w:szCs w:val="21"/>
              </w:rPr>
              <w:t>2.</w:t>
            </w:r>
            <w:hyperlink r:id="rId9" w:history="1">
              <w:proofErr w:type="gramStart"/>
              <w:r w:rsidR="00B57B1E" w:rsidRPr="00D062E0">
                <w:rPr>
                  <w:rFonts w:hAnsi="宋体" w:cs="Times New Roman"/>
                  <w:sz w:val="21"/>
                  <w:szCs w:val="21"/>
                </w:rPr>
                <w:t>休闲学</w:t>
              </w:r>
              <w:proofErr w:type="gramEnd"/>
              <w:r w:rsidR="00B57B1E" w:rsidRPr="00D062E0">
                <w:rPr>
                  <w:rFonts w:hAnsi="宋体" w:cs="Times New Roman"/>
                  <w:sz w:val="21"/>
                  <w:szCs w:val="21"/>
                </w:rPr>
                <w:t>概论 (xueyinonline.com)</w:t>
              </w:r>
            </w:hyperlink>
          </w:p>
          <w:p w14:paraId="157F1F0F" w14:textId="1824D9D3" w:rsidR="00D062E0" w:rsidRPr="00B57B1E" w:rsidRDefault="0009482C" w:rsidP="0009482C">
            <w:pPr>
              <w:pStyle w:val="1"/>
              <w:shd w:val="clear" w:color="auto" w:fill="FFFFFF"/>
              <w:spacing w:line="360" w:lineRule="atLeast"/>
              <w:ind w:left="0" w:right="0"/>
              <w:jc w:val="left"/>
              <w:rPr>
                <w:rFonts w:hAnsi="宋体" w:cs="Times New Roman"/>
                <w:sz w:val="21"/>
                <w:szCs w:val="21"/>
              </w:rPr>
            </w:pPr>
            <w:r w:rsidRPr="0009482C">
              <w:rPr>
                <w:rFonts w:hAnsi="宋体" w:cs="Times New Roman"/>
                <w:sz w:val="21"/>
                <w:szCs w:val="21"/>
              </w:rPr>
              <w:t>3.</w:t>
            </w:r>
            <w:hyperlink r:id="rId10" w:history="1">
              <w:r w:rsidR="00D062E0" w:rsidRPr="0009482C">
                <w:rPr>
                  <w:rFonts w:hAnsi="宋体" w:cs="Times New Roman"/>
                  <w:sz w:val="21"/>
                  <w:szCs w:val="21"/>
                </w:rPr>
                <w:t>休闲农业与乡村旅游 (xueyinonline.com)</w:t>
              </w:r>
            </w:hyperlink>
          </w:p>
        </w:tc>
      </w:tr>
      <w:tr w:rsidR="008C6172" w:rsidRPr="002D35BF" w14:paraId="0557F17F" w14:textId="77777777" w:rsidTr="004F24A6">
        <w:trPr>
          <w:trHeight w:val="2744"/>
        </w:trPr>
        <w:tc>
          <w:tcPr>
            <w:tcW w:w="799" w:type="pct"/>
            <w:tcBorders>
              <w:bottom w:val="single" w:sz="12" w:space="0" w:color="auto"/>
            </w:tcBorders>
            <w:vAlign w:val="center"/>
          </w:tcPr>
          <w:p w14:paraId="04114D34"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60F5EFF9" w14:textId="77777777" w:rsidR="004F24A6" w:rsidRPr="004F24A6" w:rsidRDefault="008A2CDF" w:rsidP="004F24A6">
            <w:pPr>
              <w:spacing w:line="400" w:lineRule="exact"/>
              <w:ind w:firstLineChars="200" w:firstLine="420"/>
              <w:rPr>
                <w:rFonts w:ascii="Times New Roman" w:cs="Times New Roman"/>
                <w:sz w:val="21"/>
                <w:szCs w:val="21"/>
              </w:rPr>
            </w:pPr>
            <w:r w:rsidRPr="004F24A6">
              <w:rPr>
                <w:rFonts w:ascii="Times New Roman" w:cs="Times New Roman" w:hint="eastAsia"/>
                <w:sz w:val="21"/>
                <w:szCs w:val="21"/>
              </w:rPr>
              <w:t>康养休闲旅游</w:t>
            </w:r>
            <w:r w:rsidR="007A791E" w:rsidRPr="004F24A6">
              <w:rPr>
                <w:rFonts w:ascii="Times New Roman" w:cs="Times New Roman" w:hint="eastAsia"/>
                <w:sz w:val="21"/>
                <w:szCs w:val="21"/>
              </w:rPr>
              <w:t>是旅游管理专业的一门专业</w:t>
            </w:r>
            <w:r w:rsidR="000C6E7C" w:rsidRPr="004F24A6">
              <w:rPr>
                <w:rFonts w:ascii="Times New Roman" w:cs="Times New Roman" w:hint="eastAsia"/>
                <w:sz w:val="21"/>
                <w:szCs w:val="21"/>
              </w:rPr>
              <w:t>选修</w:t>
            </w:r>
            <w:r w:rsidR="007A791E" w:rsidRPr="004F24A6">
              <w:rPr>
                <w:rFonts w:ascii="Times New Roman" w:cs="Times New Roman" w:hint="eastAsia"/>
                <w:sz w:val="21"/>
                <w:szCs w:val="21"/>
              </w:rPr>
              <w:t>课。本课程</w:t>
            </w:r>
            <w:r w:rsidR="007009B8" w:rsidRPr="004F24A6">
              <w:rPr>
                <w:rFonts w:ascii="Times New Roman" w:cs="Times New Roman" w:hint="eastAsia"/>
                <w:sz w:val="21"/>
                <w:szCs w:val="21"/>
              </w:rPr>
              <w:t>的教学内容主要包括：</w:t>
            </w:r>
            <w:r w:rsidR="005B2834" w:rsidRPr="004F24A6">
              <w:rPr>
                <w:rFonts w:ascii="Times New Roman" w:cs="Times New Roman"/>
                <w:sz w:val="21"/>
                <w:szCs w:val="21"/>
              </w:rPr>
              <w:t>旅游的发展历史</w:t>
            </w:r>
            <w:r w:rsidR="00D41084" w:rsidRPr="004F24A6">
              <w:rPr>
                <w:rFonts w:ascii="Times New Roman" w:cs="Times New Roman" w:hint="eastAsia"/>
                <w:sz w:val="21"/>
                <w:szCs w:val="21"/>
              </w:rPr>
              <w:t>、</w:t>
            </w:r>
            <w:r w:rsidR="005B2834" w:rsidRPr="004F24A6">
              <w:rPr>
                <w:rFonts w:ascii="Times New Roman" w:cs="Times New Roman"/>
                <w:sz w:val="21"/>
                <w:szCs w:val="21"/>
              </w:rPr>
              <w:t>基本概念和旅游活动的构成要素，以及国内外康养旅游、休闲旅游的发展历程和趋势，康养旅游、休闲旅游的概念、内涵和分类，国内康养休闲旅游市场的现状与发展情况等</w:t>
            </w:r>
            <w:r w:rsidR="004F24A6" w:rsidRPr="004F24A6">
              <w:rPr>
                <w:rFonts w:ascii="Times New Roman" w:cs="Times New Roman" w:hint="eastAsia"/>
                <w:sz w:val="21"/>
                <w:szCs w:val="21"/>
              </w:rPr>
              <w:t>。</w:t>
            </w:r>
          </w:p>
          <w:p w14:paraId="66E8A03B" w14:textId="566C487F" w:rsidR="004F24A6" w:rsidRPr="004F24A6" w:rsidRDefault="005B2834" w:rsidP="004F24A6">
            <w:pPr>
              <w:spacing w:line="400" w:lineRule="exact"/>
              <w:ind w:firstLineChars="200" w:firstLine="420"/>
              <w:rPr>
                <w:rFonts w:ascii="Times New Roman" w:cs="Times New Roman"/>
                <w:color w:val="FF0000"/>
                <w:sz w:val="21"/>
                <w:szCs w:val="21"/>
              </w:rPr>
            </w:pPr>
            <w:r w:rsidRPr="004F24A6">
              <w:rPr>
                <w:rFonts w:ascii="Times New Roman" w:cs="Times New Roman"/>
                <w:sz w:val="21"/>
                <w:szCs w:val="21"/>
              </w:rPr>
              <w:t>通过</w:t>
            </w:r>
            <w:r w:rsidR="004F24A6" w:rsidRPr="004F24A6">
              <w:rPr>
                <w:rFonts w:ascii="Times New Roman" w:cs="Times New Roman" w:hint="eastAsia"/>
                <w:sz w:val="21"/>
                <w:szCs w:val="21"/>
              </w:rPr>
              <w:t>课程的教学</w:t>
            </w:r>
            <w:r w:rsidRPr="004F24A6">
              <w:rPr>
                <w:rFonts w:ascii="Times New Roman" w:cs="Times New Roman"/>
                <w:sz w:val="21"/>
                <w:szCs w:val="21"/>
              </w:rPr>
              <w:t>，</w:t>
            </w:r>
            <w:r w:rsidR="004F24A6" w:rsidRPr="004F24A6">
              <w:rPr>
                <w:rFonts w:ascii="Times New Roman" w:cs="Times New Roman" w:hint="eastAsia"/>
                <w:sz w:val="21"/>
                <w:szCs w:val="21"/>
              </w:rPr>
              <w:t>可以使</w:t>
            </w:r>
            <w:r w:rsidRPr="004F24A6">
              <w:rPr>
                <w:rFonts w:ascii="Times New Roman" w:cs="Times New Roman"/>
                <w:sz w:val="21"/>
                <w:szCs w:val="21"/>
              </w:rPr>
              <w:t>学生从整体上了解掌握康养休闲旅游的</w:t>
            </w:r>
            <w:r w:rsidR="004F24A6" w:rsidRPr="004F24A6">
              <w:rPr>
                <w:rFonts w:ascii="Times New Roman" w:cs="Times New Roman" w:hint="eastAsia"/>
                <w:sz w:val="21"/>
                <w:szCs w:val="21"/>
              </w:rPr>
              <w:t>基础知识</w:t>
            </w:r>
            <w:r w:rsidRPr="004F24A6">
              <w:rPr>
                <w:rFonts w:ascii="Times New Roman" w:cs="Times New Roman"/>
                <w:sz w:val="21"/>
                <w:szCs w:val="21"/>
              </w:rPr>
              <w:t>，</w:t>
            </w:r>
            <w:r w:rsidR="004F24A6" w:rsidRPr="004F24A6">
              <w:rPr>
                <w:rFonts w:hAnsi="宋体" w:hint="eastAsia"/>
                <w:sz w:val="21"/>
                <w:szCs w:val="21"/>
                <w:shd w:val="clear" w:color="auto" w:fill="FFFFFF"/>
              </w:rPr>
              <w:t>具备良好的康养旅游服务与休闲旅游服务意识和职业素养，为学习康养旅游服务、休闲旅游服务相关方向课程打下理论基础，</w:t>
            </w:r>
            <w:r w:rsidRPr="004F24A6">
              <w:rPr>
                <w:rFonts w:ascii="Times New Roman" w:cs="Times New Roman"/>
                <w:sz w:val="21"/>
                <w:szCs w:val="21"/>
              </w:rPr>
              <w:t>并能在实际工作中运用相关知识进行服务</w:t>
            </w:r>
            <w:r w:rsidR="004F24A6" w:rsidRPr="004F24A6">
              <w:rPr>
                <w:rFonts w:ascii="Times New Roman" w:cs="Times New Roman" w:hint="eastAsia"/>
                <w:sz w:val="21"/>
                <w:szCs w:val="21"/>
              </w:rPr>
              <w:t>和管理</w:t>
            </w:r>
            <w:r w:rsidRPr="004F24A6">
              <w:rPr>
                <w:rFonts w:ascii="Times New Roman" w:cs="Times New Roman"/>
                <w:sz w:val="21"/>
                <w:szCs w:val="21"/>
              </w:rPr>
              <w:t>。</w:t>
            </w:r>
          </w:p>
        </w:tc>
      </w:tr>
    </w:tbl>
    <w:p w14:paraId="18C867D3" w14:textId="77777777" w:rsidR="00C83CA7" w:rsidRPr="002D35BF" w:rsidRDefault="00C83CA7">
      <w:pPr>
        <w:snapToGrid w:val="0"/>
        <w:spacing w:line="360" w:lineRule="auto"/>
        <w:rPr>
          <w:rFonts w:ascii="Times New Roman" w:cs="Times New Roman"/>
          <w:b/>
          <w:sz w:val="21"/>
          <w:szCs w:val="21"/>
        </w:rPr>
      </w:pPr>
      <w:r w:rsidRPr="002D35BF">
        <w:rPr>
          <w:rFonts w:ascii="Times New Roman" w:eastAsia="黑体" w:cs="Times New Roman" w:hint="eastAsia"/>
          <w:b/>
          <w:sz w:val="28"/>
          <w:szCs w:val="28"/>
        </w:rPr>
        <w:lastRenderedPageBreak/>
        <w:t>二、课程目标</w:t>
      </w:r>
    </w:p>
    <w:p w14:paraId="5B43B928" w14:textId="32053EFC" w:rsidR="00C83CA7" w:rsidRPr="002D35BF" w:rsidRDefault="00C83CA7">
      <w:pPr>
        <w:pStyle w:val="af0"/>
        <w:spacing w:line="320" w:lineRule="exact"/>
        <w:ind w:left="420" w:firstLine="0"/>
        <w:jc w:val="center"/>
        <w:rPr>
          <w:rFonts w:ascii="Times New Roman" w:cs="Times New Roman"/>
          <w:b/>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1  </w:t>
      </w:r>
      <w:r w:rsidRPr="002D35BF">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AF5347" w:rsidRPr="00AF5347" w14:paraId="49A81A7F" w14:textId="77777777" w:rsidTr="00D9088F">
        <w:trPr>
          <w:trHeight w:hRule="exact" w:val="374"/>
        </w:trPr>
        <w:tc>
          <w:tcPr>
            <w:tcW w:w="728" w:type="pct"/>
          </w:tcPr>
          <w:p w14:paraId="50231384" w14:textId="77777777" w:rsidR="00C83CA7" w:rsidRPr="00AF5347" w:rsidRDefault="00C83CA7" w:rsidP="00092599">
            <w:pPr>
              <w:widowControl/>
              <w:snapToGrid w:val="0"/>
              <w:spacing w:line="400" w:lineRule="exact"/>
              <w:jc w:val="center"/>
              <w:rPr>
                <w:rFonts w:ascii="Times New Roman" w:cs="Times New Roman"/>
                <w:b/>
                <w:sz w:val="21"/>
                <w:szCs w:val="21"/>
              </w:rPr>
            </w:pPr>
            <w:r w:rsidRPr="00AF5347">
              <w:rPr>
                <w:rFonts w:ascii="Times New Roman" w:cs="Times New Roman" w:hint="eastAsia"/>
                <w:b/>
                <w:sz w:val="21"/>
                <w:szCs w:val="21"/>
              </w:rPr>
              <w:t>序号</w:t>
            </w:r>
          </w:p>
        </w:tc>
        <w:tc>
          <w:tcPr>
            <w:tcW w:w="4272" w:type="pct"/>
          </w:tcPr>
          <w:p w14:paraId="6CB07C94" w14:textId="77777777" w:rsidR="00C83CA7" w:rsidRPr="00AF5347" w:rsidRDefault="00C83CA7" w:rsidP="00092599">
            <w:pPr>
              <w:widowControl/>
              <w:snapToGrid w:val="0"/>
              <w:spacing w:line="400" w:lineRule="exact"/>
              <w:jc w:val="center"/>
              <w:rPr>
                <w:rFonts w:ascii="Times New Roman" w:cs="Times New Roman"/>
                <w:b/>
                <w:sz w:val="21"/>
                <w:szCs w:val="21"/>
              </w:rPr>
            </w:pPr>
            <w:r w:rsidRPr="00AF5347">
              <w:rPr>
                <w:rFonts w:ascii="Times New Roman" w:cs="Times New Roman" w:hint="eastAsia"/>
                <w:b/>
                <w:sz w:val="21"/>
                <w:szCs w:val="21"/>
              </w:rPr>
              <w:t>具体课程目标</w:t>
            </w:r>
          </w:p>
        </w:tc>
      </w:tr>
      <w:tr w:rsidR="00AF5347" w:rsidRPr="00AF5347" w14:paraId="203AF22D" w14:textId="77777777" w:rsidTr="00B96138">
        <w:trPr>
          <w:trHeight w:hRule="exact" w:val="1312"/>
        </w:trPr>
        <w:tc>
          <w:tcPr>
            <w:tcW w:w="728" w:type="pct"/>
            <w:vAlign w:val="center"/>
          </w:tcPr>
          <w:p w14:paraId="510D6728" w14:textId="77777777" w:rsidR="00C83CA7" w:rsidRPr="00AF5347" w:rsidRDefault="00C83CA7" w:rsidP="00092599">
            <w:pPr>
              <w:widowControl/>
              <w:snapToGrid w:val="0"/>
              <w:spacing w:line="400" w:lineRule="exact"/>
              <w:rPr>
                <w:rFonts w:ascii="Times New Roman" w:cs="Times New Roman"/>
                <w:sz w:val="21"/>
                <w:szCs w:val="21"/>
              </w:rPr>
            </w:pPr>
            <w:r w:rsidRPr="00AF5347">
              <w:rPr>
                <w:rFonts w:ascii="Times New Roman" w:cs="Times New Roman" w:hint="eastAsia"/>
                <w:b/>
                <w:sz w:val="21"/>
                <w:szCs w:val="21"/>
              </w:rPr>
              <w:t>课程目标</w:t>
            </w:r>
            <w:r w:rsidRPr="00AF5347">
              <w:rPr>
                <w:rFonts w:ascii="Times New Roman" w:cs="Times New Roman"/>
                <w:b/>
                <w:sz w:val="21"/>
                <w:szCs w:val="21"/>
              </w:rPr>
              <w:t xml:space="preserve"> 1</w:t>
            </w:r>
          </w:p>
        </w:tc>
        <w:tc>
          <w:tcPr>
            <w:tcW w:w="4272" w:type="pct"/>
          </w:tcPr>
          <w:p w14:paraId="0A3B4E63" w14:textId="7C5B9D46" w:rsidR="00D57F2C" w:rsidRPr="00FA2DCB" w:rsidRDefault="00E77B90" w:rsidP="00FA2DCB">
            <w:pPr>
              <w:widowControl/>
              <w:snapToGrid w:val="0"/>
              <w:spacing w:line="400" w:lineRule="exact"/>
              <w:ind w:firstLineChars="200" w:firstLine="420"/>
              <w:rPr>
                <w:sz w:val="21"/>
                <w:szCs w:val="21"/>
              </w:rPr>
            </w:pPr>
            <w:r w:rsidRPr="00AF5347">
              <w:rPr>
                <w:rFonts w:hint="eastAsia"/>
                <w:sz w:val="21"/>
                <w:szCs w:val="21"/>
              </w:rPr>
              <w:t>使学生系统</w:t>
            </w:r>
            <w:r w:rsidR="00AF5347" w:rsidRPr="00AF5347">
              <w:rPr>
                <w:rFonts w:hint="eastAsia"/>
                <w:sz w:val="21"/>
                <w:szCs w:val="21"/>
              </w:rPr>
              <w:t>学习</w:t>
            </w:r>
            <w:r w:rsidR="004E497A" w:rsidRPr="00AF5347">
              <w:rPr>
                <w:rFonts w:hint="eastAsia"/>
                <w:sz w:val="21"/>
                <w:szCs w:val="21"/>
              </w:rPr>
              <w:t>康养休闲旅游的基本概念、</w:t>
            </w:r>
            <w:r w:rsidR="00AF5347" w:rsidRPr="00AF5347">
              <w:rPr>
                <w:rFonts w:hint="eastAsia"/>
                <w:sz w:val="21"/>
                <w:szCs w:val="21"/>
              </w:rPr>
              <w:t>发展背景；知晓发展康养休闲旅游的现实意义，了解康养休闲旅游在国内外的发展趋势</w:t>
            </w:r>
            <w:r w:rsidR="00D57F2C">
              <w:rPr>
                <w:rFonts w:hint="eastAsia"/>
                <w:sz w:val="21"/>
                <w:szCs w:val="21"/>
              </w:rPr>
              <w:t>；</w:t>
            </w:r>
            <w:r w:rsidR="00D57F2C" w:rsidRPr="004F24A6">
              <w:rPr>
                <w:rFonts w:hAnsi="宋体" w:hint="eastAsia"/>
                <w:sz w:val="21"/>
                <w:szCs w:val="21"/>
                <w:shd w:val="clear" w:color="auto" w:fill="FFFFFF"/>
              </w:rPr>
              <w:t>为学习康养旅游服务、休闲旅游服务相关方向</w:t>
            </w:r>
            <w:r w:rsidR="00D57F2C">
              <w:rPr>
                <w:rFonts w:hAnsi="宋体" w:hint="eastAsia"/>
                <w:sz w:val="21"/>
                <w:szCs w:val="21"/>
                <w:shd w:val="clear" w:color="auto" w:fill="FFFFFF"/>
              </w:rPr>
              <w:t>的</w:t>
            </w:r>
            <w:r w:rsidR="00D57F2C" w:rsidRPr="004F24A6">
              <w:rPr>
                <w:rFonts w:hAnsi="宋体" w:hint="eastAsia"/>
                <w:sz w:val="21"/>
                <w:szCs w:val="21"/>
                <w:shd w:val="clear" w:color="auto" w:fill="FFFFFF"/>
              </w:rPr>
              <w:t>课程打下理论基础</w:t>
            </w:r>
            <w:r w:rsidR="00AF5347" w:rsidRPr="00AF5347">
              <w:rPr>
                <w:rFonts w:hint="eastAsia"/>
                <w:sz w:val="21"/>
                <w:szCs w:val="21"/>
              </w:rPr>
              <w:t>。</w:t>
            </w:r>
          </w:p>
        </w:tc>
      </w:tr>
      <w:tr w:rsidR="00AB2847" w:rsidRPr="00AB2847" w14:paraId="248D3380" w14:textId="77777777" w:rsidTr="006F2222">
        <w:trPr>
          <w:trHeight w:hRule="exact" w:val="1560"/>
        </w:trPr>
        <w:tc>
          <w:tcPr>
            <w:tcW w:w="728" w:type="pct"/>
            <w:vAlign w:val="center"/>
          </w:tcPr>
          <w:p w14:paraId="10696365" w14:textId="77777777" w:rsidR="00C83CA7" w:rsidRPr="00AB2847" w:rsidRDefault="00C83CA7" w:rsidP="00092599">
            <w:pPr>
              <w:widowControl/>
              <w:snapToGrid w:val="0"/>
              <w:spacing w:line="400" w:lineRule="exact"/>
              <w:rPr>
                <w:rFonts w:ascii="Times New Roman" w:cs="Times New Roman"/>
                <w:sz w:val="21"/>
                <w:szCs w:val="21"/>
              </w:rPr>
            </w:pPr>
            <w:r w:rsidRPr="00AB2847">
              <w:rPr>
                <w:rFonts w:ascii="Times New Roman" w:cs="Times New Roman" w:hint="eastAsia"/>
                <w:b/>
                <w:sz w:val="21"/>
                <w:szCs w:val="21"/>
              </w:rPr>
              <w:t>课程目标</w:t>
            </w:r>
            <w:r w:rsidRPr="00AB2847">
              <w:rPr>
                <w:rFonts w:ascii="Times New Roman" w:cs="Times New Roman"/>
                <w:b/>
                <w:sz w:val="21"/>
                <w:szCs w:val="21"/>
              </w:rPr>
              <w:t xml:space="preserve"> 2</w:t>
            </w:r>
          </w:p>
        </w:tc>
        <w:tc>
          <w:tcPr>
            <w:tcW w:w="4272" w:type="pct"/>
          </w:tcPr>
          <w:p w14:paraId="3616D243" w14:textId="563E717F" w:rsidR="00187ABB" w:rsidRPr="00AB2847" w:rsidRDefault="00C613DF" w:rsidP="00D57F2C">
            <w:pPr>
              <w:widowControl/>
              <w:snapToGrid w:val="0"/>
              <w:spacing w:line="400" w:lineRule="exact"/>
              <w:ind w:firstLineChars="200" w:firstLine="420"/>
              <w:rPr>
                <w:sz w:val="21"/>
                <w:szCs w:val="21"/>
              </w:rPr>
            </w:pPr>
            <w:r w:rsidRPr="00AF5347">
              <w:rPr>
                <w:rFonts w:hint="eastAsia"/>
                <w:sz w:val="21"/>
                <w:szCs w:val="21"/>
              </w:rPr>
              <w:t>掌握康养与休闲旅游的类型和特征，</w:t>
            </w:r>
            <w:r w:rsidR="00D57F2C" w:rsidRPr="00AB2847">
              <w:rPr>
                <w:rFonts w:hint="eastAsia"/>
                <w:sz w:val="21"/>
                <w:szCs w:val="21"/>
              </w:rPr>
              <w:t>使学生了解</w:t>
            </w:r>
            <w:r w:rsidR="00FA0087" w:rsidRPr="00AB2847">
              <w:rPr>
                <w:rFonts w:hint="eastAsia"/>
                <w:sz w:val="21"/>
                <w:szCs w:val="21"/>
              </w:rPr>
              <w:t>康养</w:t>
            </w:r>
            <w:r w:rsidR="00D57F2C" w:rsidRPr="00AB2847">
              <w:rPr>
                <w:rFonts w:hint="eastAsia"/>
                <w:sz w:val="21"/>
                <w:szCs w:val="21"/>
              </w:rPr>
              <w:t>休闲产业领域的实践前沿，</w:t>
            </w:r>
            <w:r w:rsidR="00BB5654" w:rsidRPr="00AB2847">
              <w:rPr>
                <w:rFonts w:hint="eastAsia"/>
                <w:sz w:val="21"/>
                <w:szCs w:val="21"/>
              </w:rPr>
              <w:t>具备开发康养休闲旅游产品的</w:t>
            </w:r>
            <w:r w:rsidR="00F60471" w:rsidRPr="00AB2847">
              <w:rPr>
                <w:rFonts w:hint="eastAsia"/>
                <w:sz w:val="21"/>
                <w:szCs w:val="21"/>
              </w:rPr>
              <w:t>能力，</w:t>
            </w:r>
            <w:r w:rsidR="00523E9F" w:rsidRPr="00AB2847">
              <w:rPr>
                <w:rFonts w:hint="eastAsia"/>
                <w:sz w:val="21"/>
                <w:szCs w:val="21"/>
              </w:rPr>
              <w:t>并</w:t>
            </w:r>
            <w:r w:rsidR="00F60471" w:rsidRPr="00AB2847">
              <w:rPr>
                <w:rFonts w:hint="eastAsia"/>
                <w:sz w:val="21"/>
                <w:szCs w:val="21"/>
              </w:rPr>
              <w:t>能够进行康养休闲旅游产品的创新，能够结合我们国家的</w:t>
            </w:r>
            <w:r w:rsidR="00523E9F" w:rsidRPr="00AB2847">
              <w:rPr>
                <w:rFonts w:hint="eastAsia"/>
                <w:sz w:val="21"/>
                <w:szCs w:val="21"/>
              </w:rPr>
              <w:t>健康</w:t>
            </w:r>
            <w:r w:rsidR="00F60471" w:rsidRPr="00AB2847">
              <w:rPr>
                <w:rFonts w:hint="eastAsia"/>
                <w:sz w:val="21"/>
                <w:szCs w:val="21"/>
              </w:rPr>
              <w:t>旅游资源现状及社会发展需要，在实际工作中运用专业知识进行康养休闲旅游服务和管理</w:t>
            </w:r>
            <w:r w:rsidR="001A0001" w:rsidRPr="00AB2847">
              <w:rPr>
                <w:rFonts w:hint="eastAsia"/>
                <w:sz w:val="21"/>
                <w:szCs w:val="21"/>
              </w:rPr>
              <w:t>。</w:t>
            </w:r>
          </w:p>
        </w:tc>
      </w:tr>
      <w:tr w:rsidR="00AB2847" w:rsidRPr="00AB2847" w14:paraId="3BCEF572" w14:textId="77777777" w:rsidTr="006F2222">
        <w:trPr>
          <w:trHeight w:hRule="exact" w:val="1271"/>
        </w:trPr>
        <w:tc>
          <w:tcPr>
            <w:tcW w:w="728" w:type="pct"/>
            <w:vAlign w:val="center"/>
          </w:tcPr>
          <w:p w14:paraId="48873F73" w14:textId="4F10DBAF" w:rsidR="00C83CA7" w:rsidRPr="00AB2847" w:rsidRDefault="00C83CA7" w:rsidP="00092599">
            <w:pPr>
              <w:widowControl/>
              <w:snapToGrid w:val="0"/>
              <w:spacing w:line="400" w:lineRule="exact"/>
              <w:rPr>
                <w:rFonts w:ascii="Times New Roman" w:cs="Times New Roman"/>
                <w:sz w:val="21"/>
                <w:szCs w:val="21"/>
              </w:rPr>
            </w:pPr>
            <w:r w:rsidRPr="00AB2847">
              <w:rPr>
                <w:rFonts w:ascii="Times New Roman" w:cs="Times New Roman" w:hint="eastAsia"/>
                <w:b/>
                <w:sz w:val="21"/>
                <w:szCs w:val="21"/>
              </w:rPr>
              <w:t>课程目标</w:t>
            </w:r>
            <w:r w:rsidRPr="00AB2847">
              <w:rPr>
                <w:rFonts w:ascii="Times New Roman" w:cs="Times New Roman"/>
                <w:b/>
                <w:sz w:val="21"/>
                <w:szCs w:val="21"/>
              </w:rPr>
              <w:t xml:space="preserve"> </w:t>
            </w:r>
            <w:r w:rsidR="00092599" w:rsidRPr="00AB2847">
              <w:rPr>
                <w:rFonts w:ascii="Times New Roman" w:cs="Times New Roman"/>
                <w:sz w:val="21"/>
                <w:szCs w:val="21"/>
              </w:rPr>
              <w:t>3</w:t>
            </w:r>
          </w:p>
        </w:tc>
        <w:tc>
          <w:tcPr>
            <w:tcW w:w="4272" w:type="pct"/>
          </w:tcPr>
          <w:p w14:paraId="079A0C1A" w14:textId="2CCCD6A1" w:rsidR="00523E9F" w:rsidRPr="00AB2847" w:rsidRDefault="00D57F2C" w:rsidP="00523E9F">
            <w:pPr>
              <w:widowControl/>
              <w:snapToGrid w:val="0"/>
              <w:spacing w:line="400" w:lineRule="exact"/>
              <w:ind w:firstLineChars="200" w:firstLine="420"/>
              <w:rPr>
                <w:sz w:val="21"/>
                <w:szCs w:val="21"/>
              </w:rPr>
            </w:pPr>
            <w:r w:rsidRPr="00AB2847">
              <w:rPr>
                <w:rFonts w:hint="eastAsia"/>
                <w:sz w:val="21"/>
                <w:szCs w:val="21"/>
              </w:rPr>
              <w:t>使学生</w:t>
            </w:r>
            <w:r w:rsidR="001A0001" w:rsidRPr="00AB2847">
              <w:rPr>
                <w:rFonts w:hint="eastAsia"/>
                <w:sz w:val="21"/>
                <w:szCs w:val="21"/>
              </w:rPr>
              <w:t>具备良好的康养旅游服务与休闲旅游服务意识和职业素养，</w:t>
            </w:r>
            <w:r w:rsidRPr="00AB2847">
              <w:rPr>
                <w:rFonts w:hint="eastAsia"/>
                <w:sz w:val="21"/>
                <w:szCs w:val="21"/>
              </w:rPr>
              <w:t>并具备发展</w:t>
            </w:r>
            <w:r w:rsidR="00523E9F" w:rsidRPr="00AB2847">
              <w:rPr>
                <w:rFonts w:hint="eastAsia"/>
                <w:sz w:val="21"/>
                <w:szCs w:val="21"/>
              </w:rPr>
              <w:t>我国</w:t>
            </w:r>
            <w:r w:rsidRPr="00AB2847">
              <w:rPr>
                <w:rFonts w:hint="eastAsia"/>
                <w:sz w:val="21"/>
                <w:szCs w:val="21"/>
              </w:rPr>
              <w:t>健康养生旅游产业</w:t>
            </w:r>
            <w:r w:rsidR="00523E9F" w:rsidRPr="00AB2847">
              <w:rPr>
                <w:rFonts w:hint="eastAsia"/>
                <w:sz w:val="21"/>
                <w:szCs w:val="21"/>
              </w:rPr>
              <w:t>的行业自信；教育引导学生始终把人民群众生命安全和身体健康放在首位，能够</w:t>
            </w:r>
            <w:r w:rsidRPr="00AB2847">
              <w:rPr>
                <w:rFonts w:hint="eastAsia"/>
                <w:sz w:val="21"/>
                <w:szCs w:val="21"/>
              </w:rPr>
              <w:t>弘扬</w:t>
            </w:r>
            <w:r w:rsidR="00523E9F" w:rsidRPr="00AB2847">
              <w:rPr>
                <w:rFonts w:hint="eastAsia"/>
                <w:sz w:val="21"/>
                <w:szCs w:val="21"/>
              </w:rPr>
              <w:t>我国</w:t>
            </w:r>
            <w:r w:rsidRPr="00AB2847">
              <w:rPr>
                <w:rFonts w:hint="eastAsia"/>
                <w:sz w:val="21"/>
                <w:szCs w:val="21"/>
              </w:rPr>
              <w:t>以中医药文化为代表的中华</w:t>
            </w:r>
            <w:r w:rsidR="005055CD" w:rsidRPr="00AB2847">
              <w:rPr>
                <w:rFonts w:hint="eastAsia"/>
                <w:sz w:val="21"/>
                <w:szCs w:val="21"/>
              </w:rPr>
              <w:t>多</w:t>
            </w:r>
            <w:r w:rsidRPr="00AB2847">
              <w:rPr>
                <w:rFonts w:hint="eastAsia"/>
                <w:sz w:val="21"/>
                <w:szCs w:val="21"/>
              </w:rPr>
              <w:t>元文化精髓。</w:t>
            </w:r>
          </w:p>
        </w:tc>
      </w:tr>
    </w:tbl>
    <w:p w14:paraId="0DE11D40" w14:textId="77777777" w:rsidR="00C83CA7" w:rsidRPr="002D35BF" w:rsidRDefault="00C83CA7" w:rsidP="00092599">
      <w:pPr>
        <w:spacing w:line="320" w:lineRule="exact"/>
        <w:rPr>
          <w:rFonts w:ascii="Times New Roman" w:cs="Times New Roman"/>
          <w:b/>
          <w:sz w:val="21"/>
          <w:szCs w:val="21"/>
        </w:rPr>
      </w:pPr>
    </w:p>
    <w:p w14:paraId="102BE02B" w14:textId="712EF8A1" w:rsidR="00C83CA7" w:rsidRPr="002D35BF" w:rsidRDefault="00C83CA7">
      <w:pPr>
        <w:pStyle w:val="af0"/>
        <w:spacing w:line="320" w:lineRule="exact"/>
        <w:ind w:left="420" w:firstLine="0"/>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2 </w:t>
      </w:r>
      <w:r w:rsidRPr="002D35BF">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7"/>
        <w:gridCol w:w="5096"/>
        <w:gridCol w:w="1131"/>
      </w:tblGrid>
      <w:tr w:rsidR="002D35BF" w:rsidRPr="002D35BF" w14:paraId="06DA86C1" w14:textId="77777777" w:rsidTr="00B96138">
        <w:trPr>
          <w:trHeight w:val="416"/>
          <w:tblHeader/>
          <w:jc w:val="center"/>
        </w:trPr>
        <w:tc>
          <w:tcPr>
            <w:tcW w:w="1565" w:type="pct"/>
            <w:vAlign w:val="center"/>
          </w:tcPr>
          <w:p w14:paraId="7E4382C5"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毕业要求</w:t>
            </w:r>
          </w:p>
        </w:tc>
        <w:tc>
          <w:tcPr>
            <w:tcW w:w="2811" w:type="pct"/>
            <w:vAlign w:val="center"/>
          </w:tcPr>
          <w:p w14:paraId="7EFCC5C2"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指标点</w:t>
            </w:r>
          </w:p>
        </w:tc>
        <w:tc>
          <w:tcPr>
            <w:tcW w:w="624" w:type="pct"/>
            <w:vAlign w:val="center"/>
          </w:tcPr>
          <w:p w14:paraId="423BAFF8"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课程目标</w:t>
            </w:r>
          </w:p>
        </w:tc>
      </w:tr>
      <w:tr w:rsidR="00AB2847" w:rsidRPr="002D35BF" w14:paraId="10EE70DD" w14:textId="77777777" w:rsidTr="00B96138">
        <w:trPr>
          <w:trHeight w:val="734"/>
          <w:jc w:val="center"/>
        </w:trPr>
        <w:tc>
          <w:tcPr>
            <w:tcW w:w="1565" w:type="pct"/>
            <w:vAlign w:val="center"/>
          </w:tcPr>
          <w:p w14:paraId="07BECA4D" w14:textId="62C7A051" w:rsidR="00AB2847" w:rsidRPr="00B96138" w:rsidRDefault="00AB2847" w:rsidP="00AB2847">
            <w:pPr>
              <w:spacing w:line="360" w:lineRule="auto"/>
              <w:rPr>
                <w:rFonts w:ascii="Times New Roman" w:cs="Times New Roman"/>
                <w:sz w:val="21"/>
                <w:szCs w:val="21"/>
              </w:rPr>
            </w:pPr>
            <w:r w:rsidRPr="00AB2847">
              <w:rPr>
                <w:rFonts w:ascii="Times New Roman" w:cs="Times New Roman" w:hint="eastAsia"/>
                <w:b/>
                <w:sz w:val="21"/>
                <w:szCs w:val="21"/>
              </w:rPr>
              <w:t>毕业要求</w:t>
            </w:r>
            <w:r w:rsidRPr="00AB2847">
              <w:rPr>
                <w:rFonts w:ascii="Times New Roman" w:cs="Times New Roman"/>
                <w:b/>
                <w:sz w:val="21"/>
                <w:szCs w:val="21"/>
              </w:rPr>
              <w:t>2</w:t>
            </w:r>
            <w:r>
              <w:rPr>
                <w:rFonts w:ascii="Times New Roman" w:cs="Times New Roman" w:hint="eastAsia"/>
                <w:b/>
                <w:sz w:val="21"/>
                <w:szCs w:val="21"/>
              </w:rPr>
              <w:t>：</w:t>
            </w:r>
            <w:r w:rsidRPr="00AB2847">
              <w:rPr>
                <w:rFonts w:ascii="Times New Roman" w:cs="Times New Roman" w:hint="eastAsia"/>
                <w:sz w:val="21"/>
                <w:szCs w:val="21"/>
              </w:rPr>
              <w:t>基础</w:t>
            </w:r>
            <w:r w:rsidRPr="00AB2847">
              <w:rPr>
                <w:rFonts w:ascii="Times New Roman" w:cs="Times New Roman"/>
                <w:sz w:val="21"/>
                <w:szCs w:val="21"/>
              </w:rPr>
              <w:t>素养</w:t>
            </w:r>
            <w:r>
              <w:rPr>
                <w:rFonts w:ascii="Times New Roman" w:cs="Times New Roman" w:hint="eastAsia"/>
                <w:sz w:val="21"/>
                <w:szCs w:val="21"/>
              </w:rPr>
              <w:t>【</w:t>
            </w:r>
            <w:r>
              <w:rPr>
                <w:rFonts w:ascii="Times New Roman" w:cs="Times New Roman" w:hint="eastAsia"/>
                <w:sz w:val="21"/>
                <w:szCs w:val="21"/>
              </w:rPr>
              <w:t>M</w:t>
            </w:r>
            <w:r>
              <w:rPr>
                <w:rFonts w:ascii="Times New Roman" w:cs="Times New Roman" w:hint="eastAsia"/>
                <w:sz w:val="21"/>
                <w:szCs w:val="21"/>
              </w:rPr>
              <w:t>】</w:t>
            </w:r>
          </w:p>
        </w:tc>
        <w:tc>
          <w:tcPr>
            <w:tcW w:w="2811" w:type="pct"/>
            <w:vAlign w:val="center"/>
          </w:tcPr>
          <w:p w14:paraId="3D638DD7" w14:textId="13CAC5B3"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2.3</w:t>
            </w:r>
            <w:r w:rsidRPr="00EB6662">
              <w:rPr>
                <w:rFonts w:ascii="Times New Roman" w:cs="Times New Roman" w:hint="eastAsia"/>
                <w:color w:val="000000"/>
                <w:sz w:val="21"/>
                <w:szCs w:val="21"/>
              </w:rPr>
              <w:t xml:space="preserve"> </w:t>
            </w:r>
            <w:r w:rsidRPr="00EB6662">
              <w:rPr>
                <w:rFonts w:ascii="Times New Roman" w:cs="Times New Roman" w:hint="eastAsia"/>
                <w:color w:val="000000"/>
                <w:sz w:val="21"/>
                <w:szCs w:val="21"/>
              </w:rPr>
              <w:t>具有良好的心理素质，</w:t>
            </w:r>
            <w:r w:rsidRPr="00EB6662">
              <w:rPr>
                <w:rFonts w:ascii="Times New Roman" w:cs="Times New Roman"/>
                <w:color w:val="000000"/>
                <w:sz w:val="21"/>
                <w:szCs w:val="21"/>
              </w:rPr>
              <w:t>身体素质、高尚的审美情操和乐观向上的生活态度</w:t>
            </w:r>
            <w:r w:rsidRPr="00EB6662">
              <w:rPr>
                <w:rFonts w:ascii="Times New Roman" w:cs="Times New Roman" w:hint="eastAsia"/>
                <w:color w:val="000000"/>
                <w:sz w:val="21"/>
                <w:szCs w:val="21"/>
              </w:rPr>
              <w:t>。</w:t>
            </w:r>
          </w:p>
        </w:tc>
        <w:tc>
          <w:tcPr>
            <w:tcW w:w="624" w:type="pct"/>
            <w:vAlign w:val="center"/>
          </w:tcPr>
          <w:p w14:paraId="2F454ED8" w14:textId="42EEA187" w:rsidR="00AB2847" w:rsidRPr="002D35BF" w:rsidRDefault="00A02E2B" w:rsidP="00A4617A">
            <w:pPr>
              <w:spacing w:line="360" w:lineRule="auto"/>
              <w:jc w:val="center"/>
              <w:rPr>
                <w:rFonts w:hAnsi="宋体" w:cs="Times New Roman"/>
                <w:sz w:val="21"/>
                <w:szCs w:val="21"/>
              </w:rPr>
            </w:pPr>
            <w:r>
              <w:rPr>
                <w:rFonts w:hAnsi="宋体" w:cs="Times New Roman" w:hint="eastAsia"/>
                <w:sz w:val="21"/>
                <w:szCs w:val="21"/>
              </w:rPr>
              <w:t>3</w:t>
            </w:r>
          </w:p>
        </w:tc>
      </w:tr>
      <w:tr w:rsidR="00AB2847" w:rsidRPr="002D35BF" w14:paraId="512DF91D" w14:textId="77777777" w:rsidTr="00B96138">
        <w:trPr>
          <w:trHeight w:val="491"/>
          <w:jc w:val="center"/>
        </w:trPr>
        <w:tc>
          <w:tcPr>
            <w:tcW w:w="1565" w:type="pct"/>
            <w:vMerge w:val="restart"/>
            <w:vAlign w:val="center"/>
          </w:tcPr>
          <w:p w14:paraId="08703C6F" w14:textId="437B83FF" w:rsidR="00AB2847" w:rsidRPr="002D35BF" w:rsidRDefault="00AB2847">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3</w:t>
            </w:r>
            <w:r w:rsidRPr="002D35BF">
              <w:rPr>
                <w:rFonts w:ascii="Times New Roman" w:cs="Times New Roman" w:hint="eastAsia"/>
                <w:b/>
                <w:sz w:val="21"/>
                <w:szCs w:val="21"/>
              </w:rPr>
              <w:t>：</w:t>
            </w:r>
            <w:r w:rsidRPr="002D35BF">
              <w:rPr>
                <w:rFonts w:ascii="Times New Roman" w:cs="Times New Roman" w:hint="eastAsia"/>
                <w:sz w:val="21"/>
                <w:szCs w:val="21"/>
              </w:rPr>
              <w:t>核心素养【</w:t>
            </w:r>
            <w:r w:rsidRPr="002D35BF">
              <w:rPr>
                <w:rFonts w:ascii="Times New Roman" w:cs="Times New Roman"/>
                <w:sz w:val="21"/>
                <w:szCs w:val="21"/>
              </w:rPr>
              <w:t>M</w:t>
            </w:r>
            <w:r w:rsidRPr="002D35BF">
              <w:rPr>
                <w:rFonts w:ascii="Times New Roman" w:cs="Times New Roman" w:hint="eastAsia"/>
                <w:sz w:val="21"/>
                <w:szCs w:val="21"/>
              </w:rPr>
              <w:t>】</w:t>
            </w:r>
          </w:p>
        </w:tc>
        <w:tc>
          <w:tcPr>
            <w:tcW w:w="2811" w:type="pct"/>
            <w:vAlign w:val="center"/>
          </w:tcPr>
          <w:p w14:paraId="54CB2924" w14:textId="2311E827"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3.2</w:t>
            </w:r>
            <w:r w:rsidRPr="00EB6662">
              <w:rPr>
                <w:rFonts w:ascii="Times New Roman" w:cs="Times New Roman" w:hint="eastAsia"/>
                <w:color w:val="000000"/>
                <w:sz w:val="21"/>
                <w:szCs w:val="21"/>
              </w:rPr>
              <w:t xml:space="preserve"> </w:t>
            </w:r>
            <w:r w:rsidRPr="00EB6662">
              <w:rPr>
                <w:rFonts w:ascii="Times New Roman" w:cs="Times New Roman" w:hint="eastAsia"/>
                <w:color w:val="000000"/>
                <w:sz w:val="21"/>
                <w:szCs w:val="21"/>
              </w:rPr>
              <w:t>具备广博的专业知识、专业技能和审美素养</w:t>
            </w:r>
            <w:r w:rsidRPr="00EB6662">
              <w:rPr>
                <w:rFonts w:ascii="Times New Roman" w:cs="Times New Roman"/>
                <w:color w:val="000000"/>
                <w:sz w:val="21"/>
                <w:szCs w:val="21"/>
              </w:rPr>
              <w:t>。</w:t>
            </w:r>
          </w:p>
        </w:tc>
        <w:tc>
          <w:tcPr>
            <w:tcW w:w="624" w:type="pct"/>
            <w:vAlign w:val="center"/>
          </w:tcPr>
          <w:p w14:paraId="10F63A79" w14:textId="3287494D" w:rsidR="00AB2847" w:rsidRPr="002D35BF" w:rsidRDefault="00AB2847" w:rsidP="00A4617A">
            <w:pPr>
              <w:spacing w:line="360" w:lineRule="auto"/>
              <w:jc w:val="center"/>
              <w:rPr>
                <w:rFonts w:hAnsi="宋体" w:cs="Times New Roman"/>
                <w:sz w:val="21"/>
                <w:szCs w:val="21"/>
              </w:rPr>
            </w:pPr>
            <w:r w:rsidRPr="002D35BF">
              <w:rPr>
                <w:rFonts w:hAnsi="宋体" w:cs="Times New Roman" w:hint="eastAsia"/>
                <w:sz w:val="21"/>
                <w:szCs w:val="21"/>
              </w:rPr>
              <w:t>1</w:t>
            </w:r>
          </w:p>
        </w:tc>
      </w:tr>
      <w:tr w:rsidR="00AB2847" w:rsidRPr="002D35BF" w14:paraId="4BC66A0D" w14:textId="77777777" w:rsidTr="00B96138">
        <w:trPr>
          <w:trHeight w:val="555"/>
          <w:jc w:val="center"/>
        </w:trPr>
        <w:tc>
          <w:tcPr>
            <w:tcW w:w="1565" w:type="pct"/>
            <w:vMerge/>
            <w:vAlign w:val="center"/>
          </w:tcPr>
          <w:p w14:paraId="02173ABA" w14:textId="77777777" w:rsidR="00AB2847" w:rsidRPr="002D35BF" w:rsidRDefault="00AB2847">
            <w:pPr>
              <w:spacing w:line="360" w:lineRule="auto"/>
              <w:rPr>
                <w:rFonts w:ascii="Times New Roman" w:cs="Times New Roman"/>
                <w:b/>
                <w:sz w:val="21"/>
                <w:szCs w:val="21"/>
              </w:rPr>
            </w:pPr>
          </w:p>
        </w:tc>
        <w:tc>
          <w:tcPr>
            <w:tcW w:w="2811" w:type="pct"/>
            <w:vAlign w:val="center"/>
          </w:tcPr>
          <w:p w14:paraId="5034AD70" w14:textId="6C8F8486"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3.3</w:t>
            </w:r>
            <w:r w:rsidRPr="00EB6662">
              <w:rPr>
                <w:rFonts w:ascii="Times New Roman" w:cs="Times New Roman" w:hint="eastAsia"/>
                <w:color w:val="000000"/>
                <w:sz w:val="21"/>
                <w:szCs w:val="21"/>
              </w:rPr>
              <w:t xml:space="preserve"> </w:t>
            </w:r>
            <w:r w:rsidRPr="00EB6662">
              <w:rPr>
                <w:rFonts w:ascii="Times New Roman" w:cs="Times New Roman" w:hint="eastAsia"/>
                <w:color w:val="000000"/>
                <w:sz w:val="21"/>
                <w:szCs w:val="21"/>
              </w:rPr>
              <w:t>能够运用旅游管理的专业知识分析和解决现实的问题。</w:t>
            </w:r>
          </w:p>
        </w:tc>
        <w:tc>
          <w:tcPr>
            <w:tcW w:w="624" w:type="pct"/>
            <w:vAlign w:val="center"/>
          </w:tcPr>
          <w:p w14:paraId="0FEE808D" w14:textId="3E827766" w:rsidR="00AB2847" w:rsidRPr="002D35BF" w:rsidRDefault="00AE32CA" w:rsidP="00A4617A">
            <w:pPr>
              <w:spacing w:line="360" w:lineRule="auto"/>
              <w:jc w:val="center"/>
              <w:rPr>
                <w:rFonts w:hAnsi="宋体" w:cs="Times New Roman"/>
                <w:sz w:val="21"/>
                <w:szCs w:val="21"/>
              </w:rPr>
            </w:pPr>
            <w:r>
              <w:rPr>
                <w:rFonts w:hAnsi="宋体" w:cs="Times New Roman" w:hint="eastAsia"/>
                <w:sz w:val="21"/>
                <w:szCs w:val="21"/>
              </w:rPr>
              <w:t>2</w:t>
            </w:r>
          </w:p>
        </w:tc>
      </w:tr>
      <w:tr w:rsidR="00AB2847" w:rsidRPr="00AB2847" w14:paraId="14205DEE" w14:textId="77777777" w:rsidTr="00B96138">
        <w:trPr>
          <w:trHeight w:val="650"/>
          <w:jc w:val="center"/>
        </w:trPr>
        <w:tc>
          <w:tcPr>
            <w:tcW w:w="1565" w:type="pct"/>
            <w:vAlign w:val="center"/>
          </w:tcPr>
          <w:p w14:paraId="25D3215F" w14:textId="6EFBCB95" w:rsidR="00AB2847" w:rsidRPr="00B96138" w:rsidRDefault="00AB2847" w:rsidP="00AB2847">
            <w:pPr>
              <w:spacing w:line="360" w:lineRule="auto"/>
              <w:rPr>
                <w:rFonts w:ascii="Times New Roman" w:cs="Times New Roman"/>
                <w:sz w:val="21"/>
                <w:szCs w:val="21"/>
              </w:rPr>
            </w:pPr>
            <w:r w:rsidRPr="00AB2847">
              <w:rPr>
                <w:rFonts w:ascii="Times New Roman" w:cs="Times New Roman" w:hint="eastAsia"/>
                <w:b/>
                <w:sz w:val="21"/>
                <w:szCs w:val="21"/>
              </w:rPr>
              <w:t>毕业要求</w:t>
            </w:r>
            <w:r w:rsidRPr="00AB2847">
              <w:rPr>
                <w:rFonts w:ascii="Times New Roman" w:cs="Times New Roman" w:hint="eastAsia"/>
                <w:b/>
                <w:sz w:val="21"/>
                <w:szCs w:val="21"/>
              </w:rPr>
              <w:t>4</w:t>
            </w:r>
            <w:r w:rsidR="006F2222">
              <w:rPr>
                <w:rFonts w:ascii="Times New Roman" w:cs="Times New Roman" w:hint="eastAsia"/>
                <w:b/>
                <w:sz w:val="21"/>
                <w:szCs w:val="21"/>
              </w:rPr>
              <w:t>：</w:t>
            </w:r>
            <w:r w:rsidRPr="00AB2847">
              <w:rPr>
                <w:rFonts w:ascii="Times New Roman" w:cs="Times New Roman"/>
                <w:sz w:val="21"/>
                <w:szCs w:val="21"/>
              </w:rPr>
              <w:t>通</w:t>
            </w:r>
            <w:proofErr w:type="gramStart"/>
            <w:r w:rsidRPr="00AB2847">
              <w:rPr>
                <w:rFonts w:ascii="Times New Roman" w:cs="Times New Roman"/>
                <w:sz w:val="21"/>
                <w:szCs w:val="21"/>
              </w:rPr>
              <w:t>识知识</w:t>
            </w:r>
            <w:proofErr w:type="gramEnd"/>
            <w:r w:rsidRPr="002D35BF">
              <w:rPr>
                <w:rFonts w:ascii="Times New Roman" w:cs="Times New Roman" w:hint="eastAsia"/>
                <w:sz w:val="21"/>
                <w:szCs w:val="21"/>
              </w:rPr>
              <w:t>【</w:t>
            </w:r>
            <w:r>
              <w:rPr>
                <w:rFonts w:ascii="Times New Roman" w:cs="Times New Roman"/>
                <w:sz w:val="21"/>
                <w:szCs w:val="21"/>
              </w:rPr>
              <w:t>L</w:t>
            </w:r>
            <w:r w:rsidRPr="002D35BF">
              <w:rPr>
                <w:rFonts w:ascii="Times New Roman" w:cs="Times New Roman" w:hint="eastAsia"/>
                <w:sz w:val="21"/>
                <w:szCs w:val="21"/>
              </w:rPr>
              <w:t>】</w:t>
            </w:r>
          </w:p>
        </w:tc>
        <w:tc>
          <w:tcPr>
            <w:tcW w:w="2811" w:type="pct"/>
            <w:vAlign w:val="center"/>
          </w:tcPr>
          <w:p w14:paraId="2FB41107" w14:textId="27A1ED67"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4.3</w:t>
            </w:r>
            <w:r w:rsidRPr="00EB6662">
              <w:rPr>
                <w:rFonts w:ascii="Times New Roman" w:cs="Times New Roman" w:hint="eastAsia"/>
                <w:color w:val="000000"/>
                <w:sz w:val="21"/>
                <w:szCs w:val="21"/>
              </w:rPr>
              <w:t xml:space="preserve"> </w:t>
            </w:r>
            <w:r w:rsidRPr="00EB6662">
              <w:rPr>
                <w:rFonts w:ascii="Times New Roman" w:cs="Times New Roman" w:hint="eastAsia"/>
                <w:color w:val="000000"/>
                <w:sz w:val="21"/>
                <w:szCs w:val="21"/>
              </w:rPr>
              <w:t>具有</w:t>
            </w:r>
            <w:r w:rsidRPr="00EB6662">
              <w:rPr>
                <w:rFonts w:ascii="Times New Roman" w:cs="Times New Roman"/>
                <w:color w:val="000000"/>
                <w:sz w:val="21"/>
                <w:szCs w:val="21"/>
              </w:rPr>
              <w:t>完备的知识体系，</w:t>
            </w:r>
            <w:r w:rsidRPr="00EB6662">
              <w:rPr>
                <w:rFonts w:ascii="Times New Roman" w:cs="Times New Roman" w:hint="eastAsia"/>
                <w:color w:val="000000"/>
                <w:sz w:val="21"/>
                <w:szCs w:val="21"/>
              </w:rPr>
              <w:t>并</w:t>
            </w:r>
            <w:r w:rsidRPr="00EB6662">
              <w:rPr>
                <w:rFonts w:ascii="Times New Roman" w:cs="Times New Roman"/>
                <w:color w:val="000000"/>
                <w:sz w:val="21"/>
                <w:szCs w:val="21"/>
              </w:rPr>
              <w:t>具备基本的跨界融合能力</w:t>
            </w:r>
            <w:r w:rsidRPr="00EB6662">
              <w:rPr>
                <w:rFonts w:ascii="Times New Roman" w:cs="Times New Roman" w:hint="eastAsia"/>
                <w:color w:val="000000"/>
                <w:sz w:val="21"/>
                <w:szCs w:val="21"/>
              </w:rPr>
              <w:t>。</w:t>
            </w:r>
          </w:p>
        </w:tc>
        <w:tc>
          <w:tcPr>
            <w:tcW w:w="624" w:type="pct"/>
            <w:vAlign w:val="center"/>
          </w:tcPr>
          <w:p w14:paraId="29FE1961" w14:textId="00F77DA6" w:rsidR="00AB2847" w:rsidRPr="00AB2847" w:rsidRDefault="00AE32CA" w:rsidP="00AE32CA">
            <w:pPr>
              <w:spacing w:line="360" w:lineRule="auto"/>
              <w:jc w:val="center"/>
              <w:rPr>
                <w:rFonts w:ascii="Times New Roman" w:cs="Times New Roman"/>
                <w:b/>
                <w:sz w:val="21"/>
                <w:szCs w:val="21"/>
              </w:rPr>
            </w:pPr>
            <w:r w:rsidRPr="00AE32CA">
              <w:rPr>
                <w:rFonts w:hAnsi="宋体" w:cs="Times New Roman" w:hint="eastAsia"/>
                <w:sz w:val="21"/>
                <w:szCs w:val="21"/>
              </w:rPr>
              <w:t>1</w:t>
            </w:r>
          </w:p>
        </w:tc>
      </w:tr>
      <w:tr w:rsidR="00AB2847" w:rsidRPr="002D35BF" w14:paraId="0895545A" w14:textId="77777777" w:rsidTr="00B96138">
        <w:trPr>
          <w:trHeight w:val="856"/>
          <w:jc w:val="center"/>
        </w:trPr>
        <w:tc>
          <w:tcPr>
            <w:tcW w:w="1565" w:type="pct"/>
            <w:vMerge w:val="restart"/>
            <w:vAlign w:val="center"/>
          </w:tcPr>
          <w:p w14:paraId="6BBAC079" w14:textId="77777777" w:rsidR="00AB2847" w:rsidRPr="002D35BF" w:rsidRDefault="00AB2847" w:rsidP="00AB2847">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5</w:t>
            </w:r>
            <w:r w:rsidRPr="002D35BF">
              <w:rPr>
                <w:rFonts w:ascii="Times New Roman" w:cs="Times New Roman" w:hint="eastAsia"/>
                <w:b/>
                <w:sz w:val="21"/>
                <w:szCs w:val="21"/>
              </w:rPr>
              <w:t>：</w:t>
            </w:r>
            <w:r w:rsidRPr="002D35BF">
              <w:rPr>
                <w:rFonts w:ascii="Times New Roman" w:cs="Times New Roman" w:hint="eastAsia"/>
                <w:bCs/>
                <w:sz w:val="21"/>
                <w:szCs w:val="21"/>
              </w:rPr>
              <w:t>专业知识</w:t>
            </w:r>
            <w:r w:rsidRPr="002D35BF">
              <w:rPr>
                <w:rFonts w:ascii="Times New Roman" w:cs="Times New Roman" w:hint="eastAsia"/>
                <w:sz w:val="21"/>
                <w:szCs w:val="21"/>
              </w:rPr>
              <w:t>【</w:t>
            </w:r>
            <w:r w:rsidRPr="002D35BF">
              <w:rPr>
                <w:rFonts w:ascii="Times New Roman" w:cs="Times New Roman"/>
                <w:sz w:val="21"/>
                <w:szCs w:val="21"/>
              </w:rPr>
              <w:t>H</w:t>
            </w:r>
            <w:r w:rsidRPr="002D35BF">
              <w:rPr>
                <w:rFonts w:ascii="Times New Roman" w:cs="Times New Roman" w:hint="eastAsia"/>
                <w:sz w:val="21"/>
                <w:szCs w:val="21"/>
              </w:rPr>
              <w:t>】</w:t>
            </w:r>
          </w:p>
        </w:tc>
        <w:tc>
          <w:tcPr>
            <w:tcW w:w="2811" w:type="pct"/>
            <w:vAlign w:val="center"/>
          </w:tcPr>
          <w:p w14:paraId="7676D438" w14:textId="0DC6E84B"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 xml:space="preserve">5.2 </w:t>
            </w:r>
            <w:r w:rsidRPr="00EB6662">
              <w:rPr>
                <w:rFonts w:ascii="Times New Roman" w:cs="Times New Roman" w:hint="eastAsia"/>
                <w:color w:val="000000"/>
                <w:sz w:val="21"/>
                <w:szCs w:val="21"/>
              </w:rPr>
              <w:t>掌握在酒店、旅行社、会展企业、旅游行政、旅游职业教育等企事业单位开展服务和管理工作的基本理论。</w:t>
            </w:r>
          </w:p>
        </w:tc>
        <w:tc>
          <w:tcPr>
            <w:tcW w:w="624" w:type="pct"/>
            <w:vAlign w:val="center"/>
          </w:tcPr>
          <w:p w14:paraId="47B868B2" w14:textId="0B13D290" w:rsidR="00AB2847" w:rsidRPr="002D35BF" w:rsidRDefault="00AB2847" w:rsidP="00AB2847">
            <w:pPr>
              <w:spacing w:line="360" w:lineRule="auto"/>
              <w:jc w:val="center"/>
              <w:rPr>
                <w:rFonts w:hAnsi="宋体" w:cs="Times New Roman"/>
                <w:sz w:val="21"/>
                <w:szCs w:val="21"/>
              </w:rPr>
            </w:pPr>
            <w:r w:rsidRPr="002D35BF">
              <w:rPr>
                <w:rFonts w:hAnsi="宋体" w:cs="Times New Roman" w:hint="eastAsia"/>
                <w:sz w:val="21"/>
                <w:szCs w:val="21"/>
              </w:rPr>
              <w:t>2</w:t>
            </w:r>
          </w:p>
        </w:tc>
      </w:tr>
      <w:tr w:rsidR="00AB2847" w:rsidRPr="002D35BF" w14:paraId="423AB652" w14:textId="77777777" w:rsidTr="00B96138">
        <w:trPr>
          <w:trHeight w:val="902"/>
          <w:jc w:val="center"/>
        </w:trPr>
        <w:tc>
          <w:tcPr>
            <w:tcW w:w="1565" w:type="pct"/>
            <w:vMerge/>
            <w:vAlign w:val="center"/>
          </w:tcPr>
          <w:p w14:paraId="603BB999" w14:textId="77777777" w:rsidR="00AB2847" w:rsidRPr="002D35BF" w:rsidRDefault="00AB2847" w:rsidP="00AB2847">
            <w:pPr>
              <w:spacing w:line="360" w:lineRule="auto"/>
              <w:rPr>
                <w:rFonts w:ascii="Times New Roman" w:cs="Times New Roman"/>
                <w:b/>
                <w:sz w:val="21"/>
                <w:szCs w:val="21"/>
              </w:rPr>
            </w:pPr>
          </w:p>
        </w:tc>
        <w:tc>
          <w:tcPr>
            <w:tcW w:w="2811" w:type="pct"/>
            <w:vAlign w:val="center"/>
          </w:tcPr>
          <w:p w14:paraId="6E4BFED1" w14:textId="1D18E777"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5.3</w:t>
            </w:r>
            <w:r w:rsidRPr="00EB6662">
              <w:rPr>
                <w:rFonts w:ascii="Times New Roman" w:cs="Times New Roman" w:hint="eastAsia"/>
                <w:color w:val="000000"/>
                <w:sz w:val="21"/>
                <w:szCs w:val="21"/>
              </w:rPr>
              <w:t xml:space="preserve"> </w:t>
            </w:r>
            <w:r w:rsidRPr="00EB6662">
              <w:rPr>
                <w:rFonts w:ascii="Times New Roman" w:cs="Times New Roman" w:hint="eastAsia"/>
                <w:color w:val="000000"/>
                <w:sz w:val="21"/>
                <w:szCs w:val="21"/>
              </w:rPr>
              <w:t>掌握</w:t>
            </w:r>
            <w:r w:rsidRPr="00EB6662">
              <w:rPr>
                <w:rFonts w:ascii="Times New Roman" w:cs="Times New Roman"/>
                <w:color w:val="000000"/>
                <w:sz w:val="21"/>
                <w:szCs w:val="21"/>
              </w:rPr>
              <w:t>为旅游企业进行市场调研、旅游产品开发、旅游消费心理分析、旅游营销、企业文化建设、企业财务分析等方面的系统知识</w:t>
            </w:r>
            <w:r w:rsidRPr="00EB6662">
              <w:rPr>
                <w:rFonts w:ascii="Times New Roman" w:cs="Times New Roman" w:hint="eastAsia"/>
                <w:color w:val="000000"/>
                <w:sz w:val="21"/>
                <w:szCs w:val="21"/>
              </w:rPr>
              <w:t>。</w:t>
            </w:r>
          </w:p>
        </w:tc>
        <w:tc>
          <w:tcPr>
            <w:tcW w:w="624" w:type="pct"/>
            <w:vAlign w:val="center"/>
          </w:tcPr>
          <w:p w14:paraId="747B88C4" w14:textId="12818BA6" w:rsidR="00AB2847" w:rsidRPr="002D35BF" w:rsidRDefault="00AB2847" w:rsidP="00AB2847">
            <w:pPr>
              <w:spacing w:line="360" w:lineRule="auto"/>
              <w:jc w:val="center"/>
              <w:rPr>
                <w:rFonts w:hAnsi="宋体" w:cs="Times New Roman"/>
                <w:sz w:val="21"/>
                <w:szCs w:val="21"/>
              </w:rPr>
            </w:pPr>
            <w:r w:rsidRPr="002D35BF">
              <w:rPr>
                <w:rFonts w:hAnsi="宋体" w:cs="Times New Roman" w:hint="eastAsia"/>
                <w:sz w:val="21"/>
                <w:szCs w:val="21"/>
              </w:rPr>
              <w:t>2</w:t>
            </w:r>
          </w:p>
        </w:tc>
      </w:tr>
      <w:tr w:rsidR="00AB2847" w:rsidRPr="002D35BF" w14:paraId="6270EBF2" w14:textId="77777777" w:rsidTr="00B96138">
        <w:trPr>
          <w:trHeight w:val="862"/>
          <w:jc w:val="center"/>
        </w:trPr>
        <w:tc>
          <w:tcPr>
            <w:tcW w:w="1565" w:type="pct"/>
            <w:vAlign w:val="center"/>
          </w:tcPr>
          <w:p w14:paraId="63D1B272" w14:textId="58454DC1" w:rsidR="00AB2847" w:rsidRPr="002D35BF" w:rsidRDefault="00AB2847" w:rsidP="00AB2847">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6</w:t>
            </w:r>
            <w:r w:rsidRPr="002D35BF">
              <w:rPr>
                <w:rFonts w:ascii="Times New Roman" w:cs="Times New Roman" w:hint="eastAsia"/>
                <w:b/>
                <w:sz w:val="21"/>
                <w:szCs w:val="21"/>
              </w:rPr>
              <w:t>：</w:t>
            </w:r>
            <w:r w:rsidRPr="002D35BF">
              <w:rPr>
                <w:rFonts w:ascii="Times New Roman" w:cs="Times New Roman" w:hint="eastAsia"/>
                <w:bCs/>
                <w:sz w:val="21"/>
                <w:szCs w:val="21"/>
              </w:rPr>
              <w:t>专业技能</w:t>
            </w:r>
            <w:r w:rsidRPr="002D35BF">
              <w:rPr>
                <w:rFonts w:ascii="Times New Roman" w:cs="Times New Roman" w:hint="eastAsia"/>
                <w:sz w:val="21"/>
                <w:szCs w:val="21"/>
              </w:rPr>
              <w:t>【</w:t>
            </w:r>
            <w:r w:rsidRPr="002D35BF">
              <w:rPr>
                <w:rFonts w:ascii="Times New Roman" w:cs="Times New Roman"/>
                <w:sz w:val="21"/>
                <w:szCs w:val="21"/>
              </w:rPr>
              <w:t>M</w:t>
            </w:r>
            <w:r w:rsidRPr="002D35BF">
              <w:rPr>
                <w:rFonts w:ascii="Times New Roman" w:cs="Times New Roman" w:hint="eastAsia"/>
                <w:sz w:val="21"/>
                <w:szCs w:val="21"/>
              </w:rPr>
              <w:t>】</w:t>
            </w:r>
          </w:p>
        </w:tc>
        <w:tc>
          <w:tcPr>
            <w:tcW w:w="2811" w:type="pct"/>
            <w:vAlign w:val="center"/>
          </w:tcPr>
          <w:p w14:paraId="7EB7B0A1" w14:textId="75A23B53"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 xml:space="preserve">6.2 </w:t>
            </w:r>
            <w:r w:rsidRPr="00EB6662">
              <w:rPr>
                <w:rFonts w:ascii="Times New Roman" w:cs="Times New Roman" w:hint="eastAsia"/>
                <w:color w:val="000000"/>
                <w:sz w:val="21"/>
                <w:szCs w:val="21"/>
              </w:rPr>
              <w:t>具有对旅游企业的各种发展资源进行计划、组织、协调和控制的能力。</w:t>
            </w:r>
          </w:p>
        </w:tc>
        <w:tc>
          <w:tcPr>
            <w:tcW w:w="624" w:type="pct"/>
            <w:vAlign w:val="center"/>
          </w:tcPr>
          <w:p w14:paraId="67FFFBEF" w14:textId="0ED70EAA" w:rsidR="00AB2847" w:rsidRPr="002D35BF" w:rsidRDefault="00AB2847" w:rsidP="00AB2847">
            <w:pPr>
              <w:spacing w:line="360" w:lineRule="auto"/>
              <w:jc w:val="center"/>
              <w:rPr>
                <w:rFonts w:hAnsi="宋体" w:cs="Times New Roman"/>
                <w:sz w:val="21"/>
                <w:szCs w:val="21"/>
              </w:rPr>
            </w:pPr>
            <w:r w:rsidRPr="002D35BF">
              <w:rPr>
                <w:rFonts w:hAnsi="宋体" w:cs="Times New Roman" w:hint="eastAsia"/>
                <w:sz w:val="21"/>
                <w:szCs w:val="21"/>
              </w:rPr>
              <w:t>2</w:t>
            </w:r>
          </w:p>
        </w:tc>
      </w:tr>
      <w:tr w:rsidR="00AB2847" w:rsidRPr="002D35BF" w14:paraId="0CA22EF5" w14:textId="77777777" w:rsidTr="00B96138">
        <w:trPr>
          <w:trHeight w:val="839"/>
          <w:jc w:val="center"/>
        </w:trPr>
        <w:tc>
          <w:tcPr>
            <w:tcW w:w="1565" w:type="pct"/>
            <w:vAlign w:val="center"/>
          </w:tcPr>
          <w:p w14:paraId="7CB214A1" w14:textId="50B7B4DB" w:rsidR="00AB2847" w:rsidRPr="002D35BF" w:rsidRDefault="00AB2847" w:rsidP="00AB2847">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8</w:t>
            </w:r>
            <w:r w:rsidRPr="002D35BF">
              <w:rPr>
                <w:rFonts w:ascii="Times New Roman" w:cs="Times New Roman" w:hint="eastAsia"/>
                <w:b/>
                <w:sz w:val="21"/>
                <w:szCs w:val="21"/>
              </w:rPr>
              <w:t>：</w:t>
            </w:r>
            <w:r w:rsidRPr="002D35BF">
              <w:rPr>
                <w:rFonts w:ascii="Times New Roman" w:cs="Times New Roman" w:hint="eastAsia"/>
                <w:bCs/>
                <w:sz w:val="21"/>
                <w:szCs w:val="21"/>
              </w:rPr>
              <w:t>职业发展</w:t>
            </w:r>
            <w:r w:rsidRPr="002D35BF">
              <w:rPr>
                <w:rFonts w:ascii="Times New Roman" w:cs="Times New Roman" w:hint="eastAsia"/>
                <w:sz w:val="21"/>
                <w:szCs w:val="21"/>
              </w:rPr>
              <w:t>【</w:t>
            </w:r>
            <w:r>
              <w:rPr>
                <w:rFonts w:ascii="Times New Roman" w:cs="Times New Roman"/>
                <w:sz w:val="21"/>
                <w:szCs w:val="21"/>
              </w:rPr>
              <w:t>M</w:t>
            </w:r>
            <w:r w:rsidRPr="002D35BF">
              <w:rPr>
                <w:rFonts w:ascii="Times New Roman" w:cs="Times New Roman" w:hint="eastAsia"/>
                <w:sz w:val="21"/>
                <w:szCs w:val="21"/>
              </w:rPr>
              <w:t>】</w:t>
            </w:r>
          </w:p>
        </w:tc>
        <w:tc>
          <w:tcPr>
            <w:tcW w:w="2811" w:type="pct"/>
            <w:vAlign w:val="center"/>
          </w:tcPr>
          <w:p w14:paraId="56CE6F67" w14:textId="1C8F051C" w:rsidR="00AB2847" w:rsidRPr="00EB6662" w:rsidRDefault="00AB2847" w:rsidP="00EB6662">
            <w:pPr>
              <w:spacing w:line="360" w:lineRule="auto"/>
              <w:rPr>
                <w:rFonts w:ascii="Times New Roman" w:cs="Times New Roman"/>
                <w:color w:val="000000"/>
                <w:sz w:val="21"/>
                <w:szCs w:val="21"/>
              </w:rPr>
            </w:pPr>
            <w:r w:rsidRPr="00EB6662">
              <w:rPr>
                <w:rFonts w:ascii="Times New Roman" w:cs="Times New Roman"/>
                <w:color w:val="000000"/>
                <w:sz w:val="21"/>
                <w:szCs w:val="21"/>
              </w:rPr>
              <w:t xml:space="preserve">8.2 </w:t>
            </w:r>
            <w:r w:rsidRPr="00EB6662">
              <w:rPr>
                <w:rFonts w:ascii="Times New Roman" w:cs="Times New Roman" w:hint="eastAsia"/>
                <w:color w:val="000000"/>
                <w:sz w:val="21"/>
                <w:szCs w:val="21"/>
              </w:rPr>
              <w:t>及时了解本学科的理论前沿及发展动态，能够不断学习最新的专业知识和技能。</w:t>
            </w:r>
          </w:p>
        </w:tc>
        <w:tc>
          <w:tcPr>
            <w:tcW w:w="624" w:type="pct"/>
            <w:vAlign w:val="center"/>
          </w:tcPr>
          <w:p w14:paraId="4894B9A1" w14:textId="5CB3DDC6" w:rsidR="00AB2847" w:rsidRPr="002D35BF" w:rsidRDefault="00AB2847" w:rsidP="00AB2847">
            <w:pPr>
              <w:spacing w:line="360" w:lineRule="auto"/>
              <w:jc w:val="center"/>
              <w:rPr>
                <w:rFonts w:hAnsi="宋体" w:cs="Times New Roman"/>
                <w:sz w:val="21"/>
                <w:szCs w:val="21"/>
              </w:rPr>
            </w:pPr>
            <w:r w:rsidRPr="002D35BF">
              <w:rPr>
                <w:rFonts w:hAnsi="宋体" w:cs="Times New Roman" w:hint="eastAsia"/>
                <w:sz w:val="21"/>
                <w:szCs w:val="21"/>
              </w:rPr>
              <w:t>3</w:t>
            </w:r>
          </w:p>
        </w:tc>
      </w:tr>
    </w:tbl>
    <w:p w14:paraId="2DBA5251" w14:textId="77777777" w:rsidR="00C83CA7" w:rsidRPr="002D35BF" w:rsidRDefault="00C83CA7">
      <w:pPr>
        <w:rPr>
          <w:rFonts w:ascii="Times New Roman" w:cs="Times New Roman"/>
        </w:rPr>
        <w:sectPr w:rsidR="00C83CA7" w:rsidRPr="002D35BF" w:rsidSect="00A2691E">
          <w:footerReference w:type="default" r:id="rId11"/>
          <w:pgSz w:w="11910" w:h="16840"/>
          <w:pgMar w:top="1420" w:right="1417" w:bottom="1417" w:left="1417" w:header="720" w:footer="720" w:gutter="0"/>
          <w:cols w:space="720"/>
        </w:sectPr>
      </w:pPr>
    </w:p>
    <w:p w14:paraId="5FF4B342" w14:textId="77777777" w:rsidR="00C83CA7" w:rsidRPr="002D35BF" w:rsidRDefault="00C83CA7">
      <w:pPr>
        <w:pStyle w:val="a6"/>
        <w:kinsoku w:val="0"/>
        <w:overflowPunct w:val="0"/>
        <w:spacing w:before="61"/>
        <w:rPr>
          <w:rFonts w:ascii="Times New Roman" w:eastAsia="黑体" w:cs="Times New Roman"/>
          <w:b/>
          <w:sz w:val="28"/>
          <w:szCs w:val="28"/>
        </w:rPr>
      </w:pPr>
      <w:r w:rsidRPr="002D35BF">
        <w:rPr>
          <w:rFonts w:ascii="Times New Roman" w:eastAsia="黑体" w:cs="Times New Roman" w:hint="eastAsia"/>
          <w:b/>
          <w:sz w:val="28"/>
          <w:szCs w:val="28"/>
        </w:rPr>
        <w:lastRenderedPageBreak/>
        <w:t>三、课程学习内容与方法</w:t>
      </w:r>
    </w:p>
    <w:p w14:paraId="498DCFE8" w14:textId="4DB8D814" w:rsidR="00C83CA7" w:rsidRPr="002D35BF" w:rsidRDefault="00C83CA7">
      <w:pPr>
        <w:pStyle w:val="a6"/>
        <w:kinsoku w:val="0"/>
        <w:overflowPunct w:val="0"/>
        <w:spacing w:before="66"/>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3 </w:t>
      </w:r>
      <w:r w:rsidRPr="002D35BF">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642"/>
        <w:gridCol w:w="2409"/>
        <w:gridCol w:w="2028"/>
        <w:gridCol w:w="1189"/>
        <w:gridCol w:w="1567"/>
        <w:gridCol w:w="5173"/>
        <w:gridCol w:w="492"/>
      </w:tblGrid>
      <w:tr w:rsidR="00E969EC" w:rsidRPr="00E969EC" w14:paraId="21A47454" w14:textId="77777777" w:rsidTr="00E969EC">
        <w:trPr>
          <w:trHeight w:val="640"/>
          <w:jc w:val="center"/>
        </w:trPr>
        <w:tc>
          <w:tcPr>
            <w:tcW w:w="174" w:type="pct"/>
            <w:vAlign w:val="center"/>
          </w:tcPr>
          <w:p w14:paraId="606DC475" w14:textId="77777777" w:rsidR="00C83CA7" w:rsidRPr="00E969EC" w:rsidRDefault="00C83CA7">
            <w:pPr>
              <w:snapToGrid w:val="0"/>
              <w:spacing w:line="400" w:lineRule="exact"/>
              <w:rPr>
                <w:rFonts w:ascii="Times New Roman" w:eastAsia="黑体" w:cs="Times New Roman"/>
                <w:b/>
                <w:sz w:val="21"/>
                <w:szCs w:val="21"/>
              </w:rPr>
            </w:pPr>
            <w:bookmarkStart w:id="1" w:name="_Hlk143819590"/>
            <w:r w:rsidRPr="00E969EC">
              <w:rPr>
                <w:rFonts w:ascii="Times New Roman" w:eastAsia="黑体" w:cs="Times New Roman" w:hint="eastAsia"/>
                <w:b/>
                <w:sz w:val="21"/>
                <w:szCs w:val="21"/>
              </w:rPr>
              <w:t>序号</w:t>
            </w:r>
          </w:p>
        </w:tc>
        <w:tc>
          <w:tcPr>
            <w:tcW w:w="229" w:type="pct"/>
            <w:vAlign w:val="center"/>
          </w:tcPr>
          <w:p w14:paraId="6E1699CA"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课程模块</w:t>
            </w:r>
          </w:p>
        </w:tc>
        <w:tc>
          <w:tcPr>
            <w:tcW w:w="861" w:type="pct"/>
            <w:vAlign w:val="center"/>
          </w:tcPr>
          <w:p w14:paraId="7416B9B0"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学习内容</w:t>
            </w:r>
          </w:p>
        </w:tc>
        <w:tc>
          <w:tcPr>
            <w:tcW w:w="725" w:type="pct"/>
            <w:vAlign w:val="center"/>
          </w:tcPr>
          <w:p w14:paraId="26DE96F1"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学习任务</w:t>
            </w:r>
          </w:p>
        </w:tc>
        <w:tc>
          <w:tcPr>
            <w:tcW w:w="425" w:type="pct"/>
            <w:vAlign w:val="center"/>
          </w:tcPr>
          <w:p w14:paraId="445154B9"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课程目标</w:t>
            </w:r>
          </w:p>
        </w:tc>
        <w:tc>
          <w:tcPr>
            <w:tcW w:w="560" w:type="pct"/>
            <w:vAlign w:val="center"/>
          </w:tcPr>
          <w:p w14:paraId="7F2C0762"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学习重点难点</w:t>
            </w:r>
          </w:p>
        </w:tc>
        <w:tc>
          <w:tcPr>
            <w:tcW w:w="1849" w:type="pct"/>
            <w:vAlign w:val="center"/>
          </w:tcPr>
          <w:p w14:paraId="5724340F" w14:textId="77777777" w:rsidR="00C83CA7" w:rsidRPr="00E969EC" w:rsidRDefault="00C83CA7">
            <w:pPr>
              <w:pStyle w:val="TableParagraph"/>
              <w:kinsoku w:val="0"/>
              <w:overflowPunct w:val="0"/>
              <w:spacing w:before="22"/>
              <w:ind w:left="70" w:right="60"/>
              <w:jc w:val="center"/>
              <w:rPr>
                <w:rFonts w:ascii="Times New Roman" w:eastAsia="黑体" w:cs="Times New Roman"/>
                <w:b/>
                <w:sz w:val="21"/>
                <w:szCs w:val="21"/>
              </w:rPr>
            </w:pPr>
            <w:r w:rsidRPr="00E969EC">
              <w:rPr>
                <w:rFonts w:ascii="Times New Roman" w:eastAsia="黑体" w:cs="Times New Roman" w:hint="eastAsia"/>
                <w:b/>
                <w:sz w:val="21"/>
                <w:szCs w:val="21"/>
              </w:rPr>
              <w:t>教学方法</w:t>
            </w:r>
          </w:p>
        </w:tc>
        <w:tc>
          <w:tcPr>
            <w:tcW w:w="176" w:type="pct"/>
            <w:vAlign w:val="center"/>
          </w:tcPr>
          <w:p w14:paraId="22EE0E39" w14:textId="77777777" w:rsidR="00C83CA7" w:rsidRPr="00E969EC" w:rsidRDefault="00C83CA7">
            <w:pPr>
              <w:snapToGrid w:val="0"/>
              <w:spacing w:line="400" w:lineRule="exact"/>
              <w:jc w:val="center"/>
              <w:rPr>
                <w:rFonts w:ascii="Times New Roman" w:eastAsia="黑体" w:cs="Times New Roman"/>
                <w:b/>
                <w:sz w:val="21"/>
                <w:szCs w:val="21"/>
              </w:rPr>
            </w:pPr>
            <w:r w:rsidRPr="00E969EC">
              <w:rPr>
                <w:rFonts w:ascii="Times New Roman" w:eastAsia="黑体" w:cs="Times New Roman" w:hint="eastAsia"/>
                <w:b/>
                <w:sz w:val="21"/>
                <w:szCs w:val="21"/>
              </w:rPr>
              <w:t>学时</w:t>
            </w:r>
          </w:p>
        </w:tc>
      </w:tr>
      <w:tr w:rsidR="002665E9" w:rsidRPr="00E969EC" w14:paraId="59B89AC4" w14:textId="77777777" w:rsidTr="00E969EC">
        <w:trPr>
          <w:trHeight w:val="673"/>
          <w:jc w:val="center"/>
        </w:trPr>
        <w:tc>
          <w:tcPr>
            <w:tcW w:w="174" w:type="pct"/>
            <w:vMerge w:val="restart"/>
            <w:vAlign w:val="center"/>
          </w:tcPr>
          <w:p w14:paraId="3D0F8944" w14:textId="77777777" w:rsidR="002665E9" w:rsidRPr="00E969EC" w:rsidRDefault="002665E9" w:rsidP="002665E9">
            <w:pPr>
              <w:spacing w:line="400" w:lineRule="exact"/>
              <w:jc w:val="center"/>
              <w:rPr>
                <w:rFonts w:ascii="Times New Roman" w:cs="Times New Roman"/>
                <w:sz w:val="21"/>
                <w:szCs w:val="21"/>
              </w:rPr>
            </w:pPr>
            <w:r w:rsidRPr="00E969EC">
              <w:rPr>
                <w:rFonts w:ascii="Times New Roman" w:cs="Times New Roman"/>
                <w:sz w:val="21"/>
                <w:szCs w:val="21"/>
              </w:rPr>
              <w:t>1</w:t>
            </w:r>
          </w:p>
        </w:tc>
        <w:tc>
          <w:tcPr>
            <w:tcW w:w="229" w:type="pct"/>
            <w:vMerge w:val="restart"/>
            <w:vAlign w:val="center"/>
          </w:tcPr>
          <w:p w14:paraId="1811CBE0" w14:textId="3B405859" w:rsidR="002665E9" w:rsidRPr="00E969EC" w:rsidRDefault="002665E9" w:rsidP="002665E9">
            <w:pPr>
              <w:jc w:val="center"/>
              <w:rPr>
                <w:rFonts w:ascii="Times New Roman" w:cs="Times New Roman"/>
                <w:sz w:val="21"/>
                <w:szCs w:val="21"/>
              </w:rPr>
            </w:pPr>
            <w:r w:rsidRPr="00E969EC">
              <w:rPr>
                <w:rFonts w:hAnsi="宋体"/>
                <w:sz w:val="21"/>
                <w:szCs w:val="21"/>
              </w:rPr>
              <w:t>康养旅游概述</w:t>
            </w:r>
          </w:p>
        </w:tc>
        <w:tc>
          <w:tcPr>
            <w:tcW w:w="861" w:type="pct"/>
            <w:vAlign w:val="center"/>
          </w:tcPr>
          <w:p w14:paraId="7DC6FF80" w14:textId="18ACD986" w:rsidR="002665E9" w:rsidRPr="00E969EC" w:rsidRDefault="002665E9" w:rsidP="002665E9">
            <w:pPr>
              <w:spacing w:line="300" w:lineRule="exact"/>
              <w:rPr>
                <w:rFonts w:hAnsi="宋体"/>
                <w:sz w:val="21"/>
                <w:szCs w:val="21"/>
              </w:rPr>
            </w:pPr>
            <w:r w:rsidRPr="00E969EC">
              <w:rPr>
                <w:rFonts w:hAnsi="宋体" w:cs="Arial" w:hint="eastAsia"/>
                <w:szCs w:val="21"/>
              </w:rPr>
              <w:t>1</w:t>
            </w:r>
            <w:r w:rsidRPr="00E969EC">
              <w:rPr>
                <w:rFonts w:hAnsi="宋体" w:cs="Arial"/>
                <w:szCs w:val="21"/>
              </w:rPr>
              <w:t>.</w:t>
            </w:r>
            <w:r w:rsidRPr="00E969EC">
              <w:rPr>
                <w:rFonts w:hAnsi="宋体"/>
                <w:szCs w:val="21"/>
              </w:rPr>
              <w:t>康养旅游产生的背景</w:t>
            </w:r>
          </w:p>
        </w:tc>
        <w:tc>
          <w:tcPr>
            <w:tcW w:w="725" w:type="pct"/>
            <w:vMerge w:val="restart"/>
            <w:vAlign w:val="center"/>
          </w:tcPr>
          <w:p w14:paraId="5644DB5E" w14:textId="2E977CDE" w:rsidR="002665E9" w:rsidRPr="00E969EC" w:rsidRDefault="002665E9" w:rsidP="002665E9">
            <w:pPr>
              <w:spacing w:line="300" w:lineRule="exact"/>
              <w:rPr>
                <w:rFonts w:hAnsi="宋体" w:cs="Times New Roman"/>
                <w:sz w:val="21"/>
                <w:szCs w:val="21"/>
              </w:rPr>
            </w:pPr>
            <w:r w:rsidRPr="00E969EC">
              <w:rPr>
                <w:rFonts w:hAnsi="宋体" w:cs="Times New Roman"/>
                <w:sz w:val="21"/>
                <w:szCs w:val="21"/>
              </w:rPr>
              <w:t>1.</w:t>
            </w:r>
            <w:r w:rsidRPr="00E969EC">
              <w:rPr>
                <w:rFonts w:hAnsi="宋体" w:cs="Times New Roman" w:hint="eastAsia"/>
                <w:sz w:val="21"/>
                <w:szCs w:val="21"/>
              </w:rPr>
              <w:t>拓展阅读：查阅有关康养旅游产生的背景资料。</w:t>
            </w:r>
          </w:p>
          <w:p w14:paraId="2AA08762" w14:textId="3D6C7891" w:rsidR="002665E9" w:rsidRPr="00E969EC" w:rsidRDefault="002665E9" w:rsidP="002665E9">
            <w:pPr>
              <w:spacing w:line="300" w:lineRule="exact"/>
              <w:rPr>
                <w:rFonts w:hAnsi="宋体" w:cs="Times New Roman"/>
                <w:sz w:val="21"/>
                <w:szCs w:val="21"/>
              </w:rPr>
            </w:pPr>
            <w:r w:rsidRPr="00E969EC">
              <w:rPr>
                <w:rFonts w:hAnsi="宋体" w:cs="Times New Roman"/>
                <w:sz w:val="21"/>
                <w:szCs w:val="21"/>
              </w:rPr>
              <w:t>2.</w:t>
            </w:r>
            <w:r w:rsidRPr="00E969EC">
              <w:rPr>
                <w:rFonts w:hAnsi="宋体" w:cs="Times New Roman" w:hint="eastAsia"/>
                <w:sz w:val="21"/>
                <w:szCs w:val="21"/>
              </w:rPr>
              <w:t>线上学习：</w:t>
            </w:r>
            <w:proofErr w:type="gramStart"/>
            <w:r w:rsidRPr="00E969EC">
              <w:rPr>
                <w:rFonts w:hAnsi="宋体" w:cs="Times New Roman" w:hint="eastAsia"/>
                <w:sz w:val="21"/>
                <w:szCs w:val="21"/>
              </w:rPr>
              <w:t>学银在线</w:t>
            </w:r>
            <w:proofErr w:type="gramEnd"/>
            <w:r w:rsidRPr="00E969EC">
              <w:rPr>
                <w:rFonts w:hAnsi="宋体" w:cs="Times New Roman" w:hint="eastAsia"/>
                <w:sz w:val="21"/>
                <w:szCs w:val="21"/>
              </w:rPr>
              <w:t>教学视频</w:t>
            </w:r>
          </w:p>
        </w:tc>
        <w:tc>
          <w:tcPr>
            <w:tcW w:w="425" w:type="pct"/>
            <w:vAlign w:val="center"/>
          </w:tcPr>
          <w:p w14:paraId="6B767318" w14:textId="611FAC06"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restart"/>
            <w:vAlign w:val="center"/>
          </w:tcPr>
          <w:p w14:paraId="3A2A5E46" w14:textId="77777777" w:rsidR="002665E9" w:rsidRPr="00E969EC" w:rsidRDefault="002665E9" w:rsidP="002665E9">
            <w:pPr>
              <w:jc w:val="both"/>
              <w:rPr>
                <w:rFonts w:hAnsi="宋体"/>
                <w:sz w:val="21"/>
                <w:szCs w:val="21"/>
              </w:rPr>
            </w:pPr>
            <w:r w:rsidRPr="00E969EC">
              <w:rPr>
                <w:rFonts w:hAnsi="宋体" w:hint="eastAsia"/>
                <w:sz w:val="21"/>
                <w:szCs w:val="21"/>
              </w:rPr>
              <w:t>重点：</w:t>
            </w:r>
          </w:p>
          <w:p w14:paraId="3A95FAAF" w14:textId="3386326C" w:rsidR="002665E9" w:rsidRPr="00E969EC" w:rsidRDefault="002665E9" w:rsidP="002665E9">
            <w:pPr>
              <w:jc w:val="both"/>
              <w:rPr>
                <w:rFonts w:hAnsi="宋体"/>
                <w:sz w:val="21"/>
                <w:szCs w:val="21"/>
              </w:rPr>
            </w:pPr>
            <w:r w:rsidRPr="00E969EC">
              <w:rPr>
                <w:rFonts w:hAnsi="宋体" w:hint="eastAsia"/>
                <w:sz w:val="21"/>
                <w:szCs w:val="21"/>
              </w:rPr>
              <w:t>康养旅游的概念、特点</w:t>
            </w:r>
          </w:p>
          <w:p w14:paraId="592D00A3" w14:textId="77777777" w:rsidR="002665E9" w:rsidRPr="00E969EC" w:rsidRDefault="002665E9" w:rsidP="002665E9">
            <w:pPr>
              <w:rPr>
                <w:rFonts w:hAnsi="宋体"/>
                <w:sz w:val="21"/>
                <w:szCs w:val="21"/>
              </w:rPr>
            </w:pPr>
            <w:r w:rsidRPr="00E969EC">
              <w:rPr>
                <w:rFonts w:hAnsi="宋体" w:hint="eastAsia"/>
                <w:sz w:val="21"/>
                <w:szCs w:val="21"/>
              </w:rPr>
              <w:t>难点：</w:t>
            </w:r>
          </w:p>
          <w:p w14:paraId="2E7E6088" w14:textId="35A8515C" w:rsidR="002665E9" w:rsidRPr="00E969EC" w:rsidRDefault="002665E9" w:rsidP="002665E9">
            <w:pPr>
              <w:jc w:val="both"/>
              <w:rPr>
                <w:rFonts w:hAnsi="宋体"/>
                <w:sz w:val="21"/>
                <w:szCs w:val="21"/>
              </w:rPr>
            </w:pPr>
            <w:r w:rsidRPr="00E969EC">
              <w:rPr>
                <w:rFonts w:hAnsi="宋体" w:hint="eastAsia"/>
                <w:sz w:val="21"/>
                <w:szCs w:val="21"/>
              </w:rPr>
              <w:t>康养旅游产生的背景</w:t>
            </w:r>
          </w:p>
        </w:tc>
        <w:tc>
          <w:tcPr>
            <w:tcW w:w="1849" w:type="pct"/>
            <w:vMerge w:val="restart"/>
            <w:vAlign w:val="center"/>
          </w:tcPr>
          <w:p w14:paraId="414A09CA" w14:textId="619BF245" w:rsidR="002665E9" w:rsidRPr="00E969EC" w:rsidRDefault="002665E9" w:rsidP="002665E9">
            <w:pPr>
              <w:rPr>
                <w:rFonts w:hAnsi="宋体"/>
                <w:szCs w:val="24"/>
              </w:rPr>
            </w:pPr>
            <w:r w:rsidRPr="00E969EC">
              <w:rPr>
                <w:rFonts w:hAnsi="宋体"/>
                <w:b/>
                <w:bCs/>
                <w:sz w:val="21"/>
              </w:rPr>
              <w:t>1.</w:t>
            </w:r>
            <w:r w:rsidRPr="00E969EC">
              <w:rPr>
                <w:rFonts w:hAnsi="宋体" w:hint="eastAsia"/>
                <w:b/>
                <w:bCs/>
                <w:sz w:val="21"/>
              </w:rPr>
              <w:t>课堂讲授：</w:t>
            </w:r>
            <w:r w:rsidRPr="00E969EC">
              <w:rPr>
                <w:rFonts w:hAnsi="宋体" w:hint="eastAsia"/>
                <w:sz w:val="21"/>
              </w:rPr>
              <w:t>能够引导学生掌握康养旅游的发展背景、性质及特征。</w:t>
            </w:r>
          </w:p>
          <w:p w14:paraId="6A60FC95" w14:textId="1D23E4B5" w:rsidR="002665E9" w:rsidRPr="00E969EC" w:rsidRDefault="002665E9" w:rsidP="002665E9">
            <w:pPr>
              <w:pStyle w:val="TableParagraph"/>
              <w:kinsoku w:val="0"/>
              <w:overflowPunct w:val="0"/>
              <w:spacing w:before="99"/>
              <w:ind w:right="60"/>
              <w:rPr>
                <w:rFonts w:hAnsi="宋体" w:cs="Times New Roman"/>
                <w:b/>
                <w:bCs/>
                <w:sz w:val="21"/>
                <w:szCs w:val="21"/>
              </w:rPr>
            </w:pPr>
            <w:r w:rsidRPr="00E969EC">
              <w:rPr>
                <w:rFonts w:hAnsi="宋体" w:cs="Times New Roman"/>
                <w:b/>
                <w:bCs/>
                <w:sz w:val="21"/>
                <w:szCs w:val="21"/>
              </w:rPr>
              <w:t>2.</w:t>
            </w:r>
            <w:r w:rsidRPr="00E969EC">
              <w:rPr>
                <w:rFonts w:hAnsi="宋体" w:cs="Times New Roman" w:hint="eastAsia"/>
                <w:b/>
                <w:bCs/>
                <w:sz w:val="21"/>
                <w:szCs w:val="21"/>
              </w:rPr>
              <w:t>视频学习：</w:t>
            </w:r>
            <w:r w:rsidRPr="00E969EC">
              <w:rPr>
                <w:rFonts w:hAnsi="宋体" w:cs="Times New Roman" w:hint="eastAsia"/>
                <w:sz w:val="21"/>
                <w:szCs w:val="21"/>
              </w:rPr>
              <w:t>能够使学生通过在线视频学习其他高校的教学资源。</w:t>
            </w:r>
          </w:p>
        </w:tc>
        <w:tc>
          <w:tcPr>
            <w:tcW w:w="176" w:type="pct"/>
            <w:vMerge w:val="restart"/>
            <w:vAlign w:val="center"/>
          </w:tcPr>
          <w:p w14:paraId="25C6E129" w14:textId="0C8D8CF5" w:rsidR="002665E9" w:rsidRPr="00E969EC" w:rsidRDefault="002665E9" w:rsidP="002665E9">
            <w:pPr>
              <w:snapToGrid w:val="0"/>
              <w:spacing w:line="400" w:lineRule="exact"/>
              <w:jc w:val="center"/>
              <w:rPr>
                <w:rFonts w:ascii="Times New Roman" w:eastAsia="黑体" w:cs="Times New Roman"/>
                <w:sz w:val="21"/>
                <w:szCs w:val="21"/>
              </w:rPr>
            </w:pPr>
            <w:r w:rsidRPr="00E969EC">
              <w:rPr>
                <w:rFonts w:hAnsi="宋体"/>
                <w:szCs w:val="24"/>
              </w:rPr>
              <w:t>2</w:t>
            </w:r>
          </w:p>
        </w:tc>
      </w:tr>
      <w:tr w:rsidR="002665E9" w:rsidRPr="00E969EC" w14:paraId="335C982F" w14:textId="77777777" w:rsidTr="00E969EC">
        <w:trPr>
          <w:trHeight w:val="428"/>
          <w:jc w:val="center"/>
        </w:trPr>
        <w:tc>
          <w:tcPr>
            <w:tcW w:w="174" w:type="pct"/>
            <w:vMerge/>
            <w:vAlign w:val="center"/>
          </w:tcPr>
          <w:p w14:paraId="1A1625E0" w14:textId="77777777" w:rsidR="002665E9" w:rsidRPr="00E969EC" w:rsidRDefault="002665E9" w:rsidP="002665E9">
            <w:pPr>
              <w:spacing w:line="400" w:lineRule="exact"/>
              <w:jc w:val="center"/>
              <w:rPr>
                <w:rFonts w:ascii="Times New Roman" w:cs="Times New Roman"/>
                <w:sz w:val="21"/>
                <w:szCs w:val="21"/>
              </w:rPr>
            </w:pPr>
          </w:p>
        </w:tc>
        <w:tc>
          <w:tcPr>
            <w:tcW w:w="229" w:type="pct"/>
            <w:vMerge/>
            <w:vAlign w:val="center"/>
          </w:tcPr>
          <w:p w14:paraId="5EB7BF97" w14:textId="77777777" w:rsidR="002665E9" w:rsidRPr="00E969EC" w:rsidRDefault="002665E9" w:rsidP="002665E9">
            <w:pPr>
              <w:jc w:val="center"/>
              <w:rPr>
                <w:rFonts w:ascii="Times New Roman" w:cs="Times New Roman"/>
                <w:sz w:val="21"/>
                <w:szCs w:val="21"/>
              </w:rPr>
            </w:pPr>
          </w:p>
        </w:tc>
        <w:tc>
          <w:tcPr>
            <w:tcW w:w="861" w:type="pct"/>
            <w:vAlign w:val="center"/>
          </w:tcPr>
          <w:p w14:paraId="4A3DED0E" w14:textId="595ED150" w:rsidR="002665E9" w:rsidRPr="00E969EC" w:rsidRDefault="002665E9" w:rsidP="002665E9">
            <w:pPr>
              <w:spacing w:line="300" w:lineRule="exact"/>
              <w:rPr>
                <w:rFonts w:hAnsi="宋体" w:cs="Times New Roman"/>
                <w:sz w:val="21"/>
                <w:szCs w:val="21"/>
              </w:rPr>
            </w:pPr>
            <w:r w:rsidRPr="00E969EC">
              <w:rPr>
                <w:rFonts w:hAnsi="宋体" w:cs="Arial" w:hint="eastAsia"/>
                <w:szCs w:val="21"/>
              </w:rPr>
              <w:t>2.</w:t>
            </w:r>
            <w:r w:rsidRPr="00E969EC">
              <w:rPr>
                <w:rFonts w:hAnsi="宋体"/>
                <w:szCs w:val="21"/>
              </w:rPr>
              <w:t>康养及康养旅游</w:t>
            </w:r>
          </w:p>
        </w:tc>
        <w:tc>
          <w:tcPr>
            <w:tcW w:w="725" w:type="pct"/>
            <w:vMerge/>
            <w:vAlign w:val="center"/>
          </w:tcPr>
          <w:p w14:paraId="44BC0CD3" w14:textId="77777777" w:rsidR="002665E9" w:rsidRPr="00E969EC" w:rsidRDefault="002665E9" w:rsidP="002665E9">
            <w:pPr>
              <w:spacing w:line="300" w:lineRule="exact"/>
              <w:rPr>
                <w:rFonts w:hAnsi="宋体" w:cs="Times New Roman"/>
                <w:sz w:val="21"/>
                <w:szCs w:val="21"/>
              </w:rPr>
            </w:pPr>
          </w:p>
        </w:tc>
        <w:tc>
          <w:tcPr>
            <w:tcW w:w="425" w:type="pct"/>
            <w:vAlign w:val="center"/>
          </w:tcPr>
          <w:p w14:paraId="7D44D337" w14:textId="755A2FF6"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ign w:val="center"/>
          </w:tcPr>
          <w:p w14:paraId="5467D9A5" w14:textId="77777777" w:rsidR="002665E9" w:rsidRPr="00E969EC" w:rsidRDefault="002665E9" w:rsidP="002665E9">
            <w:pPr>
              <w:rPr>
                <w:rFonts w:ascii="Times New Roman" w:cs="Times New Roman"/>
                <w:sz w:val="21"/>
                <w:szCs w:val="21"/>
              </w:rPr>
            </w:pPr>
          </w:p>
        </w:tc>
        <w:tc>
          <w:tcPr>
            <w:tcW w:w="1849" w:type="pct"/>
            <w:vMerge/>
            <w:vAlign w:val="center"/>
          </w:tcPr>
          <w:p w14:paraId="2F1561BD" w14:textId="77777777" w:rsidR="002665E9" w:rsidRPr="00E969EC" w:rsidRDefault="002665E9" w:rsidP="002665E9">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2535E7C"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65CCDB74" w14:textId="77777777" w:rsidTr="00E969EC">
        <w:trPr>
          <w:trHeight w:val="548"/>
          <w:jc w:val="center"/>
        </w:trPr>
        <w:tc>
          <w:tcPr>
            <w:tcW w:w="174" w:type="pct"/>
            <w:vMerge/>
            <w:vAlign w:val="center"/>
          </w:tcPr>
          <w:p w14:paraId="75791BA1" w14:textId="77777777" w:rsidR="002665E9" w:rsidRPr="00E969EC" w:rsidRDefault="002665E9" w:rsidP="002665E9">
            <w:pPr>
              <w:spacing w:line="400" w:lineRule="exact"/>
              <w:jc w:val="center"/>
              <w:rPr>
                <w:rFonts w:ascii="Times New Roman" w:cs="Times New Roman"/>
                <w:sz w:val="21"/>
                <w:szCs w:val="21"/>
              </w:rPr>
            </w:pPr>
          </w:p>
        </w:tc>
        <w:tc>
          <w:tcPr>
            <w:tcW w:w="229" w:type="pct"/>
            <w:vMerge/>
            <w:vAlign w:val="center"/>
          </w:tcPr>
          <w:p w14:paraId="4225D3E4" w14:textId="77777777" w:rsidR="002665E9" w:rsidRPr="00E969EC" w:rsidRDefault="002665E9" w:rsidP="002665E9">
            <w:pPr>
              <w:jc w:val="center"/>
              <w:rPr>
                <w:rFonts w:ascii="Times New Roman" w:cs="Times New Roman"/>
                <w:sz w:val="21"/>
                <w:szCs w:val="21"/>
              </w:rPr>
            </w:pPr>
          </w:p>
        </w:tc>
        <w:tc>
          <w:tcPr>
            <w:tcW w:w="861" w:type="pct"/>
            <w:vAlign w:val="center"/>
          </w:tcPr>
          <w:p w14:paraId="403EBAF4" w14:textId="237C1032" w:rsidR="002665E9" w:rsidRPr="00E969EC" w:rsidRDefault="002665E9" w:rsidP="002665E9">
            <w:pPr>
              <w:spacing w:line="300" w:lineRule="exact"/>
              <w:rPr>
                <w:rFonts w:hAnsi="宋体" w:cs="Arial"/>
                <w:szCs w:val="21"/>
              </w:rPr>
            </w:pPr>
            <w:r w:rsidRPr="00E969EC">
              <w:rPr>
                <w:rFonts w:hAnsi="宋体" w:hint="eastAsia"/>
                <w:szCs w:val="21"/>
              </w:rPr>
              <w:t>3</w:t>
            </w:r>
            <w:r w:rsidRPr="00E969EC">
              <w:rPr>
                <w:rFonts w:hAnsi="宋体"/>
                <w:szCs w:val="21"/>
              </w:rPr>
              <w:t>.康养旅游的性质和特点</w:t>
            </w:r>
          </w:p>
        </w:tc>
        <w:tc>
          <w:tcPr>
            <w:tcW w:w="725" w:type="pct"/>
            <w:vMerge/>
            <w:vAlign w:val="center"/>
          </w:tcPr>
          <w:p w14:paraId="4196F669" w14:textId="77777777" w:rsidR="002665E9" w:rsidRPr="00E969EC" w:rsidRDefault="002665E9" w:rsidP="002665E9">
            <w:pPr>
              <w:spacing w:line="300" w:lineRule="exact"/>
              <w:rPr>
                <w:rFonts w:hAnsi="宋体" w:cs="Times New Roman"/>
                <w:sz w:val="21"/>
                <w:szCs w:val="21"/>
              </w:rPr>
            </w:pPr>
          </w:p>
        </w:tc>
        <w:tc>
          <w:tcPr>
            <w:tcW w:w="425" w:type="pct"/>
            <w:vAlign w:val="center"/>
          </w:tcPr>
          <w:p w14:paraId="5777F6D4" w14:textId="2D929726"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hint="eastAsia"/>
                <w:sz w:val="21"/>
                <w:szCs w:val="21"/>
              </w:rPr>
              <w:t>1</w:t>
            </w:r>
          </w:p>
        </w:tc>
        <w:tc>
          <w:tcPr>
            <w:tcW w:w="560" w:type="pct"/>
            <w:vMerge/>
            <w:vAlign w:val="center"/>
          </w:tcPr>
          <w:p w14:paraId="3045174E" w14:textId="77777777" w:rsidR="002665E9" w:rsidRPr="00E969EC" w:rsidRDefault="002665E9" w:rsidP="002665E9">
            <w:pPr>
              <w:rPr>
                <w:rFonts w:ascii="Times New Roman" w:cs="Times New Roman"/>
                <w:sz w:val="21"/>
                <w:szCs w:val="21"/>
              </w:rPr>
            </w:pPr>
          </w:p>
        </w:tc>
        <w:tc>
          <w:tcPr>
            <w:tcW w:w="1849" w:type="pct"/>
            <w:vMerge/>
            <w:vAlign w:val="center"/>
          </w:tcPr>
          <w:p w14:paraId="659BE194" w14:textId="77777777" w:rsidR="002665E9" w:rsidRPr="00E969EC" w:rsidRDefault="002665E9" w:rsidP="002665E9">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2829C73B"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73B6DC00" w14:textId="77777777" w:rsidTr="00E969EC">
        <w:trPr>
          <w:trHeight w:val="417"/>
          <w:jc w:val="center"/>
        </w:trPr>
        <w:tc>
          <w:tcPr>
            <w:tcW w:w="174" w:type="pct"/>
            <w:vMerge w:val="restart"/>
            <w:vAlign w:val="center"/>
          </w:tcPr>
          <w:p w14:paraId="1808D0F9" w14:textId="77777777" w:rsidR="002665E9" w:rsidRPr="00E969EC" w:rsidRDefault="002665E9" w:rsidP="002665E9">
            <w:pPr>
              <w:jc w:val="center"/>
              <w:rPr>
                <w:rFonts w:ascii="Times New Roman" w:cs="Times New Roman"/>
                <w:sz w:val="21"/>
                <w:szCs w:val="21"/>
              </w:rPr>
            </w:pPr>
            <w:r w:rsidRPr="00E969EC">
              <w:rPr>
                <w:rFonts w:ascii="Times New Roman" w:cs="Times New Roman"/>
                <w:sz w:val="21"/>
                <w:szCs w:val="21"/>
              </w:rPr>
              <w:t>2</w:t>
            </w:r>
          </w:p>
        </w:tc>
        <w:tc>
          <w:tcPr>
            <w:tcW w:w="229" w:type="pct"/>
            <w:vMerge w:val="restart"/>
            <w:vAlign w:val="center"/>
          </w:tcPr>
          <w:p w14:paraId="2545AEFC" w14:textId="343EC91F" w:rsidR="002665E9" w:rsidRPr="00E969EC" w:rsidRDefault="002665E9" w:rsidP="002665E9">
            <w:pPr>
              <w:jc w:val="center"/>
              <w:rPr>
                <w:rFonts w:hAnsi="宋体"/>
                <w:sz w:val="21"/>
                <w:szCs w:val="21"/>
              </w:rPr>
            </w:pPr>
            <w:r w:rsidRPr="00E969EC">
              <w:rPr>
                <w:rFonts w:hAnsi="宋体"/>
                <w:sz w:val="21"/>
                <w:szCs w:val="21"/>
              </w:rPr>
              <w:t>康养旅游的发展</w:t>
            </w:r>
          </w:p>
        </w:tc>
        <w:tc>
          <w:tcPr>
            <w:tcW w:w="861" w:type="pct"/>
            <w:vAlign w:val="center"/>
          </w:tcPr>
          <w:p w14:paraId="7D56BACE" w14:textId="0DCF1811" w:rsidR="002665E9" w:rsidRPr="00E969EC" w:rsidRDefault="002665E9" w:rsidP="002665E9">
            <w:pPr>
              <w:spacing w:line="300" w:lineRule="exact"/>
              <w:rPr>
                <w:rFonts w:hAnsi="宋体" w:cs="Arial"/>
                <w:szCs w:val="21"/>
              </w:rPr>
            </w:pPr>
            <w:r w:rsidRPr="00E969EC">
              <w:rPr>
                <w:rFonts w:hAnsi="宋体" w:hint="eastAsia"/>
                <w:szCs w:val="21"/>
              </w:rPr>
              <w:t>1</w:t>
            </w:r>
            <w:r w:rsidRPr="00E969EC">
              <w:rPr>
                <w:rFonts w:hAnsi="宋体"/>
                <w:szCs w:val="21"/>
              </w:rPr>
              <w:t>.康养旅游的发展历程</w:t>
            </w:r>
          </w:p>
        </w:tc>
        <w:tc>
          <w:tcPr>
            <w:tcW w:w="725" w:type="pct"/>
            <w:vMerge w:val="restart"/>
            <w:vAlign w:val="center"/>
          </w:tcPr>
          <w:p w14:paraId="0349790F" w14:textId="1FA89D9D" w:rsidR="002665E9" w:rsidRPr="00E969EC" w:rsidRDefault="002665E9" w:rsidP="002665E9">
            <w:pPr>
              <w:spacing w:line="300" w:lineRule="exact"/>
              <w:rPr>
                <w:rFonts w:hAnsi="宋体"/>
                <w:bCs/>
                <w:sz w:val="21"/>
                <w:szCs w:val="21"/>
              </w:rPr>
            </w:pPr>
            <w:r w:rsidRPr="00E969EC">
              <w:rPr>
                <w:rFonts w:hAnsi="宋体"/>
                <w:bCs/>
                <w:sz w:val="21"/>
                <w:szCs w:val="21"/>
              </w:rPr>
              <w:t>1.</w:t>
            </w:r>
            <w:r w:rsidRPr="00E969EC">
              <w:rPr>
                <w:rFonts w:hAnsi="宋体" w:hint="eastAsia"/>
                <w:bCs/>
                <w:sz w:val="21"/>
                <w:szCs w:val="21"/>
              </w:rPr>
              <w:t>个人作业：分析康养旅游市场的需求特征。</w:t>
            </w:r>
          </w:p>
          <w:p w14:paraId="34B5F09E" w14:textId="6B7003A0" w:rsidR="002665E9" w:rsidRPr="00E969EC" w:rsidRDefault="002665E9" w:rsidP="002665E9">
            <w:pPr>
              <w:spacing w:line="300" w:lineRule="exact"/>
              <w:rPr>
                <w:rFonts w:hAnsi="宋体" w:cs="Times New Roman"/>
                <w:sz w:val="21"/>
                <w:szCs w:val="21"/>
              </w:rPr>
            </w:pPr>
            <w:r w:rsidRPr="00E969EC">
              <w:rPr>
                <w:rFonts w:hAnsi="宋体" w:cs="Times New Roman"/>
                <w:sz w:val="21"/>
                <w:szCs w:val="21"/>
              </w:rPr>
              <w:t>2.</w:t>
            </w:r>
            <w:r w:rsidRPr="00E969EC">
              <w:rPr>
                <w:rFonts w:hAnsi="宋体" w:cs="Times New Roman" w:hint="eastAsia"/>
                <w:sz w:val="21"/>
                <w:szCs w:val="21"/>
              </w:rPr>
              <w:t>线上学习：</w:t>
            </w:r>
            <w:proofErr w:type="gramStart"/>
            <w:r w:rsidRPr="00E969EC">
              <w:rPr>
                <w:rFonts w:hAnsi="宋体" w:cs="Times New Roman" w:hint="eastAsia"/>
                <w:sz w:val="21"/>
                <w:szCs w:val="21"/>
              </w:rPr>
              <w:t>学银在线</w:t>
            </w:r>
            <w:proofErr w:type="gramEnd"/>
            <w:r w:rsidRPr="00E969EC">
              <w:rPr>
                <w:rFonts w:hAnsi="宋体" w:cs="Times New Roman" w:hint="eastAsia"/>
                <w:sz w:val="21"/>
                <w:szCs w:val="21"/>
              </w:rPr>
              <w:t>教学视频</w:t>
            </w:r>
          </w:p>
        </w:tc>
        <w:tc>
          <w:tcPr>
            <w:tcW w:w="425" w:type="pct"/>
            <w:vAlign w:val="center"/>
          </w:tcPr>
          <w:p w14:paraId="42DCB1C5" w14:textId="593A9A97"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restart"/>
            <w:vAlign w:val="center"/>
          </w:tcPr>
          <w:p w14:paraId="5B5258BA" w14:textId="77777777" w:rsidR="002665E9" w:rsidRPr="00E969EC" w:rsidRDefault="002665E9" w:rsidP="002665E9">
            <w:pPr>
              <w:jc w:val="both"/>
              <w:rPr>
                <w:rFonts w:hAnsi="宋体"/>
                <w:sz w:val="21"/>
                <w:szCs w:val="21"/>
              </w:rPr>
            </w:pPr>
            <w:r w:rsidRPr="00E969EC">
              <w:rPr>
                <w:rFonts w:hAnsi="宋体" w:hint="eastAsia"/>
                <w:sz w:val="21"/>
                <w:szCs w:val="21"/>
              </w:rPr>
              <w:t>重点：</w:t>
            </w:r>
          </w:p>
          <w:p w14:paraId="5E68AD2E" w14:textId="697C578E" w:rsidR="002665E9" w:rsidRPr="00E969EC" w:rsidRDefault="002665E9" w:rsidP="002665E9">
            <w:pPr>
              <w:jc w:val="both"/>
              <w:rPr>
                <w:rFonts w:hAnsi="宋体"/>
                <w:sz w:val="21"/>
                <w:szCs w:val="21"/>
              </w:rPr>
            </w:pPr>
            <w:r w:rsidRPr="00E969EC">
              <w:rPr>
                <w:rFonts w:hAnsi="宋体" w:hint="eastAsia"/>
                <w:sz w:val="21"/>
                <w:szCs w:val="21"/>
              </w:rPr>
              <w:t>康养旅游市场的现状及特点</w:t>
            </w:r>
          </w:p>
          <w:p w14:paraId="64565640" w14:textId="77777777" w:rsidR="002665E9" w:rsidRPr="00E969EC" w:rsidRDefault="002665E9" w:rsidP="002665E9">
            <w:pPr>
              <w:jc w:val="both"/>
              <w:rPr>
                <w:rFonts w:hAnsi="宋体"/>
                <w:sz w:val="21"/>
                <w:szCs w:val="21"/>
              </w:rPr>
            </w:pPr>
            <w:r w:rsidRPr="00E969EC">
              <w:rPr>
                <w:rFonts w:hAnsi="宋体" w:hint="eastAsia"/>
                <w:sz w:val="21"/>
                <w:szCs w:val="21"/>
              </w:rPr>
              <w:t>难点：</w:t>
            </w:r>
          </w:p>
          <w:p w14:paraId="10AAEE35" w14:textId="14473E91" w:rsidR="002665E9" w:rsidRPr="00E969EC" w:rsidRDefault="002665E9" w:rsidP="002665E9">
            <w:pPr>
              <w:jc w:val="both"/>
              <w:rPr>
                <w:rFonts w:hAnsi="宋体"/>
                <w:sz w:val="21"/>
                <w:szCs w:val="21"/>
              </w:rPr>
            </w:pPr>
            <w:r w:rsidRPr="00E969EC">
              <w:rPr>
                <w:rFonts w:hAnsi="宋体" w:hint="eastAsia"/>
                <w:sz w:val="21"/>
                <w:szCs w:val="21"/>
              </w:rPr>
              <w:t>康养旅游市场的特点</w:t>
            </w:r>
          </w:p>
        </w:tc>
        <w:tc>
          <w:tcPr>
            <w:tcW w:w="1849" w:type="pct"/>
            <w:vMerge w:val="restart"/>
            <w:vAlign w:val="center"/>
          </w:tcPr>
          <w:p w14:paraId="08812872" w14:textId="79CF6E8D" w:rsidR="002665E9" w:rsidRPr="00E969EC" w:rsidRDefault="002665E9" w:rsidP="002665E9">
            <w:pPr>
              <w:pStyle w:val="TableParagraph"/>
              <w:kinsoku w:val="0"/>
              <w:overflowPunct w:val="0"/>
              <w:spacing w:before="99"/>
              <w:ind w:right="60"/>
              <w:rPr>
                <w:rFonts w:ascii="Times New Roman" w:cs="Times New Roman"/>
                <w:sz w:val="21"/>
                <w:szCs w:val="21"/>
              </w:rPr>
            </w:pPr>
            <w:r w:rsidRPr="00E969EC">
              <w:rPr>
                <w:rFonts w:ascii="Times New Roman" w:cs="Times New Roman"/>
                <w:b/>
                <w:sz w:val="21"/>
                <w:szCs w:val="21"/>
              </w:rPr>
              <w:t>1.</w:t>
            </w:r>
            <w:r w:rsidRPr="00E969EC">
              <w:rPr>
                <w:rFonts w:ascii="Times New Roman" w:cs="Times New Roman" w:hint="eastAsia"/>
                <w:b/>
                <w:sz w:val="21"/>
                <w:szCs w:val="21"/>
              </w:rPr>
              <w:t>课堂讲授：</w:t>
            </w:r>
            <w:r w:rsidRPr="00E969EC">
              <w:rPr>
                <w:rFonts w:ascii="Times New Roman" w:cs="Times New Roman" w:hint="eastAsia"/>
                <w:sz w:val="21"/>
                <w:szCs w:val="21"/>
              </w:rPr>
              <w:t>能够引导学生学习有关康养旅游市场的发展、现状及特点。</w:t>
            </w:r>
          </w:p>
          <w:p w14:paraId="25D394C9" w14:textId="3495AE7E" w:rsidR="002665E9" w:rsidRPr="00E969EC" w:rsidRDefault="002665E9" w:rsidP="002665E9">
            <w:pPr>
              <w:pStyle w:val="TableParagraph"/>
              <w:kinsoku w:val="0"/>
              <w:overflowPunct w:val="0"/>
              <w:spacing w:before="99"/>
              <w:ind w:right="60"/>
              <w:rPr>
                <w:rFonts w:ascii="Times New Roman" w:cs="Times New Roman"/>
                <w:sz w:val="21"/>
                <w:szCs w:val="21"/>
              </w:rPr>
            </w:pPr>
            <w:r w:rsidRPr="00E969EC">
              <w:rPr>
                <w:rFonts w:ascii="Times New Roman" w:cs="Times New Roman"/>
                <w:b/>
                <w:sz w:val="21"/>
                <w:szCs w:val="21"/>
              </w:rPr>
              <w:t>2.</w:t>
            </w:r>
            <w:r w:rsidRPr="00E969EC">
              <w:rPr>
                <w:rFonts w:ascii="Times New Roman" w:cs="Times New Roman" w:hint="eastAsia"/>
                <w:b/>
                <w:sz w:val="21"/>
                <w:szCs w:val="21"/>
              </w:rPr>
              <w:t>案例教学：</w:t>
            </w:r>
            <w:r w:rsidRPr="00E969EC">
              <w:rPr>
                <w:rFonts w:ascii="Times New Roman" w:cs="Times New Roman" w:hint="eastAsia"/>
                <w:sz w:val="21"/>
                <w:szCs w:val="21"/>
              </w:rPr>
              <w:t>能够使学生通过案例学习巩固康养旅游市场的特点及发展意义。</w:t>
            </w:r>
          </w:p>
          <w:p w14:paraId="05432E5D" w14:textId="24A5D96E" w:rsidR="002665E9" w:rsidRPr="00E969EC" w:rsidRDefault="002665E9" w:rsidP="002665E9">
            <w:pPr>
              <w:pStyle w:val="TableParagraph"/>
              <w:kinsoku w:val="0"/>
              <w:overflowPunct w:val="0"/>
              <w:spacing w:before="99"/>
              <w:ind w:right="60"/>
              <w:rPr>
                <w:rFonts w:hAnsi="宋体" w:cs="Times New Roman"/>
                <w:b/>
                <w:bCs/>
                <w:sz w:val="21"/>
                <w:szCs w:val="21"/>
              </w:rPr>
            </w:pPr>
            <w:r w:rsidRPr="00E969EC">
              <w:rPr>
                <w:rFonts w:hAnsi="宋体" w:cs="Times New Roman"/>
                <w:b/>
                <w:bCs/>
                <w:sz w:val="21"/>
                <w:szCs w:val="21"/>
              </w:rPr>
              <w:t>3.</w:t>
            </w:r>
            <w:r w:rsidRPr="00E969EC">
              <w:rPr>
                <w:rFonts w:hAnsi="宋体" w:cs="Times New Roman" w:hint="eastAsia"/>
                <w:b/>
                <w:bCs/>
                <w:sz w:val="21"/>
                <w:szCs w:val="21"/>
              </w:rPr>
              <w:t>视频学习：</w:t>
            </w:r>
            <w:r w:rsidRPr="00E969EC">
              <w:rPr>
                <w:rFonts w:hAnsi="宋体" w:cs="Times New Roman" w:hint="eastAsia"/>
                <w:sz w:val="21"/>
                <w:szCs w:val="21"/>
              </w:rPr>
              <w:t>能够使学生通过在线视频学习其他高校的教学资源。</w:t>
            </w:r>
          </w:p>
        </w:tc>
        <w:tc>
          <w:tcPr>
            <w:tcW w:w="176" w:type="pct"/>
            <w:vMerge w:val="restart"/>
            <w:vAlign w:val="center"/>
          </w:tcPr>
          <w:p w14:paraId="7D5652E3" w14:textId="22B1CD0B" w:rsidR="002665E9" w:rsidRPr="00E969EC" w:rsidRDefault="002665E9" w:rsidP="002665E9">
            <w:pPr>
              <w:snapToGrid w:val="0"/>
              <w:spacing w:line="400" w:lineRule="exact"/>
              <w:jc w:val="center"/>
              <w:rPr>
                <w:rFonts w:ascii="Times New Roman" w:eastAsia="黑体" w:cs="Times New Roman"/>
                <w:sz w:val="21"/>
                <w:szCs w:val="21"/>
              </w:rPr>
            </w:pPr>
            <w:r>
              <w:rPr>
                <w:rFonts w:hAnsi="宋体"/>
                <w:szCs w:val="24"/>
              </w:rPr>
              <w:t>2</w:t>
            </w:r>
          </w:p>
        </w:tc>
      </w:tr>
      <w:tr w:rsidR="002665E9" w:rsidRPr="00E969EC" w14:paraId="084A9900" w14:textId="77777777" w:rsidTr="00E969EC">
        <w:trPr>
          <w:trHeight w:val="536"/>
          <w:jc w:val="center"/>
        </w:trPr>
        <w:tc>
          <w:tcPr>
            <w:tcW w:w="174" w:type="pct"/>
            <w:vMerge/>
            <w:vAlign w:val="center"/>
          </w:tcPr>
          <w:p w14:paraId="4922F0D9" w14:textId="77777777" w:rsidR="002665E9" w:rsidRPr="00E969EC" w:rsidRDefault="002665E9" w:rsidP="002665E9">
            <w:pPr>
              <w:jc w:val="center"/>
              <w:rPr>
                <w:rFonts w:ascii="Times New Roman" w:cs="Times New Roman"/>
                <w:sz w:val="21"/>
                <w:szCs w:val="21"/>
              </w:rPr>
            </w:pPr>
          </w:p>
        </w:tc>
        <w:tc>
          <w:tcPr>
            <w:tcW w:w="229" w:type="pct"/>
            <w:vMerge/>
            <w:vAlign w:val="center"/>
          </w:tcPr>
          <w:p w14:paraId="5C7E909E" w14:textId="77777777" w:rsidR="002665E9" w:rsidRPr="00E969EC" w:rsidRDefault="002665E9" w:rsidP="002665E9">
            <w:pPr>
              <w:jc w:val="center"/>
              <w:rPr>
                <w:rFonts w:ascii="Times New Roman" w:cs="Times New Roman"/>
                <w:sz w:val="21"/>
                <w:szCs w:val="21"/>
              </w:rPr>
            </w:pPr>
          </w:p>
        </w:tc>
        <w:tc>
          <w:tcPr>
            <w:tcW w:w="861" w:type="pct"/>
            <w:vAlign w:val="center"/>
          </w:tcPr>
          <w:p w14:paraId="7E7EEACA" w14:textId="56DFF8E6" w:rsidR="002665E9" w:rsidRPr="00E969EC" w:rsidRDefault="002665E9" w:rsidP="002665E9">
            <w:pPr>
              <w:spacing w:line="300" w:lineRule="exact"/>
              <w:rPr>
                <w:rFonts w:hAnsi="宋体" w:cs="Arial"/>
                <w:szCs w:val="21"/>
              </w:rPr>
            </w:pPr>
            <w:r w:rsidRPr="00E969EC">
              <w:rPr>
                <w:rFonts w:hAnsi="宋体" w:hint="eastAsia"/>
                <w:szCs w:val="21"/>
              </w:rPr>
              <w:t>2</w:t>
            </w:r>
            <w:r w:rsidRPr="00E969EC">
              <w:rPr>
                <w:rFonts w:hAnsi="宋体"/>
                <w:szCs w:val="21"/>
              </w:rPr>
              <w:t>.康养旅游市场现状及特征</w:t>
            </w:r>
          </w:p>
        </w:tc>
        <w:tc>
          <w:tcPr>
            <w:tcW w:w="725" w:type="pct"/>
            <w:vMerge/>
            <w:vAlign w:val="center"/>
          </w:tcPr>
          <w:p w14:paraId="66024F13" w14:textId="77777777" w:rsidR="002665E9" w:rsidRPr="00E969EC" w:rsidRDefault="002665E9" w:rsidP="002665E9">
            <w:pPr>
              <w:spacing w:line="300" w:lineRule="exact"/>
              <w:rPr>
                <w:rFonts w:hAnsi="宋体" w:cs="Times New Roman"/>
                <w:sz w:val="21"/>
                <w:szCs w:val="21"/>
              </w:rPr>
            </w:pPr>
          </w:p>
        </w:tc>
        <w:tc>
          <w:tcPr>
            <w:tcW w:w="425" w:type="pct"/>
            <w:vAlign w:val="center"/>
          </w:tcPr>
          <w:p w14:paraId="01A08A4F" w14:textId="760F20FC"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06E6BC97" w14:textId="77777777" w:rsidR="002665E9" w:rsidRPr="00E969EC" w:rsidRDefault="002665E9" w:rsidP="002665E9">
            <w:pPr>
              <w:rPr>
                <w:rFonts w:ascii="Times New Roman" w:cs="Times New Roman"/>
                <w:sz w:val="21"/>
                <w:szCs w:val="21"/>
              </w:rPr>
            </w:pPr>
          </w:p>
        </w:tc>
        <w:tc>
          <w:tcPr>
            <w:tcW w:w="1849" w:type="pct"/>
            <w:vMerge/>
            <w:vAlign w:val="center"/>
          </w:tcPr>
          <w:p w14:paraId="5CDD8FB2"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ADE96C3"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4326EED7" w14:textId="77777777" w:rsidTr="00E969EC">
        <w:trPr>
          <w:trHeight w:val="605"/>
          <w:jc w:val="center"/>
        </w:trPr>
        <w:tc>
          <w:tcPr>
            <w:tcW w:w="174" w:type="pct"/>
            <w:vMerge/>
            <w:vAlign w:val="center"/>
          </w:tcPr>
          <w:p w14:paraId="30DC4687" w14:textId="77777777" w:rsidR="002665E9" w:rsidRPr="00E969EC" w:rsidRDefault="002665E9" w:rsidP="002665E9">
            <w:pPr>
              <w:jc w:val="center"/>
              <w:rPr>
                <w:rFonts w:ascii="Times New Roman" w:cs="Times New Roman"/>
                <w:sz w:val="21"/>
                <w:szCs w:val="21"/>
              </w:rPr>
            </w:pPr>
          </w:p>
        </w:tc>
        <w:tc>
          <w:tcPr>
            <w:tcW w:w="229" w:type="pct"/>
            <w:vMerge/>
            <w:vAlign w:val="center"/>
          </w:tcPr>
          <w:p w14:paraId="0D8A855C" w14:textId="77777777" w:rsidR="002665E9" w:rsidRPr="00E969EC" w:rsidRDefault="002665E9" w:rsidP="002665E9">
            <w:pPr>
              <w:jc w:val="center"/>
              <w:rPr>
                <w:rFonts w:ascii="Times New Roman" w:cs="Times New Roman"/>
                <w:sz w:val="21"/>
                <w:szCs w:val="21"/>
              </w:rPr>
            </w:pPr>
          </w:p>
        </w:tc>
        <w:tc>
          <w:tcPr>
            <w:tcW w:w="861" w:type="pct"/>
            <w:vAlign w:val="center"/>
          </w:tcPr>
          <w:p w14:paraId="162AC582" w14:textId="1CC21125" w:rsidR="002665E9" w:rsidRPr="00E969EC" w:rsidRDefault="002665E9" w:rsidP="002665E9">
            <w:pPr>
              <w:spacing w:line="300" w:lineRule="exact"/>
              <w:rPr>
                <w:rFonts w:hAnsi="宋体" w:cs="Times New Roman"/>
                <w:sz w:val="21"/>
                <w:szCs w:val="21"/>
              </w:rPr>
            </w:pPr>
            <w:r w:rsidRPr="00E969EC">
              <w:rPr>
                <w:rFonts w:hAnsi="宋体" w:hint="eastAsia"/>
                <w:szCs w:val="21"/>
              </w:rPr>
              <w:t>3</w:t>
            </w:r>
            <w:r w:rsidRPr="00E969EC">
              <w:rPr>
                <w:rFonts w:hAnsi="宋体"/>
                <w:szCs w:val="21"/>
              </w:rPr>
              <w:t>.发展康养旅游的意义</w:t>
            </w:r>
          </w:p>
        </w:tc>
        <w:tc>
          <w:tcPr>
            <w:tcW w:w="725" w:type="pct"/>
            <w:vMerge/>
            <w:vAlign w:val="center"/>
          </w:tcPr>
          <w:p w14:paraId="01E7D0B7" w14:textId="77777777" w:rsidR="002665E9" w:rsidRPr="00E969EC" w:rsidRDefault="002665E9" w:rsidP="002665E9">
            <w:pPr>
              <w:pStyle w:val="24"/>
              <w:spacing w:line="300" w:lineRule="exact"/>
              <w:ind w:firstLineChars="0" w:firstLine="0"/>
              <w:rPr>
                <w:rFonts w:ascii="宋体"/>
                <w:szCs w:val="21"/>
              </w:rPr>
            </w:pPr>
          </w:p>
        </w:tc>
        <w:tc>
          <w:tcPr>
            <w:tcW w:w="425" w:type="pct"/>
            <w:vAlign w:val="center"/>
          </w:tcPr>
          <w:p w14:paraId="353EB0B5" w14:textId="41AAD2E5"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ign w:val="center"/>
          </w:tcPr>
          <w:p w14:paraId="410DDA63" w14:textId="77777777" w:rsidR="002665E9" w:rsidRPr="00E969EC" w:rsidRDefault="002665E9" w:rsidP="002665E9">
            <w:pPr>
              <w:rPr>
                <w:rFonts w:ascii="Times New Roman" w:cs="Times New Roman"/>
                <w:sz w:val="21"/>
                <w:szCs w:val="21"/>
              </w:rPr>
            </w:pPr>
          </w:p>
        </w:tc>
        <w:tc>
          <w:tcPr>
            <w:tcW w:w="1849" w:type="pct"/>
            <w:vMerge/>
            <w:vAlign w:val="center"/>
          </w:tcPr>
          <w:p w14:paraId="4B7FCF25"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13AADB7"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4D881E05" w14:textId="77777777" w:rsidTr="00E969EC">
        <w:trPr>
          <w:trHeight w:val="274"/>
          <w:jc w:val="center"/>
        </w:trPr>
        <w:tc>
          <w:tcPr>
            <w:tcW w:w="174" w:type="pct"/>
            <w:vMerge w:val="restart"/>
            <w:vAlign w:val="center"/>
          </w:tcPr>
          <w:p w14:paraId="1DC5F39B" w14:textId="77777777" w:rsidR="002665E9" w:rsidRPr="00E969EC" w:rsidRDefault="002665E9" w:rsidP="002665E9">
            <w:pPr>
              <w:jc w:val="center"/>
              <w:rPr>
                <w:rFonts w:ascii="Times New Roman" w:cs="Times New Roman"/>
                <w:sz w:val="21"/>
                <w:szCs w:val="21"/>
              </w:rPr>
            </w:pPr>
            <w:r w:rsidRPr="00E969EC">
              <w:rPr>
                <w:rFonts w:ascii="Times New Roman" w:cs="Times New Roman"/>
                <w:sz w:val="21"/>
                <w:szCs w:val="21"/>
              </w:rPr>
              <w:t>3</w:t>
            </w:r>
          </w:p>
        </w:tc>
        <w:tc>
          <w:tcPr>
            <w:tcW w:w="229" w:type="pct"/>
            <w:vMerge w:val="restart"/>
            <w:vAlign w:val="center"/>
          </w:tcPr>
          <w:p w14:paraId="4E1F41AC" w14:textId="57CDD1A9" w:rsidR="002665E9" w:rsidRPr="00E969EC" w:rsidRDefault="002665E9" w:rsidP="002665E9">
            <w:pPr>
              <w:jc w:val="center"/>
              <w:rPr>
                <w:rFonts w:hAnsi="宋体"/>
                <w:sz w:val="21"/>
                <w:szCs w:val="21"/>
              </w:rPr>
            </w:pPr>
            <w:r w:rsidRPr="00E969EC">
              <w:rPr>
                <w:rFonts w:hAnsi="宋体"/>
                <w:sz w:val="21"/>
                <w:szCs w:val="21"/>
              </w:rPr>
              <w:t>康养旅游的类型</w:t>
            </w:r>
          </w:p>
        </w:tc>
        <w:tc>
          <w:tcPr>
            <w:tcW w:w="861" w:type="pct"/>
            <w:vAlign w:val="center"/>
          </w:tcPr>
          <w:p w14:paraId="20273E73" w14:textId="36698A4C" w:rsidR="002665E9" w:rsidRPr="00E969EC" w:rsidRDefault="002665E9" w:rsidP="002665E9">
            <w:pPr>
              <w:pStyle w:val="24"/>
              <w:spacing w:line="300" w:lineRule="exact"/>
              <w:ind w:firstLineChars="0" w:firstLine="0"/>
              <w:rPr>
                <w:szCs w:val="21"/>
              </w:rPr>
            </w:pPr>
            <w:r w:rsidRPr="00E969EC">
              <w:rPr>
                <w:rFonts w:ascii="宋体" w:hAnsi="宋体" w:cs="宋体" w:hint="eastAsia"/>
                <w:kern w:val="0"/>
                <w:szCs w:val="21"/>
              </w:rPr>
              <w:t>1</w:t>
            </w:r>
            <w:r w:rsidRPr="00E969EC">
              <w:rPr>
                <w:rFonts w:ascii="宋体" w:hAnsi="宋体" w:cs="宋体"/>
                <w:kern w:val="0"/>
                <w:szCs w:val="21"/>
              </w:rPr>
              <w:t>.森林康养旅游</w:t>
            </w:r>
          </w:p>
        </w:tc>
        <w:tc>
          <w:tcPr>
            <w:tcW w:w="725" w:type="pct"/>
            <w:vMerge w:val="restart"/>
            <w:vAlign w:val="center"/>
          </w:tcPr>
          <w:p w14:paraId="1C9388E3" w14:textId="2754974B" w:rsidR="002665E9" w:rsidRPr="00E969EC" w:rsidRDefault="002665E9" w:rsidP="002665E9">
            <w:pPr>
              <w:pStyle w:val="24"/>
              <w:spacing w:line="300" w:lineRule="exact"/>
              <w:ind w:firstLineChars="0" w:firstLine="0"/>
              <w:rPr>
                <w:rFonts w:ascii="宋体" w:hAnsi="宋体" w:cs="宋体"/>
                <w:bCs/>
                <w:kern w:val="0"/>
                <w:szCs w:val="21"/>
              </w:rPr>
            </w:pPr>
            <w:r w:rsidRPr="00E969EC">
              <w:rPr>
                <w:rFonts w:ascii="宋体" w:hAnsi="宋体"/>
              </w:rPr>
              <w:t>1</w:t>
            </w:r>
            <w:r w:rsidRPr="00E969EC">
              <w:rPr>
                <w:rFonts w:ascii="宋体"/>
              </w:rPr>
              <w:t>.</w:t>
            </w:r>
            <w:r w:rsidRPr="00E969EC">
              <w:rPr>
                <w:rFonts w:ascii="宋体" w:hint="eastAsia"/>
              </w:rPr>
              <w:t>小组作业</w:t>
            </w:r>
            <w:r w:rsidRPr="00E969EC">
              <w:rPr>
                <w:rFonts w:ascii="宋体" w:hAnsi="宋体" w:hint="eastAsia"/>
              </w:rPr>
              <w:t>：</w:t>
            </w:r>
          </w:p>
          <w:p w14:paraId="527104BB" w14:textId="2783F278" w:rsidR="002665E9" w:rsidRPr="00E969EC" w:rsidRDefault="002665E9" w:rsidP="002665E9">
            <w:pPr>
              <w:pStyle w:val="24"/>
              <w:spacing w:line="300" w:lineRule="exact"/>
              <w:ind w:firstLineChars="0" w:firstLine="0"/>
              <w:rPr>
                <w:rFonts w:ascii="宋体" w:cs="宋体"/>
                <w:bCs/>
                <w:kern w:val="0"/>
                <w:szCs w:val="21"/>
              </w:rPr>
            </w:pPr>
            <w:r w:rsidRPr="00E969EC">
              <w:rPr>
                <w:rFonts w:ascii="宋体" w:cs="宋体" w:hint="eastAsia"/>
                <w:bCs/>
                <w:kern w:val="0"/>
                <w:szCs w:val="21"/>
              </w:rPr>
              <w:t>调查不同康养旅游类型的市场占比。</w:t>
            </w:r>
          </w:p>
          <w:p w14:paraId="62F72E66" w14:textId="3471A2E3" w:rsidR="002665E9" w:rsidRPr="00E969EC" w:rsidRDefault="002665E9" w:rsidP="002665E9">
            <w:pPr>
              <w:pStyle w:val="24"/>
              <w:spacing w:line="300" w:lineRule="exact"/>
              <w:ind w:firstLineChars="0" w:firstLine="0"/>
              <w:rPr>
                <w:rFonts w:ascii="宋体"/>
                <w:szCs w:val="21"/>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Pr="00E969EC">
              <w:rPr>
                <w:rFonts w:hAnsi="宋体" w:hint="eastAsia"/>
                <w:szCs w:val="21"/>
              </w:rPr>
              <w:t>教学视频</w:t>
            </w:r>
          </w:p>
        </w:tc>
        <w:tc>
          <w:tcPr>
            <w:tcW w:w="425" w:type="pct"/>
            <w:vAlign w:val="center"/>
          </w:tcPr>
          <w:p w14:paraId="3FBBF943" w14:textId="54B5F159"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restart"/>
            <w:vAlign w:val="center"/>
          </w:tcPr>
          <w:p w14:paraId="63D93380" w14:textId="77777777" w:rsidR="002665E9" w:rsidRPr="00E969EC" w:rsidRDefault="002665E9" w:rsidP="002665E9">
            <w:pPr>
              <w:jc w:val="both"/>
              <w:rPr>
                <w:rFonts w:hAnsi="宋体"/>
                <w:sz w:val="21"/>
                <w:szCs w:val="21"/>
              </w:rPr>
            </w:pPr>
            <w:r w:rsidRPr="00E969EC">
              <w:rPr>
                <w:rFonts w:hAnsi="宋体" w:hint="eastAsia"/>
                <w:sz w:val="21"/>
                <w:szCs w:val="21"/>
              </w:rPr>
              <w:t>重点：</w:t>
            </w:r>
          </w:p>
          <w:p w14:paraId="0E870721" w14:textId="1B8CBF1D" w:rsidR="002665E9" w:rsidRPr="00E969EC" w:rsidRDefault="002665E9" w:rsidP="002665E9">
            <w:pPr>
              <w:jc w:val="both"/>
              <w:rPr>
                <w:rFonts w:hAnsi="宋体"/>
                <w:sz w:val="21"/>
                <w:szCs w:val="21"/>
              </w:rPr>
            </w:pPr>
            <w:r w:rsidRPr="00E969EC">
              <w:rPr>
                <w:rFonts w:hAnsi="宋体" w:hint="eastAsia"/>
                <w:sz w:val="21"/>
                <w:szCs w:val="21"/>
              </w:rPr>
              <w:t>各康养旅游类型的特点</w:t>
            </w:r>
          </w:p>
          <w:p w14:paraId="53D74F1C" w14:textId="77777777" w:rsidR="002665E9" w:rsidRPr="00E969EC" w:rsidRDefault="002665E9" w:rsidP="002665E9">
            <w:pPr>
              <w:jc w:val="both"/>
              <w:rPr>
                <w:rFonts w:hAnsi="宋体"/>
                <w:sz w:val="21"/>
                <w:szCs w:val="21"/>
              </w:rPr>
            </w:pPr>
            <w:r w:rsidRPr="00E969EC">
              <w:rPr>
                <w:rFonts w:hAnsi="宋体" w:hint="eastAsia"/>
                <w:sz w:val="21"/>
                <w:szCs w:val="21"/>
              </w:rPr>
              <w:t>难点：</w:t>
            </w:r>
          </w:p>
          <w:p w14:paraId="737FF40F" w14:textId="2FBA5A4E" w:rsidR="002665E9" w:rsidRPr="00E969EC" w:rsidRDefault="002665E9" w:rsidP="002665E9">
            <w:pPr>
              <w:jc w:val="both"/>
              <w:rPr>
                <w:rFonts w:hAnsi="宋体"/>
                <w:sz w:val="21"/>
                <w:szCs w:val="21"/>
              </w:rPr>
            </w:pPr>
            <w:r w:rsidRPr="00E969EC">
              <w:rPr>
                <w:rFonts w:hAnsi="宋体" w:hint="eastAsia"/>
                <w:sz w:val="21"/>
                <w:szCs w:val="21"/>
              </w:rPr>
              <w:t>不同康养旅游类型的产品开发</w:t>
            </w:r>
          </w:p>
        </w:tc>
        <w:tc>
          <w:tcPr>
            <w:tcW w:w="1849" w:type="pct"/>
            <w:vMerge w:val="restart"/>
            <w:vAlign w:val="center"/>
          </w:tcPr>
          <w:p w14:paraId="6362897B" w14:textId="3C86F20E" w:rsidR="002665E9" w:rsidRPr="00E969EC" w:rsidRDefault="002665E9" w:rsidP="002665E9">
            <w:pPr>
              <w:pStyle w:val="TableParagraph"/>
              <w:kinsoku w:val="0"/>
              <w:overflowPunct w:val="0"/>
              <w:spacing w:before="99"/>
              <w:ind w:right="60"/>
              <w:rPr>
                <w:b/>
                <w:bCs/>
                <w:sz w:val="21"/>
              </w:rPr>
            </w:pPr>
            <w:r w:rsidRPr="00E969EC">
              <w:rPr>
                <w:b/>
                <w:bCs/>
                <w:sz w:val="21"/>
              </w:rPr>
              <w:t>1.</w:t>
            </w:r>
            <w:r w:rsidRPr="00E969EC">
              <w:rPr>
                <w:rFonts w:hint="eastAsia"/>
                <w:b/>
                <w:bCs/>
                <w:sz w:val="21"/>
              </w:rPr>
              <w:t>课堂讲授：</w:t>
            </w:r>
            <w:r w:rsidRPr="00E969EC">
              <w:rPr>
                <w:rFonts w:hint="eastAsia"/>
                <w:sz w:val="21"/>
              </w:rPr>
              <w:t>能够使学生掌握不同康养旅游类型的基本特征及产品开发。</w:t>
            </w:r>
          </w:p>
          <w:p w14:paraId="1B56AF93" w14:textId="77777777" w:rsidR="002665E9" w:rsidRPr="00E969EC" w:rsidRDefault="002665E9" w:rsidP="002665E9">
            <w:pPr>
              <w:pStyle w:val="TableParagraph"/>
              <w:kinsoku w:val="0"/>
              <w:overflowPunct w:val="0"/>
              <w:spacing w:before="99"/>
              <w:ind w:right="60"/>
              <w:rPr>
                <w:sz w:val="21"/>
              </w:rPr>
            </w:pPr>
            <w:r w:rsidRPr="00E969EC">
              <w:rPr>
                <w:b/>
                <w:bCs/>
                <w:sz w:val="21"/>
              </w:rPr>
              <w:t>2.</w:t>
            </w:r>
            <w:r w:rsidRPr="00E969EC">
              <w:rPr>
                <w:rFonts w:hint="eastAsia"/>
                <w:b/>
                <w:bCs/>
                <w:sz w:val="21"/>
              </w:rPr>
              <w:t>案例教学：</w:t>
            </w:r>
            <w:r w:rsidRPr="00E969EC">
              <w:rPr>
                <w:rFonts w:hint="eastAsia"/>
                <w:sz w:val="21"/>
              </w:rPr>
              <w:t>能够通过案例分析使学生了解康养旅游不同类型的特点及市场需求情况。</w:t>
            </w:r>
          </w:p>
          <w:p w14:paraId="7E708126" w14:textId="679A5631" w:rsidR="002665E9" w:rsidRPr="00E969EC" w:rsidRDefault="002665E9" w:rsidP="002665E9">
            <w:pPr>
              <w:pStyle w:val="TableParagraph"/>
              <w:kinsoku w:val="0"/>
              <w:overflowPunct w:val="0"/>
              <w:spacing w:before="99"/>
              <w:ind w:right="60"/>
              <w:rPr>
                <w:b/>
                <w:bCs/>
                <w:sz w:val="21"/>
              </w:rPr>
            </w:pPr>
            <w:r w:rsidRPr="00E969EC">
              <w:rPr>
                <w:rFonts w:hAnsi="宋体" w:cs="Times New Roman"/>
                <w:b/>
                <w:bCs/>
                <w:sz w:val="21"/>
                <w:szCs w:val="21"/>
              </w:rPr>
              <w:t>3.</w:t>
            </w:r>
            <w:r w:rsidRPr="00E969EC">
              <w:rPr>
                <w:rFonts w:hAnsi="宋体" w:cs="Times New Roman" w:hint="eastAsia"/>
                <w:b/>
                <w:bCs/>
                <w:sz w:val="21"/>
                <w:szCs w:val="21"/>
              </w:rPr>
              <w:t>视频学习：</w:t>
            </w:r>
            <w:r w:rsidRPr="00E969EC">
              <w:rPr>
                <w:rFonts w:hAnsi="宋体" w:cs="Times New Roman" w:hint="eastAsia"/>
                <w:sz w:val="21"/>
                <w:szCs w:val="21"/>
              </w:rPr>
              <w:t>能够使学生通过在线视频学习其他高校的教学资源。</w:t>
            </w:r>
          </w:p>
        </w:tc>
        <w:tc>
          <w:tcPr>
            <w:tcW w:w="176" w:type="pct"/>
            <w:vMerge w:val="restart"/>
            <w:vAlign w:val="center"/>
          </w:tcPr>
          <w:p w14:paraId="3D179A52" w14:textId="77777777" w:rsidR="002665E9" w:rsidRPr="00E969EC" w:rsidRDefault="002665E9" w:rsidP="002665E9">
            <w:pPr>
              <w:snapToGrid w:val="0"/>
              <w:spacing w:line="400" w:lineRule="exact"/>
              <w:jc w:val="center"/>
              <w:rPr>
                <w:rFonts w:ascii="Times New Roman" w:eastAsia="黑体" w:cs="Times New Roman"/>
                <w:sz w:val="21"/>
                <w:szCs w:val="21"/>
              </w:rPr>
            </w:pPr>
            <w:r w:rsidRPr="00E969EC">
              <w:rPr>
                <w:rFonts w:hAnsi="宋体"/>
                <w:szCs w:val="24"/>
              </w:rPr>
              <w:t>6</w:t>
            </w:r>
          </w:p>
        </w:tc>
      </w:tr>
      <w:tr w:rsidR="002665E9" w:rsidRPr="00E969EC" w14:paraId="0151B1B2" w14:textId="77777777" w:rsidTr="00E969EC">
        <w:trPr>
          <w:trHeight w:val="380"/>
          <w:jc w:val="center"/>
        </w:trPr>
        <w:tc>
          <w:tcPr>
            <w:tcW w:w="174" w:type="pct"/>
            <w:vMerge/>
            <w:vAlign w:val="center"/>
          </w:tcPr>
          <w:p w14:paraId="79F484AC" w14:textId="77777777" w:rsidR="002665E9" w:rsidRPr="00E969EC" w:rsidRDefault="002665E9" w:rsidP="002665E9">
            <w:pPr>
              <w:jc w:val="center"/>
              <w:rPr>
                <w:rFonts w:ascii="Times New Roman" w:cs="Times New Roman"/>
                <w:sz w:val="21"/>
                <w:szCs w:val="21"/>
              </w:rPr>
            </w:pPr>
          </w:p>
        </w:tc>
        <w:tc>
          <w:tcPr>
            <w:tcW w:w="229" w:type="pct"/>
            <w:vMerge/>
            <w:vAlign w:val="center"/>
          </w:tcPr>
          <w:p w14:paraId="3492B90A" w14:textId="77777777" w:rsidR="002665E9" w:rsidRPr="00E969EC" w:rsidRDefault="002665E9" w:rsidP="002665E9">
            <w:pPr>
              <w:jc w:val="center"/>
              <w:rPr>
                <w:rFonts w:hAnsi="宋体"/>
                <w:sz w:val="21"/>
                <w:szCs w:val="21"/>
              </w:rPr>
            </w:pPr>
          </w:p>
        </w:tc>
        <w:tc>
          <w:tcPr>
            <w:tcW w:w="861" w:type="pct"/>
            <w:vAlign w:val="center"/>
          </w:tcPr>
          <w:p w14:paraId="7BD18687" w14:textId="24B3FC38" w:rsidR="002665E9" w:rsidRPr="00E969EC" w:rsidRDefault="002665E9" w:rsidP="002665E9">
            <w:pPr>
              <w:pStyle w:val="24"/>
              <w:spacing w:line="300" w:lineRule="exact"/>
              <w:ind w:firstLineChars="0" w:firstLine="0"/>
              <w:rPr>
                <w:szCs w:val="21"/>
              </w:rPr>
            </w:pPr>
            <w:r w:rsidRPr="00E969EC">
              <w:rPr>
                <w:rFonts w:ascii="宋体" w:hAnsi="宋体" w:cs="宋体" w:hint="eastAsia"/>
                <w:kern w:val="0"/>
                <w:szCs w:val="21"/>
              </w:rPr>
              <w:t>2</w:t>
            </w:r>
            <w:r w:rsidRPr="00E969EC">
              <w:rPr>
                <w:rFonts w:ascii="宋体" w:hAnsi="宋体" w:cs="宋体"/>
                <w:kern w:val="0"/>
                <w:szCs w:val="21"/>
              </w:rPr>
              <w:t>.温泉康养旅游</w:t>
            </w:r>
          </w:p>
        </w:tc>
        <w:tc>
          <w:tcPr>
            <w:tcW w:w="725" w:type="pct"/>
            <w:vMerge/>
            <w:vAlign w:val="center"/>
          </w:tcPr>
          <w:p w14:paraId="3022D757" w14:textId="77777777" w:rsidR="002665E9" w:rsidRPr="00E969EC" w:rsidRDefault="002665E9" w:rsidP="002665E9">
            <w:pPr>
              <w:pStyle w:val="24"/>
              <w:spacing w:line="300" w:lineRule="exact"/>
              <w:ind w:firstLineChars="0" w:firstLine="0"/>
              <w:rPr>
                <w:szCs w:val="21"/>
              </w:rPr>
            </w:pPr>
          </w:p>
        </w:tc>
        <w:tc>
          <w:tcPr>
            <w:tcW w:w="425" w:type="pct"/>
            <w:vAlign w:val="center"/>
          </w:tcPr>
          <w:p w14:paraId="43ABE678" w14:textId="7A22424D"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34B55679" w14:textId="77777777" w:rsidR="002665E9" w:rsidRPr="00E969EC" w:rsidRDefault="002665E9" w:rsidP="002665E9">
            <w:pPr>
              <w:rPr>
                <w:rFonts w:ascii="Times New Roman" w:cs="Times New Roman"/>
                <w:sz w:val="21"/>
                <w:szCs w:val="21"/>
              </w:rPr>
            </w:pPr>
          </w:p>
        </w:tc>
        <w:tc>
          <w:tcPr>
            <w:tcW w:w="1849" w:type="pct"/>
            <w:vMerge/>
            <w:vAlign w:val="center"/>
          </w:tcPr>
          <w:p w14:paraId="2BC3215F"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7E402F0"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79D441E8" w14:textId="77777777" w:rsidTr="00E969EC">
        <w:trPr>
          <w:trHeight w:val="306"/>
          <w:jc w:val="center"/>
        </w:trPr>
        <w:tc>
          <w:tcPr>
            <w:tcW w:w="174" w:type="pct"/>
            <w:vMerge/>
            <w:vAlign w:val="center"/>
          </w:tcPr>
          <w:p w14:paraId="361A9A8F" w14:textId="77777777" w:rsidR="002665E9" w:rsidRPr="00E969EC" w:rsidRDefault="002665E9" w:rsidP="002665E9">
            <w:pPr>
              <w:jc w:val="center"/>
              <w:rPr>
                <w:rFonts w:ascii="Times New Roman" w:cs="Times New Roman"/>
                <w:sz w:val="21"/>
                <w:szCs w:val="21"/>
              </w:rPr>
            </w:pPr>
          </w:p>
        </w:tc>
        <w:tc>
          <w:tcPr>
            <w:tcW w:w="229" w:type="pct"/>
            <w:vMerge/>
            <w:vAlign w:val="center"/>
          </w:tcPr>
          <w:p w14:paraId="35A82FD3" w14:textId="77777777" w:rsidR="002665E9" w:rsidRPr="00E969EC" w:rsidRDefault="002665E9" w:rsidP="002665E9">
            <w:pPr>
              <w:jc w:val="center"/>
              <w:rPr>
                <w:rFonts w:hAnsi="宋体"/>
                <w:sz w:val="21"/>
                <w:szCs w:val="21"/>
              </w:rPr>
            </w:pPr>
          </w:p>
        </w:tc>
        <w:tc>
          <w:tcPr>
            <w:tcW w:w="861" w:type="pct"/>
            <w:vAlign w:val="center"/>
          </w:tcPr>
          <w:p w14:paraId="103F88B9" w14:textId="4E006E65" w:rsidR="002665E9" w:rsidRPr="00E969EC" w:rsidRDefault="002665E9" w:rsidP="002665E9">
            <w:pPr>
              <w:pStyle w:val="24"/>
              <w:spacing w:line="300" w:lineRule="exact"/>
              <w:ind w:firstLineChars="0" w:firstLine="0"/>
              <w:rPr>
                <w:szCs w:val="21"/>
              </w:rPr>
            </w:pPr>
            <w:r w:rsidRPr="00E969EC">
              <w:rPr>
                <w:rFonts w:ascii="宋体" w:hAnsi="宋体" w:cs="宋体" w:hint="eastAsia"/>
                <w:kern w:val="0"/>
                <w:szCs w:val="21"/>
              </w:rPr>
              <w:t>3</w:t>
            </w:r>
            <w:r w:rsidRPr="00E969EC">
              <w:rPr>
                <w:rFonts w:ascii="宋体" w:hAnsi="宋体" w:cs="宋体"/>
                <w:kern w:val="0"/>
                <w:szCs w:val="21"/>
              </w:rPr>
              <w:t>.中医药康养旅游</w:t>
            </w:r>
          </w:p>
        </w:tc>
        <w:tc>
          <w:tcPr>
            <w:tcW w:w="725" w:type="pct"/>
            <w:vMerge/>
            <w:vAlign w:val="center"/>
          </w:tcPr>
          <w:p w14:paraId="706CD73A" w14:textId="77777777" w:rsidR="002665E9" w:rsidRPr="00E969EC" w:rsidRDefault="002665E9" w:rsidP="002665E9">
            <w:pPr>
              <w:pStyle w:val="24"/>
              <w:spacing w:line="300" w:lineRule="exact"/>
              <w:ind w:firstLineChars="0" w:firstLine="0"/>
              <w:rPr>
                <w:szCs w:val="21"/>
              </w:rPr>
            </w:pPr>
          </w:p>
        </w:tc>
        <w:tc>
          <w:tcPr>
            <w:tcW w:w="425" w:type="pct"/>
            <w:vAlign w:val="center"/>
          </w:tcPr>
          <w:p w14:paraId="1A89CADA" w14:textId="050564EE"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3337CD8F" w14:textId="77777777" w:rsidR="002665E9" w:rsidRPr="00E969EC" w:rsidRDefault="002665E9" w:rsidP="002665E9">
            <w:pPr>
              <w:rPr>
                <w:rFonts w:ascii="Times New Roman" w:cs="Times New Roman"/>
                <w:sz w:val="21"/>
                <w:szCs w:val="21"/>
              </w:rPr>
            </w:pPr>
          </w:p>
        </w:tc>
        <w:tc>
          <w:tcPr>
            <w:tcW w:w="1849" w:type="pct"/>
            <w:vMerge/>
            <w:vAlign w:val="center"/>
          </w:tcPr>
          <w:p w14:paraId="7ED5C1E9"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97CF51D"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5BBD69D0" w14:textId="77777777" w:rsidTr="00E969EC">
        <w:trPr>
          <w:trHeight w:val="306"/>
          <w:jc w:val="center"/>
        </w:trPr>
        <w:tc>
          <w:tcPr>
            <w:tcW w:w="174" w:type="pct"/>
            <w:vMerge/>
            <w:vAlign w:val="center"/>
          </w:tcPr>
          <w:p w14:paraId="6CF9CAEF" w14:textId="77777777" w:rsidR="002665E9" w:rsidRPr="00E969EC" w:rsidRDefault="002665E9" w:rsidP="002665E9">
            <w:pPr>
              <w:jc w:val="center"/>
              <w:rPr>
                <w:rFonts w:ascii="Times New Roman" w:cs="Times New Roman"/>
                <w:sz w:val="21"/>
                <w:szCs w:val="21"/>
              </w:rPr>
            </w:pPr>
          </w:p>
        </w:tc>
        <w:tc>
          <w:tcPr>
            <w:tcW w:w="229" w:type="pct"/>
            <w:vMerge/>
            <w:vAlign w:val="center"/>
          </w:tcPr>
          <w:p w14:paraId="45EB1235" w14:textId="77777777" w:rsidR="002665E9" w:rsidRPr="00E969EC" w:rsidRDefault="002665E9" w:rsidP="002665E9">
            <w:pPr>
              <w:jc w:val="center"/>
              <w:rPr>
                <w:rFonts w:hAnsi="宋体"/>
                <w:sz w:val="21"/>
                <w:szCs w:val="21"/>
              </w:rPr>
            </w:pPr>
          </w:p>
        </w:tc>
        <w:tc>
          <w:tcPr>
            <w:tcW w:w="861" w:type="pct"/>
            <w:vAlign w:val="center"/>
          </w:tcPr>
          <w:p w14:paraId="66265DEF" w14:textId="3D2BFDFC" w:rsidR="002665E9" w:rsidRPr="00E969EC" w:rsidRDefault="002665E9" w:rsidP="002665E9">
            <w:pPr>
              <w:pStyle w:val="24"/>
              <w:spacing w:line="300" w:lineRule="exact"/>
              <w:ind w:firstLineChars="0" w:firstLine="0"/>
              <w:rPr>
                <w:rFonts w:cs="宋体"/>
                <w:kern w:val="0"/>
                <w:szCs w:val="21"/>
              </w:rPr>
            </w:pPr>
            <w:r w:rsidRPr="00E969EC">
              <w:rPr>
                <w:rFonts w:ascii="宋体" w:hAnsi="宋体" w:cs="宋体" w:hint="eastAsia"/>
                <w:kern w:val="0"/>
                <w:szCs w:val="21"/>
              </w:rPr>
              <w:t>4</w:t>
            </w:r>
            <w:r w:rsidRPr="00E969EC">
              <w:rPr>
                <w:rFonts w:ascii="宋体" w:hAnsi="宋体" w:cs="宋体"/>
                <w:kern w:val="0"/>
                <w:szCs w:val="21"/>
              </w:rPr>
              <w:t>.运动康养旅游</w:t>
            </w:r>
          </w:p>
        </w:tc>
        <w:tc>
          <w:tcPr>
            <w:tcW w:w="725" w:type="pct"/>
            <w:vMerge/>
            <w:vAlign w:val="center"/>
          </w:tcPr>
          <w:p w14:paraId="68EE7C21" w14:textId="77777777" w:rsidR="002665E9" w:rsidRPr="00E969EC" w:rsidRDefault="002665E9" w:rsidP="002665E9">
            <w:pPr>
              <w:pStyle w:val="24"/>
              <w:spacing w:line="300" w:lineRule="exact"/>
              <w:ind w:firstLineChars="0" w:firstLine="0"/>
              <w:rPr>
                <w:szCs w:val="21"/>
              </w:rPr>
            </w:pPr>
          </w:p>
        </w:tc>
        <w:tc>
          <w:tcPr>
            <w:tcW w:w="425" w:type="pct"/>
            <w:vAlign w:val="center"/>
          </w:tcPr>
          <w:p w14:paraId="201CE3D1" w14:textId="3021C710"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0F5C9D00" w14:textId="77777777" w:rsidR="002665E9" w:rsidRPr="00E969EC" w:rsidRDefault="002665E9" w:rsidP="002665E9">
            <w:pPr>
              <w:rPr>
                <w:rFonts w:ascii="Times New Roman" w:cs="Times New Roman"/>
                <w:sz w:val="21"/>
                <w:szCs w:val="21"/>
              </w:rPr>
            </w:pPr>
          </w:p>
        </w:tc>
        <w:tc>
          <w:tcPr>
            <w:tcW w:w="1849" w:type="pct"/>
            <w:vMerge/>
            <w:vAlign w:val="center"/>
          </w:tcPr>
          <w:p w14:paraId="6EFFB4D5"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2C9332E"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323298A0" w14:textId="77777777" w:rsidTr="00E969EC">
        <w:trPr>
          <w:trHeight w:val="306"/>
          <w:jc w:val="center"/>
        </w:trPr>
        <w:tc>
          <w:tcPr>
            <w:tcW w:w="174" w:type="pct"/>
            <w:vMerge/>
            <w:vAlign w:val="center"/>
          </w:tcPr>
          <w:p w14:paraId="0C91454E" w14:textId="77777777" w:rsidR="002665E9" w:rsidRPr="00E969EC" w:rsidRDefault="002665E9" w:rsidP="002665E9">
            <w:pPr>
              <w:jc w:val="center"/>
              <w:rPr>
                <w:rFonts w:ascii="Times New Roman" w:cs="Times New Roman"/>
                <w:sz w:val="21"/>
                <w:szCs w:val="21"/>
              </w:rPr>
            </w:pPr>
          </w:p>
        </w:tc>
        <w:tc>
          <w:tcPr>
            <w:tcW w:w="229" w:type="pct"/>
            <w:vMerge/>
            <w:vAlign w:val="center"/>
          </w:tcPr>
          <w:p w14:paraId="3C1C74AA" w14:textId="77777777" w:rsidR="002665E9" w:rsidRPr="00E969EC" w:rsidRDefault="002665E9" w:rsidP="002665E9">
            <w:pPr>
              <w:jc w:val="center"/>
              <w:rPr>
                <w:rFonts w:hAnsi="宋体"/>
                <w:sz w:val="21"/>
                <w:szCs w:val="21"/>
              </w:rPr>
            </w:pPr>
          </w:p>
        </w:tc>
        <w:tc>
          <w:tcPr>
            <w:tcW w:w="861" w:type="pct"/>
            <w:vAlign w:val="center"/>
          </w:tcPr>
          <w:p w14:paraId="2AB4617F" w14:textId="42A1124D" w:rsidR="002665E9" w:rsidRPr="00E969EC" w:rsidRDefault="002665E9" w:rsidP="002665E9">
            <w:pPr>
              <w:pStyle w:val="24"/>
              <w:spacing w:line="300" w:lineRule="exact"/>
              <w:ind w:firstLineChars="0" w:firstLine="0"/>
              <w:rPr>
                <w:rFonts w:cs="宋体"/>
                <w:kern w:val="0"/>
                <w:szCs w:val="21"/>
              </w:rPr>
            </w:pPr>
            <w:r w:rsidRPr="00E969EC">
              <w:rPr>
                <w:rFonts w:ascii="宋体" w:hAnsi="宋体" w:cs="宋体" w:hint="eastAsia"/>
                <w:kern w:val="0"/>
                <w:szCs w:val="21"/>
              </w:rPr>
              <w:t>5</w:t>
            </w:r>
            <w:r w:rsidRPr="00E969EC">
              <w:rPr>
                <w:rFonts w:ascii="宋体" w:hAnsi="宋体" w:cs="宋体"/>
                <w:kern w:val="0"/>
                <w:szCs w:val="21"/>
              </w:rPr>
              <w:t>.康养旅居</w:t>
            </w:r>
          </w:p>
        </w:tc>
        <w:tc>
          <w:tcPr>
            <w:tcW w:w="725" w:type="pct"/>
            <w:vMerge/>
            <w:vAlign w:val="center"/>
          </w:tcPr>
          <w:p w14:paraId="650D0067" w14:textId="77777777" w:rsidR="002665E9" w:rsidRPr="00E969EC" w:rsidRDefault="002665E9" w:rsidP="002665E9">
            <w:pPr>
              <w:pStyle w:val="24"/>
              <w:spacing w:line="300" w:lineRule="exact"/>
              <w:ind w:firstLineChars="0" w:firstLine="0"/>
              <w:rPr>
                <w:szCs w:val="21"/>
              </w:rPr>
            </w:pPr>
          </w:p>
        </w:tc>
        <w:tc>
          <w:tcPr>
            <w:tcW w:w="425" w:type="pct"/>
            <w:vAlign w:val="center"/>
          </w:tcPr>
          <w:p w14:paraId="3ED56342" w14:textId="624F8A51"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1B4DADC6" w14:textId="77777777" w:rsidR="002665E9" w:rsidRPr="00E969EC" w:rsidRDefault="002665E9" w:rsidP="002665E9">
            <w:pPr>
              <w:rPr>
                <w:rFonts w:ascii="Times New Roman" w:cs="Times New Roman"/>
                <w:sz w:val="21"/>
                <w:szCs w:val="21"/>
              </w:rPr>
            </w:pPr>
          </w:p>
        </w:tc>
        <w:tc>
          <w:tcPr>
            <w:tcW w:w="1849" w:type="pct"/>
            <w:vMerge/>
            <w:vAlign w:val="center"/>
          </w:tcPr>
          <w:p w14:paraId="0E1053C2"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369F040"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48B4632F" w14:textId="77777777" w:rsidTr="00E969EC">
        <w:trPr>
          <w:trHeight w:val="306"/>
          <w:jc w:val="center"/>
        </w:trPr>
        <w:tc>
          <w:tcPr>
            <w:tcW w:w="174" w:type="pct"/>
            <w:vMerge/>
            <w:vAlign w:val="center"/>
          </w:tcPr>
          <w:p w14:paraId="5A15EFA4" w14:textId="77777777" w:rsidR="002665E9" w:rsidRPr="00E969EC" w:rsidRDefault="002665E9" w:rsidP="002665E9">
            <w:pPr>
              <w:jc w:val="center"/>
              <w:rPr>
                <w:rFonts w:ascii="Times New Roman" w:cs="Times New Roman"/>
                <w:sz w:val="21"/>
                <w:szCs w:val="21"/>
              </w:rPr>
            </w:pPr>
          </w:p>
        </w:tc>
        <w:tc>
          <w:tcPr>
            <w:tcW w:w="229" w:type="pct"/>
            <w:vMerge/>
            <w:vAlign w:val="center"/>
          </w:tcPr>
          <w:p w14:paraId="1697454A" w14:textId="77777777" w:rsidR="002665E9" w:rsidRPr="00E969EC" w:rsidRDefault="002665E9" w:rsidP="002665E9">
            <w:pPr>
              <w:jc w:val="center"/>
              <w:rPr>
                <w:rFonts w:hAnsi="宋体"/>
                <w:sz w:val="21"/>
                <w:szCs w:val="21"/>
              </w:rPr>
            </w:pPr>
          </w:p>
        </w:tc>
        <w:tc>
          <w:tcPr>
            <w:tcW w:w="861" w:type="pct"/>
            <w:vAlign w:val="center"/>
          </w:tcPr>
          <w:p w14:paraId="4449F223" w14:textId="3ADCD1D7" w:rsidR="002665E9" w:rsidRPr="00E969EC" w:rsidRDefault="002665E9" w:rsidP="002665E9">
            <w:pPr>
              <w:pStyle w:val="24"/>
              <w:spacing w:line="300" w:lineRule="exact"/>
              <w:ind w:firstLineChars="0" w:firstLine="0"/>
              <w:rPr>
                <w:rFonts w:cs="宋体"/>
                <w:kern w:val="0"/>
                <w:szCs w:val="21"/>
              </w:rPr>
            </w:pPr>
            <w:r w:rsidRPr="00E969EC">
              <w:rPr>
                <w:rFonts w:ascii="宋体" w:hAnsi="宋体" w:cs="宋体" w:hint="eastAsia"/>
                <w:kern w:val="0"/>
                <w:szCs w:val="21"/>
              </w:rPr>
              <w:t>6</w:t>
            </w:r>
            <w:r w:rsidRPr="00E969EC">
              <w:rPr>
                <w:rFonts w:ascii="宋体" w:hAnsi="宋体" w:cs="宋体"/>
                <w:kern w:val="0"/>
                <w:szCs w:val="21"/>
              </w:rPr>
              <w:t>.康养旅游的其他类型</w:t>
            </w:r>
          </w:p>
        </w:tc>
        <w:tc>
          <w:tcPr>
            <w:tcW w:w="725" w:type="pct"/>
            <w:vMerge/>
            <w:vAlign w:val="center"/>
          </w:tcPr>
          <w:p w14:paraId="63DB02C7" w14:textId="77777777" w:rsidR="002665E9" w:rsidRPr="00E969EC" w:rsidRDefault="002665E9" w:rsidP="002665E9">
            <w:pPr>
              <w:pStyle w:val="24"/>
              <w:spacing w:line="300" w:lineRule="exact"/>
              <w:ind w:firstLineChars="0" w:firstLine="0"/>
              <w:rPr>
                <w:szCs w:val="21"/>
              </w:rPr>
            </w:pPr>
          </w:p>
        </w:tc>
        <w:tc>
          <w:tcPr>
            <w:tcW w:w="425" w:type="pct"/>
            <w:vAlign w:val="center"/>
          </w:tcPr>
          <w:p w14:paraId="640672DE" w14:textId="0CE52DA4"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6671A209" w14:textId="77777777" w:rsidR="002665E9" w:rsidRPr="00E969EC" w:rsidRDefault="002665E9" w:rsidP="002665E9">
            <w:pPr>
              <w:rPr>
                <w:rFonts w:ascii="Times New Roman" w:cs="Times New Roman"/>
                <w:sz w:val="21"/>
                <w:szCs w:val="21"/>
              </w:rPr>
            </w:pPr>
          </w:p>
        </w:tc>
        <w:tc>
          <w:tcPr>
            <w:tcW w:w="1849" w:type="pct"/>
            <w:vMerge/>
            <w:vAlign w:val="center"/>
          </w:tcPr>
          <w:p w14:paraId="306228FC"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0CB0CBC"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07F44082" w14:textId="77777777" w:rsidTr="00E969EC">
        <w:trPr>
          <w:trHeight w:val="416"/>
          <w:jc w:val="center"/>
        </w:trPr>
        <w:tc>
          <w:tcPr>
            <w:tcW w:w="174" w:type="pct"/>
            <w:vMerge w:val="restart"/>
            <w:vAlign w:val="center"/>
          </w:tcPr>
          <w:p w14:paraId="5EF16275" w14:textId="77777777" w:rsidR="002665E9" w:rsidRPr="00E969EC" w:rsidRDefault="002665E9" w:rsidP="002665E9">
            <w:pPr>
              <w:jc w:val="center"/>
              <w:rPr>
                <w:rFonts w:ascii="Times New Roman" w:cs="Times New Roman"/>
                <w:sz w:val="21"/>
                <w:szCs w:val="21"/>
              </w:rPr>
            </w:pPr>
            <w:r w:rsidRPr="00E969EC">
              <w:rPr>
                <w:rFonts w:ascii="Times New Roman" w:cs="Times New Roman"/>
                <w:sz w:val="21"/>
                <w:szCs w:val="21"/>
              </w:rPr>
              <w:t>4</w:t>
            </w:r>
          </w:p>
        </w:tc>
        <w:tc>
          <w:tcPr>
            <w:tcW w:w="229" w:type="pct"/>
            <w:vMerge w:val="restart"/>
            <w:vAlign w:val="center"/>
          </w:tcPr>
          <w:p w14:paraId="6D5B0209" w14:textId="27714156" w:rsidR="002665E9" w:rsidRPr="00E969EC" w:rsidRDefault="002665E9" w:rsidP="002665E9">
            <w:pPr>
              <w:jc w:val="center"/>
              <w:rPr>
                <w:rFonts w:hAnsi="宋体"/>
                <w:sz w:val="21"/>
                <w:szCs w:val="21"/>
              </w:rPr>
            </w:pPr>
            <w:r w:rsidRPr="00E969EC">
              <w:rPr>
                <w:rFonts w:hAnsi="宋体"/>
                <w:sz w:val="21"/>
                <w:szCs w:val="21"/>
              </w:rPr>
              <w:t>休闲旅游概述</w:t>
            </w:r>
          </w:p>
        </w:tc>
        <w:tc>
          <w:tcPr>
            <w:tcW w:w="861" w:type="pct"/>
            <w:vAlign w:val="center"/>
          </w:tcPr>
          <w:p w14:paraId="576A03D0" w14:textId="70336F4B" w:rsidR="002665E9" w:rsidRPr="00E969EC" w:rsidRDefault="002665E9" w:rsidP="002665E9">
            <w:pPr>
              <w:pStyle w:val="24"/>
              <w:spacing w:line="300" w:lineRule="exact"/>
              <w:ind w:firstLineChars="0" w:firstLine="0"/>
              <w:rPr>
                <w:szCs w:val="21"/>
              </w:rPr>
            </w:pPr>
            <w:r w:rsidRPr="00E969EC">
              <w:rPr>
                <w:rFonts w:ascii="宋体" w:hAnsi="宋体" w:cs="宋体" w:hint="eastAsia"/>
                <w:kern w:val="0"/>
                <w:szCs w:val="21"/>
              </w:rPr>
              <w:t>1</w:t>
            </w:r>
            <w:r w:rsidRPr="00E969EC">
              <w:rPr>
                <w:rFonts w:ascii="宋体" w:hAnsi="宋体" w:cs="宋体"/>
                <w:kern w:val="0"/>
                <w:szCs w:val="21"/>
              </w:rPr>
              <w:t>.休闲旅游产生的背景</w:t>
            </w:r>
          </w:p>
        </w:tc>
        <w:tc>
          <w:tcPr>
            <w:tcW w:w="725" w:type="pct"/>
            <w:vMerge w:val="restart"/>
            <w:vAlign w:val="center"/>
          </w:tcPr>
          <w:p w14:paraId="192115CF" w14:textId="4E629F90" w:rsidR="002665E9" w:rsidRPr="00E969EC" w:rsidRDefault="002665E9" w:rsidP="002665E9">
            <w:pPr>
              <w:pStyle w:val="24"/>
              <w:spacing w:line="300" w:lineRule="exact"/>
              <w:ind w:firstLineChars="0" w:firstLine="0"/>
              <w:rPr>
                <w:rFonts w:ascii="宋体" w:hAnsi="宋体"/>
              </w:rPr>
            </w:pPr>
            <w:r w:rsidRPr="00E969EC">
              <w:rPr>
                <w:rFonts w:ascii="宋体" w:hAnsi="宋体"/>
              </w:rPr>
              <w:t>1.</w:t>
            </w:r>
            <w:r w:rsidRPr="00E969EC">
              <w:rPr>
                <w:rFonts w:ascii="宋体" w:hAnsi="宋体" w:hint="eastAsia"/>
              </w:rPr>
              <w:t>拓展阅读：休闲旅游在全球的发展现状。</w:t>
            </w:r>
          </w:p>
          <w:p w14:paraId="254E7879" w14:textId="205F5E24" w:rsidR="002665E9" w:rsidRPr="00E969EC" w:rsidRDefault="002665E9" w:rsidP="002665E9">
            <w:pPr>
              <w:pStyle w:val="24"/>
              <w:spacing w:line="300" w:lineRule="exact"/>
              <w:ind w:firstLineChars="0" w:firstLine="0"/>
              <w:rPr>
                <w:rFonts w:ascii="宋体" w:hAnsi="宋体"/>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Pr="00E969EC">
              <w:rPr>
                <w:rFonts w:hAnsi="宋体" w:hint="eastAsia"/>
                <w:szCs w:val="21"/>
              </w:rPr>
              <w:t>教学视频</w:t>
            </w:r>
          </w:p>
        </w:tc>
        <w:tc>
          <w:tcPr>
            <w:tcW w:w="425" w:type="pct"/>
            <w:vAlign w:val="center"/>
          </w:tcPr>
          <w:p w14:paraId="4E707E5E" w14:textId="11C7F6BC"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restart"/>
            <w:vAlign w:val="center"/>
          </w:tcPr>
          <w:p w14:paraId="5FC114C7" w14:textId="77777777" w:rsidR="002665E9" w:rsidRPr="00E969EC" w:rsidRDefault="002665E9" w:rsidP="002665E9">
            <w:pPr>
              <w:jc w:val="both"/>
              <w:rPr>
                <w:rFonts w:hAnsi="宋体"/>
                <w:sz w:val="21"/>
                <w:szCs w:val="21"/>
              </w:rPr>
            </w:pPr>
            <w:r w:rsidRPr="00E969EC">
              <w:rPr>
                <w:rFonts w:hAnsi="宋体" w:hint="eastAsia"/>
                <w:sz w:val="21"/>
                <w:szCs w:val="21"/>
              </w:rPr>
              <w:t>重点：</w:t>
            </w:r>
          </w:p>
          <w:p w14:paraId="74A0E9B9" w14:textId="27204820" w:rsidR="002665E9" w:rsidRPr="00E969EC" w:rsidRDefault="002665E9" w:rsidP="002665E9">
            <w:pPr>
              <w:jc w:val="both"/>
              <w:rPr>
                <w:rFonts w:hAnsi="宋体"/>
                <w:sz w:val="21"/>
                <w:szCs w:val="21"/>
              </w:rPr>
            </w:pPr>
            <w:r w:rsidRPr="00E969EC">
              <w:rPr>
                <w:rFonts w:hAnsi="宋体" w:hint="eastAsia"/>
                <w:sz w:val="21"/>
                <w:szCs w:val="21"/>
              </w:rPr>
              <w:t>休闲旅游的发生背景、性质及特点</w:t>
            </w:r>
          </w:p>
          <w:p w14:paraId="75F2B476" w14:textId="77777777" w:rsidR="002665E9" w:rsidRPr="00E969EC" w:rsidRDefault="002665E9" w:rsidP="002665E9">
            <w:pPr>
              <w:jc w:val="both"/>
              <w:rPr>
                <w:rFonts w:hAnsi="宋体"/>
                <w:sz w:val="21"/>
                <w:szCs w:val="21"/>
              </w:rPr>
            </w:pPr>
            <w:r w:rsidRPr="00E969EC">
              <w:rPr>
                <w:rFonts w:hAnsi="宋体" w:hint="eastAsia"/>
                <w:sz w:val="21"/>
                <w:szCs w:val="21"/>
              </w:rPr>
              <w:t>难点：</w:t>
            </w:r>
          </w:p>
          <w:p w14:paraId="24B48AFF" w14:textId="22FA1818" w:rsidR="002665E9" w:rsidRPr="00E969EC" w:rsidRDefault="002665E9" w:rsidP="002665E9">
            <w:pPr>
              <w:jc w:val="both"/>
              <w:rPr>
                <w:rFonts w:hAnsi="宋体"/>
                <w:sz w:val="21"/>
                <w:szCs w:val="21"/>
              </w:rPr>
            </w:pPr>
            <w:r w:rsidRPr="00E969EC">
              <w:rPr>
                <w:rFonts w:hAnsi="宋体" w:hint="eastAsia"/>
                <w:sz w:val="21"/>
                <w:szCs w:val="21"/>
              </w:rPr>
              <w:t>休闲旅游的特</w:t>
            </w:r>
            <w:r w:rsidRPr="00E969EC">
              <w:rPr>
                <w:rFonts w:hAnsi="宋体" w:hint="eastAsia"/>
                <w:sz w:val="21"/>
                <w:szCs w:val="21"/>
              </w:rPr>
              <w:lastRenderedPageBreak/>
              <w:t>点及开发</w:t>
            </w:r>
          </w:p>
        </w:tc>
        <w:tc>
          <w:tcPr>
            <w:tcW w:w="1849" w:type="pct"/>
            <w:vMerge w:val="restart"/>
            <w:vAlign w:val="center"/>
          </w:tcPr>
          <w:p w14:paraId="1DAF1D8B" w14:textId="18421D92" w:rsidR="002665E9" w:rsidRPr="00E969EC" w:rsidRDefault="002665E9" w:rsidP="002665E9">
            <w:pPr>
              <w:pStyle w:val="TableParagraph"/>
              <w:kinsoku w:val="0"/>
              <w:overflowPunct w:val="0"/>
              <w:spacing w:before="99"/>
              <w:ind w:right="60"/>
              <w:rPr>
                <w:b/>
                <w:bCs/>
                <w:sz w:val="21"/>
              </w:rPr>
            </w:pPr>
            <w:r w:rsidRPr="00E969EC">
              <w:rPr>
                <w:b/>
                <w:bCs/>
                <w:sz w:val="21"/>
              </w:rPr>
              <w:lastRenderedPageBreak/>
              <w:t>1.</w:t>
            </w:r>
            <w:r w:rsidRPr="00E969EC">
              <w:rPr>
                <w:rFonts w:hint="eastAsia"/>
                <w:b/>
                <w:bCs/>
                <w:sz w:val="21"/>
              </w:rPr>
              <w:t>课堂讲授：</w:t>
            </w:r>
            <w:r w:rsidRPr="00E969EC">
              <w:rPr>
                <w:rFonts w:hint="eastAsia"/>
                <w:sz w:val="21"/>
              </w:rPr>
              <w:t>能够引导学生学习休闲旅游的基本性质及特点。</w:t>
            </w:r>
          </w:p>
          <w:p w14:paraId="791768B9" w14:textId="77777777" w:rsidR="002665E9" w:rsidRPr="00E969EC" w:rsidRDefault="002665E9" w:rsidP="002665E9">
            <w:pPr>
              <w:pStyle w:val="TableParagraph"/>
              <w:kinsoku w:val="0"/>
              <w:overflowPunct w:val="0"/>
              <w:spacing w:before="99"/>
              <w:ind w:right="60"/>
              <w:rPr>
                <w:sz w:val="21"/>
              </w:rPr>
            </w:pPr>
            <w:r w:rsidRPr="00E969EC">
              <w:rPr>
                <w:b/>
                <w:bCs/>
                <w:sz w:val="21"/>
              </w:rPr>
              <w:t>2.</w:t>
            </w:r>
            <w:r w:rsidRPr="00E969EC">
              <w:rPr>
                <w:rFonts w:hint="eastAsia"/>
                <w:b/>
                <w:bCs/>
                <w:sz w:val="21"/>
              </w:rPr>
              <w:t>查阅文献：</w:t>
            </w:r>
            <w:r w:rsidRPr="00E969EC">
              <w:rPr>
                <w:rFonts w:hint="eastAsia"/>
                <w:sz w:val="21"/>
              </w:rPr>
              <w:t>能够使学生通过资料阅读拓展知识面。</w:t>
            </w:r>
          </w:p>
          <w:p w14:paraId="56A6FA95" w14:textId="12196C95" w:rsidR="002665E9" w:rsidRPr="00E969EC" w:rsidRDefault="002665E9" w:rsidP="002665E9">
            <w:pPr>
              <w:pStyle w:val="TableParagraph"/>
              <w:kinsoku w:val="0"/>
              <w:overflowPunct w:val="0"/>
              <w:spacing w:before="99"/>
              <w:ind w:right="60"/>
              <w:rPr>
                <w:b/>
                <w:bCs/>
                <w:sz w:val="21"/>
              </w:rPr>
            </w:pPr>
            <w:r w:rsidRPr="00E969EC">
              <w:rPr>
                <w:rFonts w:hAnsi="宋体" w:cs="Times New Roman"/>
                <w:b/>
                <w:bCs/>
                <w:sz w:val="21"/>
                <w:szCs w:val="21"/>
              </w:rPr>
              <w:t>3.</w:t>
            </w:r>
            <w:r w:rsidRPr="00E969EC">
              <w:rPr>
                <w:rFonts w:hAnsi="宋体" w:cs="Times New Roman" w:hint="eastAsia"/>
                <w:b/>
                <w:bCs/>
                <w:sz w:val="21"/>
                <w:szCs w:val="21"/>
              </w:rPr>
              <w:t>视频学习：</w:t>
            </w:r>
            <w:r w:rsidRPr="00E969EC">
              <w:rPr>
                <w:rFonts w:hAnsi="宋体" w:cs="Times New Roman" w:hint="eastAsia"/>
                <w:sz w:val="21"/>
                <w:szCs w:val="21"/>
              </w:rPr>
              <w:t>能够使学生通过在线视频学习其他高校的教学资源。</w:t>
            </w:r>
          </w:p>
        </w:tc>
        <w:tc>
          <w:tcPr>
            <w:tcW w:w="176" w:type="pct"/>
            <w:vMerge w:val="restart"/>
            <w:vAlign w:val="center"/>
          </w:tcPr>
          <w:p w14:paraId="5EE81180" w14:textId="607CC195" w:rsidR="002665E9" w:rsidRPr="00E969EC" w:rsidRDefault="002665E9" w:rsidP="002665E9">
            <w:pPr>
              <w:snapToGrid w:val="0"/>
              <w:spacing w:line="400" w:lineRule="exact"/>
              <w:jc w:val="center"/>
              <w:rPr>
                <w:rFonts w:ascii="Times New Roman" w:eastAsia="黑体" w:cs="Times New Roman"/>
                <w:sz w:val="21"/>
                <w:szCs w:val="21"/>
              </w:rPr>
            </w:pPr>
            <w:r w:rsidRPr="00E969EC">
              <w:rPr>
                <w:rFonts w:hAnsi="宋体"/>
                <w:szCs w:val="24"/>
              </w:rPr>
              <w:t>4</w:t>
            </w:r>
          </w:p>
        </w:tc>
      </w:tr>
      <w:tr w:rsidR="002665E9" w:rsidRPr="00E969EC" w14:paraId="19F30AFF" w14:textId="77777777" w:rsidTr="00E969EC">
        <w:trPr>
          <w:trHeight w:val="417"/>
          <w:jc w:val="center"/>
        </w:trPr>
        <w:tc>
          <w:tcPr>
            <w:tcW w:w="174" w:type="pct"/>
            <w:vMerge/>
            <w:vAlign w:val="center"/>
          </w:tcPr>
          <w:p w14:paraId="405B6902" w14:textId="77777777" w:rsidR="002665E9" w:rsidRPr="00E969EC" w:rsidRDefault="002665E9" w:rsidP="002665E9">
            <w:pPr>
              <w:jc w:val="center"/>
              <w:rPr>
                <w:rFonts w:ascii="Times New Roman" w:cs="Times New Roman"/>
                <w:sz w:val="21"/>
                <w:szCs w:val="21"/>
              </w:rPr>
            </w:pPr>
          </w:p>
        </w:tc>
        <w:tc>
          <w:tcPr>
            <w:tcW w:w="229" w:type="pct"/>
            <w:vMerge/>
            <w:vAlign w:val="center"/>
          </w:tcPr>
          <w:p w14:paraId="0DD84AE5" w14:textId="77777777" w:rsidR="002665E9" w:rsidRPr="00E969EC" w:rsidRDefault="002665E9" w:rsidP="002665E9">
            <w:pPr>
              <w:jc w:val="center"/>
              <w:rPr>
                <w:rFonts w:hAnsi="宋体"/>
                <w:sz w:val="21"/>
                <w:szCs w:val="21"/>
              </w:rPr>
            </w:pPr>
          </w:p>
        </w:tc>
        <w:tc>
          <w:tcPr>
            <w:tcW w:w="861" w:type="pct"/>
            <w:vAlign w:val="center"/>
          </w:tcPr>
          <w:p w14:paraId="3DBDEC83" w14:textId="6E3E1E4C" w:rsidR="002665E9" w:rsidRPr="00E969EC" w:rsidRDefault="002665E9" w:rsidP="002665E9">
            <w:pPr>
              <w:pStyle w:val="24"/>
              <w:spacing w:line="300" w:lineRule="exact"/>
              <w:ind w:firstLineChars="0" w:firstLine="0"/>
              <w:rPr>
                <w:szCs w:val="21"/>
              </w:rPr>
            </w:pPr>
            <w:r w:rsidRPr="00E969EC">
              <w:rPr>
                <w:rFonts w:ascii="宋体" w:hAnsi="宋体" w:cs="宋体" w:hint="eastAsia"/>
                <w:kern w:val="0"/>
                <w:szCs w:val="21"/>
              </w:rPr>
              <w:t>2</w:t>
            </w:r>
            <w:r w:rsidRPr="00E969EC">
              <w:rPr>
                <w:rFonts w:ascii="宋体" w:hAnsi="宋体" w:cs="宋体"/>
                <w:kern w:val="0"/>
                <w:szCs w:val="21"/>
              </w:rPr>
              <w:t>.休闲及休闲旅游</w:t>
            </w:r>
          </w:p>
        </w:tc>
        <w:tc>
          <w:tcPr>
            <w:tcW w:w="725" w:type="pct"/>
            <w:vMerge/>
            <w:vAlign w:val="center"/>
          </w:tcPr>
          <w:p w14:paraId="3A2735B5" w14:textId="77777777" w:rsidR="002665E9" w:rsidRPr="00E969EC" w:rsidRDefault="002665E9" w:rsidP="002665E9">
            <w:pPr>
              <w:pStyle w:val="24"/>
              <w:spacing w:line="300" w:lineRule="exact"/>
              <w:ind w:firstLineChars="0" w:firstLine="0"/>
              <w:rPr>
                <w:szCs w:val="21"/>
              </w:rPr>
            </w:pPr>
          </w:p>
        </w:tc>
        <w:tc>
          <w:tcPr>
            <w:tcW w:w="425" w:type="pct"/>
            <w:vAlign w:val="center"/>
          </w:tcPr>
          <w:p w14:paraId="0D442B9C" w14:textId="2BE69927"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0B49C4C2" w14:textId="77777777" w:rsidR="002665E9" w:rsidRPr="00E969EC" w:rsidRDefault="002665E9" w:rsidP="002665E9">
            <w:pPr>
              <w:rPr>
                <w:rFonts w:ascii="Times New Roman" w:cs="Times New Roman"/>
                <w:sz w:val="21"/>
                <w:szCs w:val="21"/>
              </w:rPr>
            </w:pPr>
          </w:p>
        </w:tc>
        <w:tc>
          <w:tcPr>
            <w:tcW w:w="1849" w:type="pct"/>
            <w:vMerge/>
            <w:vAlign w:val="center"/>
          </w:tcPr>
          <w:p w14:paraId="280E0C16"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DF27804"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60D2D743" w14:textId="77777777" w:rsidTr="00E969EC">
        <w:trPr>
          <w:trHeight w:val="250"/>
          <w:jc w:val="center"/>
        </w:trPr>
        <w:tc>
          <w:tcPr>
            <w:tcW w:w="174" w:type="pct"/>
            <w:vMerge/>
            <w:vAlign w:val="center"/>
          </w:tcPr>
          <w:p w14:paraId="1B218E8A" w14:textId="77777777" w:rsidR="002665E9" w:rsidRPr="00E969EC" w:rsidRDefault="002665E9" w:rsidP="002665E9">
            <w:pPr>
              <w:jc w:val="center"/>
              <w:rPr>
                <w:rFonts w:ascii="Times New Roman" w:cs="Times New Roman"/>
                <w:sz w:val="21"/>
                <w:szCs w:val="21"/>
              </w:rPr>
            </w:pPr>
          </w:p>
        </w:tc>
        <w:tc>
          <w:tcPr>
            <w:tcW w:w="229" w:type="pct"/>
            <w:vMerge/>
            <w:vAlign w:val="center"/>
          </w:tcPr>
          <w:p w14:paraId="7166082A" w14:textId="77777777" w:rsidR="002665E9" w:rsidRPr="00E969EC" w:rsidRDefault="002665E9" w:rsidP="002665E9">
            <w:pPr>
              <w:jc w:val="center"/>
              <w:rPr>
                <w:rFonts w:hAnsi="宋体"/>
                <w:sz w:val="21"/>
                <w:szCs w:val="21"/>
              </w:rPr>
            </w:pPr>
          </w:p>
        </w:tc>
        <w:tc>
          <w:tcPr>
            <w:tcW w:w="861" w:type="pct"/>
            <w:vAlign w:val="center"/>
          </w:tcPr>
          <w:p w14:paraId="725430C3" w14:textId="5D947CE8" w:rsidR="002665E9" w:rsidRPr="00E969EC" w:rsidRDefault="002665E9" w:rsidP="002665E9">
            <w:pPr>
              <w:pStyle w:val="24"/>
              <w:spacing w:line="300" w:lineRule="exact"/>
              <w:ind w:firstLineChars="0" w:firstLine="0"/>
              <w:rPr>
                <w:rFonts w:cs="宋体"/>
                <w:kern w:val="0"/>
                <w:szCs w:val="21"/>
              </w:rPr>
            </w:pPr>
            <w:r w:rsidRPr="00E969EC">
              <w:rPr>
                <w:rFonts w:ascii="宋体" w:hAnsi="宋体" w:cs="宋体" w:hint="eastAsia"/>
                <w:kern w:val="0"/>
                <w:szCs w:val="21"/>
              </w:rPr>
              <w:t>3</w:t>
            </w:r>
            <w:r w:rsidRPr="00E969EC">
              <w:rPr>
                <w:rFonts w:ascii="宋体" w:hAnsi="宋体" w:cs="宋体"/>
                <w:kern w:val="0"/>
                <w:szCs w:val="21"/>
              </w:rPr>
              <w:t>.休闲旅游的性质和特点</w:t>
            </w:r>
          </w:p>
        </w:tc>
        <w:tc>
          <w:tcPr>
            <w:tcW w:w="725" w:type="pct"/>
            <w:vMerge/>
            <w:vAlign w:val="center"/>
          </w:tcPr>
          <w:p w14:paraId="22DF8C46" w14:textId="77777777" w:rsidR="002665E9" w:rsidRPr="00E969EC" w:rsidRDefault="002665E9" w:rsidP="002665E9">
            <w:pPr>
              <w:pStyle w:val="24"/>
              <w:spacing w:line="300" w:lineRule="exact"/>
              <w:ind w:firstLineChars="0" w:firstLine="0"/>
              <w:rPr>
                <w:szCs w:val="21"/>
              </w:rPr>
            </w:pPr>
          </w:p>
        </w:tc>
        <w:tc>
          <w:tcPr>
            <w:tcW w:w="425" w:type="pct"/>
            <w:vAlign w:val="center"/>
          </w:tcPr>
          <w:p w14:paraId="75150E67" w14:textId="1438B58F"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ign w:val="center"/>
          </w:tcPr>
          <w:p w14:paraId="43D66F5E" w14:textId="77777777" w:rsidR="002665E9" w:rsidRPr="00E969EC" w:rsidRDefault="002665E9" w:rsidP="002665E9">
            <w:pPr>
              <w:rPr>
                <w:rFonts w:ascii="Times New Roman" w:cs="Times New Roman"/>
                <w:sz w:val="21"/>
                <w:szCs w:val="21"/>
              </w:rPr>
            </w:pPr>
          </w:p>
        </w:tc>
        <w:tc>
          <w:tcPr>
            <w:tcW w:w="1849" w:type="pct"/>
            <w:vMerge/>
            <w:vAlign w:val="center"/>
          </w:tcPr>
          <w:p w14:paraId="147B3CFF"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6DFBFED"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4196BF4A" w14:textId="77777777" w:rsidTr="00E969EC">
        <w:trPr>
          <w:trHeight w:val="406"/>
          <w:jc w:val="center"/>
        </w:trPr>
        <w:tc>
          <w:tcPr>
            <w:tcW w:w="174" w:type="pct"/>
            <w:vMerge w:val="restart"/>
            <w:vAlign w:val="center"/>
          </w:tcPr>
          <w:p w14:paraId="38C49CF6" w14:textId="77777777" w:rsidR="002665E9" w:rsidRPr="00E969EC" w:rsidRDefault="002665E9" w:rsidP="002665E9">
            <w:pPr>
              <w:jc w:val="center"/>
              <w:rPr>
                <w:rFonts w:ascii="Times New Roman" w:cs="Times New Roman"/>
                <w:sz w:val="21"/>
                <w:szCs w:val="21"/>
              </w:rPr>
            </w:pPr>
            <w:r w:rsidRPr="00E969EC">
              <w:rPr>
                <w:rFonts w:ascii="Times New Roman" w:cs="Times New Roman"/>
                <w:sz w:val="21"/>
                <w:szCs w:val="21"/>
              </w:rPr>
              <w:t>5</w:t>
            </w:r>
          </w:p>
        </w:tc>
        <w:tc>
          <w:tcPr>
            <w:tcW w:w="229" w:type="pct"/>
            <w:vMerge w:val="restart"/>
            <w:vAlign w:val="center"/>
          </w:tcPr>
          <w:p w14:paraId="69C65FAF" w14:textId="025AEDC0" w:rsidR="002665E9" w:rsidRPr="00E969EC" w:rsidRDefault="002665E9" w:rsidP="002665E9">
            <w:pPr>
              <w:jc w:val="center"/>
              <w:rPr>
                <w:rFonts w:hAnsi="宋体"/>
                <w:sz w:val="21"/>
                <w:szCs w:val="21"/>
              </w:rPr>
            </w:pPr>
            <w:r w:rsidRPr="00E969EC">
              <w:rPr>
                <w:rFonts w:hAnsi="宋体"/>
                <w:sz w:val="21"/>
                <w:szCs w:val="21"/>
              </w:rPr>
              <w:t>休闲旅游的发展</w:t>
            </w:r>
          </w:p>
        </w:tc>
        <w:tc>
          <w:tcPr>
            <w:tcW w:w="861" w:type="pct"/>
            <w:vAlign w:val="center"/>
          </w:tcPr>
          <w:p w14:paraId="7A51A000" w14:textId="0DACEFAC" w:rsidR="002665E9" w:rsidRPr="00E969EC" w:rsidRDefault="002665E9" w:rsidP="002665E9">
            <w:pPr>
              <w:pStyle w:val="24"/>
              <w:spacing w:line="300" w:lineRule="exact"/>
              <w:ind w:firstLineChars="0" w:firstLine="0"/>
              <w:rPr>
                <w:rFonts w:ascii="宋体"/>
                <w:szCs w:val="21"/>
              </w:rPr>
            </w:pPr>
            <w:r w:rsidRPr="00E969EC">
              <w:rPr>
                <w:rFonts w:ascii="宋体" w:hAnsi="宋体" w:cs="宋体" w:hint="eastAsia"/>
                <w:kern w:val="0"/>
                <w:szCs w:val="21"/>
              </w:rPr>
              <w:t>1</w:t>
            </w:r>
            <w:r w:rsidRPr="00E969EC">
              <w:rPr>
                <w:rFonts w:ascii="宋体" w:hAnsi="宋体" w:cs="宋体"/>
                <w:kern w:val="0"/>
                <w:szCs w:val="21"/>
              </w:rPr>
              <w:t>.休闲旅游的发展历程</w:t>
            </w:r>
          </w:p>
        </w:tc>
        <w:tc>
          <w:tcPr>
            <w:tcW w:w="725" w:type="pct"/>
            <w:vMerge w:val="restart"/>
            <w:vAlign w:val="center"/>
          </w:tcPr>
          <w:p w14:paraId="287421A1" w14:textId="4B6DC7D9" w:rsidR="002665E9" w:rsidRPr="00E969EC" w:rsidRDefault="002665E9" w:rsidP="002665E9">
            <w:pPr>
              <w:pStyle w:val="24"/>
              <w:spacing w:line="300" w:lineRule="exact"/>
              <w:ind w:firstLineChars="0" w:firstLine="0"/>
              <w:rPr>
                <w:rFonts w:ascii="宋体" w:hAnsi="宋体"/>
              </w:rPr>
            </w:pPr>
            <w:r w:rsidRPr="00E969EC">
              <w:rPr>
                <w:rFonts w:ascii="宋体" w:hAnsi="宋体"/>
              </w:rPr>
              <w:t>1.</w:t>
            </w:r>
            <w:r w:rsidRPr="00E969EC">
              <w:rPr>
                <w:rFonts w:ascii="宋体" w:hAnsi="宋体" w:hint="eastAsia"/>
              </w:rPr>
              <w:t>练习：休闲旅游市场的开拓。</w:t>
            </w:r>
          </w:p>
          <w:p w14:paraId="0A3ADA42" w14:textId="1A027532" w:rsidR="002665E9" w:rsidRPr="00E969EC" w:rsidRDefault="002665E9" w:rsidP="002665E9">
            <w:pPr>
              <w:pStyle w:val="24"/>
              <w:spacing w:line="300" w:lineRule="exact"/>
              <w:ind w:firstLineChars="0" w:firstLine="0"/>
              <w:rPr>
                <w:rFonts w:ascii="宋体" w:hAnsi="宋体"/>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Pr="00E969EC">
              <w:rPr>
                <w:rFonts w:hAnsi="宋体" w:hint="eastAsia"/>
                <w:szCs w:val="21"/>
              </w:rPr>
              <w:t>教学视频</w:t>
            </w:r>
          </w:p>
        </w:tc>
        <w:tc>
          <w:tcPr>
            <w:tcW w:w="425" w:type="pct"/>
            <w:vAlign w:val="center"/>
          </w:tcPr>
          <w:p w14:paraId="0ED3D55F" w14:textId="510EBB94"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restart"/>
            <w:vAlign w:val="center"/>
          </w:tcPr>
          <w:p w14:paraId="68462585" w14:textId="77777777" w:rsidR="002665E9" w:rsidRPr="00E969EC" w:rsidRDefault="002665E9" w:rsidP="002665E9">
            <w:pPr>
              <w:jc w:val="both"/>
              <w:rPr>
                <w:rFonts w:hAnsi="宋体"/>
                <w:sz w:val="21"/>
                <w:szCs w:val="21"/>
              </w:rPr>
            </w:pPr>
            <w:r w:rsidRPr="00E969EC">
              <w:rPr>
                <w:rFonts w:hAnsi="宋体" w:hint="eastAsia"/>
                <w:sz w:val="21"/>
                <w:szCs w:val="21"/>
              </w:rPr>
              <w:t>重点：</w:t>
            </w:r>
          </w:p>
          <w:p w14:paraId="62756193" w14:textId="22FC82A8" w:rsidR="002665E9" w:rsidRPr="00E969EC" w:rsidRDefault="002665E9" w:rsidP="002665E9">
            <w:pPr>
              <w:jc w:val="both"/>
              <w:rPr>
                <w:rFonts w:hAnsi="宋体"/>
                <w:sz w:val="21"/>
                <w:szCs w:val="21"/>
              </w:rPr>
            </w:pPr>
            <w:r w:rsidRPr="00E969EC">
              <w:rPr>
                <w:rFonts w:hAnsi="宋体" w:hint="eastAsia"/>
                <w:sz w:val="21"/>
                <w:szCs w:val="21"/>
              </w:rPr>
              <w:t>休闲旅游市场的现状及特点</w:t>
            </w:r>
          </w:p>
          <w:p w14:paraId="180C79D3" w14:textId="77777777" w:rsidR="002665E9" w:rsidRPr="00E969EC" w:rsidRDefault="002665E9" w:rsidP="002665E9">
            <w:pPr>
              <w:jc w:val="both"/>
              <w:rPr>
                <w:rFonts w:hAnsi="宋体"/>
                <w:sz w:val="21"/>
                <w:szCs w:val="21"/>
              </w:rPr>
            </w:pPr>
            <w:r w:rsidRPr="00E969EC">
              <w:rPr>
                <w:rFonts w:hAnsi="宋体" w:hint="eastAsia"/>
                <w:sz w:val="21"/>
                <w:szCs w:val="21"/>
              </w:rPr>
              <w:t>难点：</w:t>
            </w:r>
          </w:p>
          <w:p w14:paraId="2A3D103C" w14:textId="1B6FD37F" w:rsidR="002665E9" w:rsidRPr="00E969EC" w:rsidRDefault="002665E9" w:rsidP="002665E9">
            <w:pPr>
              <w:jc w:val="both"/>
              <w:rPr>
                <w:rFonts w:hAnsi="宋体"/>
                <w:sz w:val="21"/>
                <w:szCs w:val="21"/>
              </w:rPr>
            </w:pPr>
            <w:r w:rsidRPr="00E969EC">
              <w:rPr>
                <w:rFonts w:hAnsi="宋体" w:hint="eastAsia"/>
                <w:sz w:val="21"/>
                <w:szCs w:val="21"/>
              </w:rPr>
              <w:t>休闲旅游的发展意义</w:t>
            </w:r>
          </w:p>
        </w:tc>
        <w:tc>
          <w:tcPr>
            <w:tcW w:w="1849" w:type="pct"/>
            <w:vMerge w:val="restart"/>
            <w:vAlign w:val="center"/>
          </w:tcPr>
          <w:p w14:paraId="5B7E4F64" w14:textId="22E286D3" w:rsidR="002665E9" w:rsidRPr="00E969EC" w:rsidRDefault="002665E9" w:rsidP="002665E9">
            <w:pPr>
              <w:pStyle w:val="TableParagraph"/>
              <w:kinsoku w:val="0"/>
              <w:overflowPunct w:val="0"/>
              <w:spacing w:before="99"/>
              <w:ind w:right="60"/>
              <w:rPr>
                <w:b/>
                <w:bCs/>
                <w:sz w:val="21"/>
              </w:rPr>
            </w:pPr>
            <w:r w:rsidRPr="00E969EC">
              <w:rPr>
                <w:b/>
                <w:bCs/>
                <w:sz w:val="21"/>
              </w:rPr>
              <w:t>1.</w:t>
            </w:r>
            <w:r w:rsidRPr="00E969EC">
              <w:rPr>
                <w:rFonts w:hint="eastAsia"/>
                <w:b/>
                <w:bCs/>
                <w:sz w:val="21"/>
              </w:rPr>
              <w:t>课堂讲授：</w:t>
            </w:r>
            <w:r w:rsidRPr="00E969EC">
              <w:rPr>
                <w:rFonts w:hint="eastAsia"/>
                <w:sz w:val="21"/>
              </w:rPr>
              <w:t>能够引导学生学习休闲旅游市场的发展历程及市场特征。</w:t>
            </w:r>
          </w:p>
          <w:p w14:paraId="5AEB5727" w14:textId="27388B77" w:rsidR="002665E9" w:rsidRPr="00E969EC" w:rsidRDefault="002665E9" w:rsidP="002665E9">
            <w:pPr>
              <w:pStyle w:val="TableParagraph"/>
              <w:kinsoku w:val="0"/>
              <w:overflowPunct w:val="0"/>
              <w:spacing w:before="99"/>
              <w:ind w:right="60"/>
              <w:rPr>
                <w:b/>
                <w:bCs/>
                <w:sz w:val="21"/>
              </w:rPr>
            </w:pPr>
            <w:r w:rsidRPr="00E969EC">
              <w:rPr>
                <w:b/>
                <w:bCs/>
                <w:sz w:val="21"/>
              </w:rPr>
              <w:t>2.</w:t>
            </w:r>
            <w:r w:rsidRPr="00E969EC">
              <w:rPr>
                <w:rFonts w:hint="eastAsia"/>
                <w:b/>
                <w:bCs/>
                <w:sz w:val="21"/>
              </w:rPr>
              <w:t>小组讨论：</w:t>
            </w:r>
            <w:r w:rsidRPr="00E969EC">
              <w:rPr>
                <w:rFonts w:hint="eastAsia"/>
                <w:sz w:val="21"/>
              </w:rPr>
              <w:t>能够锻炼学生的思辨和语言能力，培养团队合作意识。</w:t>
            </w:r>
          </w:p>
        </w:tc>
        <w:tc>
          <w:tcPr>
            <w:tcW w:w="176" w:type="pct"/>
            <w:vMerge w:val="restart"/>
            <w:vAlign w:val="center"/>
          </w:tcPr>
          <w:p w14:paraId="117B4871" w14:textId="4E4E422E" w:rsidR="002665E9" w:rsidRPr="00E969EC" w:rsidRDefault="002665E9" w:rsidP="002665E9">
            <w:pPr>
              <w:snapToGrid w:val="0"/>
              <w:spacing w:line="400" w:lineRule="exact"/>
              <w:jc w:val="center"/>
              <w:rPr>
                <w:rFonts w:ascii="Times New Roman" w:cs="Times New Roman"/>
                <w:sz w:val="21"/>
                <w:szCs w:val="21"/>
              </w:rPr>
            </w:pPr>
            <w:r w:rsidRPr="00E969EC">
              <w:rPr>
                <w:rFonts w:hAnsi="宋体"/>
                <w:szCs w:val="24"/>
              </w:rPr>
              <w:t>4</w:t>
            </w:r>
          </w:p>
        </w:tc>
      </w:tr>
      <w:tr w:rsidR="002665E9" w:rsidRPr="00E969EC" w14:paraId="62429148" w14:textId="77777777" w:rsidTr="00E969EC">
        <w:trPr>
          <w:trHeight w:val="412"/>
          <w:jc w:val="center"/>
        </w:trPr>
        <w:tc>
          <w:tcPr>
            <w:tcW w:w="174" w:type="pct"/>
            <w:vMerge/>
            <w:vAlign w:val="center"/>
          </w:tcPr>
          <w:p w14:paraId="4F35421D" w14:textId="77777777" w:rsidR="002665E9" w:rsidRPr="00E969EC" w:rsidRDefault="002665E9" w:rsidP="002665E9">
            <w:pPr>
              <w:jc w:val="center"/>
              <w:rPr>
                <w:rFonts w:ascii="Times New Roman" w:cs="Times New Roman"/>
                <w:sz w:val="21"/>
                <w:szCs w:val="21"/>
              </w:rPr>
            </w:pPr>
          </w:p>
        </w:tc>
        <w:tc>
          <w:tcPr>
            <w:tcW w:w="229" w:type="pct"/>
            <w:vMerge/>
            <w:vAlign w:val="center"/>
          </w:tcPr>
          <w:p w14:paraId="49363045" w14:textId="77777777" w:rsidR="002665E9" w:rsidRPr="00E969EC" w:rsidRDefault="002665E9" w:rsidP="002665E9">
            <w:pPr>
              <w:jc w:val="center"/>
              <w:rPr>
                <w:rFonts w:hAnsi="宋体"/>
                <w:sz w:val="21"/>
                <w:szCs w:val="21"/>
              </w:rPr>
            </w:pPr>
          </w:p>
        </w:tc>
        <w:tc>
          <w:tcPr>
            <w:tcW w:w="861" w:type="pct"/>
            <w:vAlign w:val="center"/>
          </w:tcPr>
          <w:p w14:paraId="3EE6A9D3" w14:textId="67485774" w:rsidR="002665E9" w:rsidRPr="00E969EC" w:rsidRDefault="002665E9" w:rsidP="002665E9">
            <w:pPr>
              <w:pStyle w:val="24"/>
              <w:spacing w:line="300" w:lineRule="exact"/>
              <w:ind w:firstLineChars="0" w:firstLine="0"/>
              <w:rPr>
                <w:rFonts w:ascii="宋体"/>
                <w:szCs w:val="21"/>
              </w:rPr>
            </w:pPr>
            <w:r w:rsidRPr="00E969EC">
              <w:rPr>
                <w:rFonts w:ascii="宋体" w:hAnsi="宋体" w:cs="宋体" w:hint="eastAsia"/>
                <w:kern w:val="0"/>
                <w:szCs w:val="21"/>
              </w:rPr>
              <w:t>2</w:t>
            </w:r>
            <w:r w:rsidRPr="00E969EC">
              <w:rPr>
                <w:rFonts w:ascii="宋体" w:hAnsi="宋体" w:cs="宋体"/>
                <w:kern w:val="0"/>
                <w:szCs w:val="21"/>
              </w:rPr>
              <w:t>.休闲旅游市场现状及特征</w:t>
            </w:r>
          </w:p>
        </w:tc>
        <w:tc>
          <w:tcPr>
            <w:tcW w:w="725" w:type="pct"/>
            <w:vMerge/>
            <w:vAlign w:val="center"/>
          </w:tcPr>
          <w:p w14:paraId="320DC691" w14:textId="77777777" w:rsidR="002665E9" w:rsidRPr="00E969EC" w:rsidRDefault="002665E9" w:rsidP="002665E9">
            <w:pPr>
              <w:pStyle w:val="24"/>
              <w:spacing w:line="300" w:lineRule="exact"/>
              <w:ind w:firstLineChars="0" w:firstLine="0"/>
              <w:rPr>
                <w:rFonts w:ascii="宋体"/>
                <w:szCs w:val="21"/>
              </w:rPr>
            </w:pPr>
          </w:p>
        </w:tc>
        <w:tc>
          <w:tcPr>
            <w:tcW w:w="425" w:type="pct"/>
            <w:vAlign w:val="center"/>
          </w:tcPr>
          <w:p w14:paraId="55876405" w14:textId="350898A7"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2</w:t>
            </w:r>
          </w:p>
        </w:tc>
        <w:tc>
          <w:tcPr>
            <w:tcW w:w="560" w:type="pct"/>
            <w:vMerge/>
            <w:vAlign w:val="center"/>
          </w:tcPr>
          <w:p w14:paraId="4614E843" w14:textId="77777777" w:rsidR="002665E9" w:rsidRPr="00E969EC" w:rsidRDefault="002665E9" w:rsidP="002665E9">
            <w:pPr>
              <w:rPr>
                <w:rFonts w:ascii="Times New Roman" w:cs="Times New Roman"/>
                <w:sz w:val="21"/>
                <w:szCs w:val="21"/>
              </w:rPr>
            </w:pPr>
          </w:p>
        </w:tc>
        <w:tc>
          <w:tcPr>
            <w:tcW w:w="1849" w:type="pct"/>
            <w:vMerge/>
            <w:vAlign w:val="center"/>
          </w:tcPr>
          <w:p w14:paraId="2B1F2104"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44265A7" w14:textId="77777777" w:rsidR="002665E9" w:rsidRPr="00E969EC" w:rsidRDefault="002665E9" w:rsidP="002665E9">
            <w:pPr>
              <w:snapToGrid w:val="0"/>
              <w:spacing w:line="400" w:lineRule="exact"/>
              <w:jc w:val="center"/>
              <w:rPr>
                <w:rFonts w:ascii="Times New Roman" w:cs="Times New Roman"/>
                <w:sz w:val="21"/>
                <w:szCs w:val="21"/>
              </w:rPr>
            </w:pPr>
          </w:p>
        </w:tc>
      </w:tr>
      <w:tr w:rsidR="002665E9" w:rsidRPr="00E969EC" w14:paraId="5FED6EA2" w14:textId="77777777" w:rsidTr="00E969EC">
        <w:trPr>
          <w:trHeight w:val="619"/>
          <w:jc w:val="center"/>
        </w:trPr>
        <w:tc>
          <w:tcPr>
            <w:tcW w:w="174" w:type="pct"/>
            <w:vMerge/>
            <w:vAlign w:val="center"/>
          </w:tcPr>
          <w:p w14:paraId="2ECC5A4A" w14:textId="77777777" w:rsidR="002665E9" w:rsidRPr="00E969EC" w:rsidRDefault="002665E9" w:rsidP="002665E9">
            <w:pPr>
              <w:jc w:val="center"/>
              <w:rPr>
                <w:rFonts w:ascii="Times New Roman" w:cs="Times New Roman"/>
                <w:sz w:val="21"/>
                <w:szCs w:val="21"/>
              </w:rPr>
            </w:pPr>
          </w:p>
        </w:tc>
        <w:tc>
          <w:tcPr>
            <w:tcW w:w="229" w:type="pct"/>
            <w:vMerge/>
            <w:vAlign w:val="center"/>
          </w:tcPr>
          <w:p w14:paraId="70B08845" w14:textId="77777777" w:rsidR="002665E9" w:rsidRPr="00E969EC" w:rsidRDefault="002665E9" w:rsidP="002665E9">
            <w:pPr>
              <w:jc w:val="center"/>
              <w:rPr>
                <w:rFonts w:hAnsi="宋体"/>
                <w:sz w:val="21"/>
                <w:szCs w:val="21"/>
              </w:rPr>
            </w:pPr>
          </w:p>
        </w:tc>
        <w:tc>
          <w:tcPr>
            <w:tcW w:w="861" w:type="pct"/>
            <w:vAlign w:val="center"/>
          </w:tcPr>
          <w:p w14:paraId="3F68B288" w14:textId="5CB1D8F0" w:rsidR="002665E9" w:rsidRPr="00E969EC" w:rsidRDefault="002665E9" w:rsidP="002665E9">
            <w:pPr>
              <w:pStyle w:val="24"/>
              <w:spacing w:line="300" w:lineRule="exact"/>
              <w:ind w:firstLineChars="0" w:firstLine="0"/>
              <w:rPr>
                <w:rFonts w:ascii="宋体"/>
                <w:szCs w:val="21"/>
              </w:rPr>
            </w:pPr>
            <w:r w:rsidRPr="00E969EC">
              <w:rPr>
                <w:rFonts w:ascii="宋体" w:hAnsi="宋体" w:cs="宋体" w:hint="eastAsia"/>
                <w:kern w:val="0"/>
                <w:szCs w:val="21"/>
              </w:rPr>
              <w:t>3</w:t>
            </w:r>
            <w:r w:rsidRPr="00E969EC">
              <w:rPr>
                <w:rFonts w:ascii="宋体" w:hAnsi="宋体" w:cs="宋体"/>
                <w:kern w:val="0"/>
                <w:szCs w:val="21"/>
              </w:rPr>
              <w:t>.休闲旅游的发展意义</w:t>
            </w:r>
          </w:p>
        </w:tc>
        <w:tc>
          <w:tcPr>
            <w:tcW w:w="725" w:type="pct"/>
            <w:vMerge/>
            <w:vAlign w:val="center"/>
          </w:tcPr>
          <w:p w14:paraId="2E95E1CD" w14:textId="77777777" w:rsidR="002665E9" w:rsidRPr="00E969EC" w:rsidRDefault="002665E9" w:rsidP="002665E9">
            <w:pPr>
              <w:pStyle w:val="24"/>
              <w:spacing w:line="300" w:lineRule="exact"/>
              <w:ind w:firstLineChars="0" w:firstLine="0"/>
              <w:rPr>
                <w:rFonts w:ascii="宋体"/>
                <w:szCs w:val="21"/>
              </w:rPr>
            </w:pPr>
          </w:p>
        </w:tc>
        <w:tc>
          <w:tcPr>
            <w:tcW w:w="425" w:type="pct"/>
            <w:vAlign w:val="center"/>
          </w:tcPr>
          <w:p w14:paraId="47043982" w14:textId="78C41FCC" w:rsidR="002665E9" w:rsidRPr="00E969EC" w:rsidRDefault="002665E9" w:rsidP="002665E9">
            <w:pPr>
              <w:spacing w:line="300" w:lineRule="exact"/>
              <w:jc w:val="center"/>
              <w:rPr>
                <w:rFonts w:ascii="Times New Roman" w:cs="Times New Roman"/>
                <w:sz w:val="21"/>
                <w:szCs w:val="21"/>
              </w:rPr>
            </w:pPr>
            <w:r w:rsidRPr="002665E9">
              <w:rPr>
                <w:rFonts w:ascii="Times New Roman" w:cs="Times New Roman" w:hint="eastAsia"/>
                <w:sz w:val="21"/>
                <w:szCs w:val="21"/>
              </w:rPr>
              <w:t>课程目标</w:t>
            </w:r>
            <w:r w:rsidRPr="002665E9">
              <w:rPr>
                <w:rFonts w:ascii="Times New Roman" w:cs="Times New Roman"/>
                <w:sz w:val="21"/>
                <w:szCs w:val="21"/>
              </w:rPr>
              <w:t>1</w:t>
            </w:r>
          </w:p>
        </w:tc>
        <w:tc>
          <w:tcPr>
            <w:tcW w:w="560" w:type="pct"/>
            <w:vMerge/>
            <w:vAlign w:val="center"/>
          </w:tcPr>
          <w:p w14:paraId="081F075F" w14:textId="77777777" w:rsidR="002665E9" w:rsidRPr="00E969EC" w:rsidRDefault="002665E9" w:rsidP="002665E9">
            <w:pPr>
              <w:rPr>
                <w:rFonts w:ascii="Times New Roman" w:cs="Times New Roman"/>
                <w:sz w:val="21"/>
                <w:szCs w:val="21"/>
              </w:rPr>
            </w:pPr>
          </w:p>
        </w:tc>
        <w:tc>
          <w:tcPr>
            <w:tcW w:w="1849" w:type="pct"/>
            <w:vMerge/>
            <w:vAlign w:val="center"/>
          </w:tcPr>
          <w:p w14:paraId="296A8481" w14:textId="77777777" w:rsidR="002665E9" w:rsidRPr="00E969EC" w:rsidRDefault="002665E9" w:rsidP="002665E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66A1D28" w14:textId="77777777" w:rsidR="002665E9" w:rsidRPr="00E969EC" w:rsidRDefault="002665E9" w:rsidP="002665E9">
            <w:pPr>
              <w:snapToGrid w:val="0"/>
              <w:spacing w:line="400" w:lineRule="exact"/>
              <w:jc w:val="center"/>
              <w:rPr>
                <w:rFonts w:ascii="Times New Roman" w:cs="Times New Roman"/>
                <w:sz w:val="21"/>
                <w:szCs w:val="21"/>
              </w:rPr>
            </w:pPr>
          </w:p>
        </w:tc>
      </w:tr>
      <w:tr w:rsidR="00E969EC" w:rsidRPr="00E969EC" w14:paraId="4994BED5" w14:textId="77777777" w:rsidTr="00E969EC">
        <w:trPr>
          <w:trHeight w:val="384"/>
          <w:jc w:val="center"/>
        </w:trPr>
        <w:tc>
          <w:tcPr>
            <w:tcW w:w="174" w:type="pct"/>
            <w:vMerge w:val="restart"/>
            <w:vAlign w:val="center"/>
          </w:tcPr>
          <w:p w14:paraId="45F3A8E7" w14:textId="77777777" w:rsidR="00F62867" w:rsidRPr="00E969EC" w:rsidRDefault="00F62867" w:rsidP="003F5760">
            <w:pPr>
              <w:jc w:val="center"/>
              <w:rPr>
                <w:rFonts w:ascii="Times New Roman" w:cs="Times New Roman"/>
                <w:sz w:val="21"/>
                <w:szCs w:val="21"/>
              </w:rPr>
            </w:pPr>
            <w:r w:rsidRPr="00E969EC">
              <w:rPr>
                <w:rFonts w:ascii="Times New Roman" w:cs="Times New Roman"/>
                <w:sz w:val="21"/>
                <w:szCs w:val="21"/>
              </w:rPr>
              <w:t>6</w:t>
            </w:r>
          </w:p>
        </w:tc>
        <w:tc>
          <w:tcPr>
            <w:tcW w:w="229" w:type="pct"/>
            <w:vMerge w:val="restart"/>
            <w:vAlign w:val="center"/>
          </w:tcPr>
          <w:p w14:paraId="2FA392A4" w14:textId="28E78B69" w:rsidR="00F62867" w:rsidRPr="00E969EC" w:rsidRDefault="00F62867" w:rsidP="00CB2FEB">
            <w:pPr>
              <w:jc w:val="center"/>
              <w:rPr>
                <w:rFonts w:hAnsi="宋体"/>
                <w:sz w:val="21"/>
                <w:szCs w:val="21"/>
              </w:rPr>
            </w:pPr>
            <w:r w:rsidRPr="00E969EC">
              <w:rPr>
                <w:rFonts w:hAnsi="宋体"/>
                <w:sz w:val="21"/>
                <w:szCs w:val="21"/>
              </w:rPr>
              <w:t>休闲旅游的类型</w:t>
            </w:r>
          </w:p>
        </w:tc>
        <w:tc>
          <w:tcPr>
            <w:tcW w:w="861" w:type="pct"/>
            <w:vAlign w:val="center"/>
          </w:tcPr>
          <w:p w14:paraId="313D668F" w14:textId="1A249273" w:rsidR="00F62867" w:rsidRPr="00E969EC" w:rsidRDefault="00F62867" w:rsidP="003F5760">
            <w:pPr>
              <w:pStyle w:val="24"/>
              <w:spacing w:line="300" w:lineRule="exact"/>
              <w:ind w:firstLineChars="0" w:firstLine="0"/>
              <w:rPr>
                <w:szCs w:val="21"/>
              </w:rPr>
            </w:pPr>
            <w:r w:rsidRPr="00E969EC">
              <w:rPr>
                <w:rFonts w:ascii="宋体" w:hAnsi="宋体" w:cs="宋体" w:hint="eastAsia"/>
                <w:kern w:val="0"/>
                <w:szCs w:val="21"/>
              </w:rPr>
              <w:t>1</w:t>
            </w:r>
            <w:r w:rsidRPr="00E969EC">
              <w:rPr>
                <w:rFonts w:ascii="宋体" w:hAnsi="宋体" w:cs="宋体"/>
                <w:kern w:val="0"/>
                <w:szCs w:val="21"/>
              </w:rPr>
              <w:t>.文化休闲旅游</w:t>
            </w:r>
          </w:p>
        </w:tc>
        <w:tc>
          <w:tcPr>
            <w:tcW w:w="725" w:type="pct"/>
            <w:vMerge w:val="restart"/>
            <w:vAlign w:val="center"/>
          </w:tcPr>
          <w:p w14:paraId="1B9452A5" w14:textId="1388A58A" w:rsidR="00F62867" w:rsidRPr="00E969EC" w:rsidRDefault="00F62867" w:rsidP="003F5760">
            <w:pPr>
              <w:pStyle w:val="24"/>
              <w:spacing w:line="300" w:lineRule="exact"/>
              <w:ind w:firstLineChars="0" w:firstLine="0"/>
              <w:rPr>
                <w:rFonts w:ascii="宋体" w:hAnsi="宋体"/>
              </w:rPr>
            </w:pPr>
            <w:r w:rsidRPr="00E969EC">
              <w:rPr>
                <w:rFonts w:ascii="宋体" w:hAnsi="宋体"/>
              </w:rPr>
              <w:t>1.</w:t>
            </w:r>
            <w:r w:rsidRPr="00E969EC">
              <w:rPr>
                <w:rFonts w:ascii="宋体" w:hAnsi="宋体" w:hint="eastAsia"/>
              </w:rPr>
              <w:t>拓展阅读：查阅</w:t>
            </w:r>
            <w:r w:rsidR="0012705D" w:rsidRPr="00E969EC">
              <w:rPr>
                <w:rFonts w:ascii="宋体" w:hAnsi="宋体" w:hint="eastAsia"/>
              </w:rPr>
              <w:t>国内外成功的休闲旅游产品开发案例</w:t>
            </w:r>
            <w:r w:rsidRPr="00E969EC">
              <w:rPr>
                <w:rFonts w:ascii="宋体" w:hAnsi="宋体" w:hint="eastAsia"/>
              </w:rPr>
              <w:t>。</w:t>
            </w:r>
          </w:p>
          <w:p w14:paraId="24333D7D" w14:textId="35A15B51" w:rsidR="00F62867" w:rsidRPr="00E969EC" w:rsidRDefault="00440106" w:rsidP="003F5760">
            <w:pPr>
              <w:pStyle w:val="24"/>
              <w:spacing w:line="300" w:lineRule="exact"/>
              <w:ind w:firstLineChars="0" w:firstLine="0"/>
              <w:rPr>
                <w:rFonts w:ascii="宋体" w:hAnsi="宋体"/>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00AE0741" w:rsidRPr="00E969EC">
              <w:rPr>
                <w:rFonts w:hAnsi="宋体" w:hint="eastAsia"/>
                <w:szCs w:val="21"/>
              </w:rPr>
              <w:t>教学</w:t>
            </w:r>
            <w:r w:rsidRPr="00E969EC">
              <w:rPr>
                <w:rFonts w:hAnsi="宋体" w:hint="eastAsia"/>
                <w:szCs w:val="21"/>
              </w:rPr>
              <w:t>视频</w:t>
            </w:r>
          </w:p>
        </w:tc>
        <w:tc>
          <w:tcPr>
            <w:tcW w:w="425" w:type="pct"/>
            <w:vAlign w:val="center"/>
          </w:tcPr>
          <w:p w14:paraId="5CCAAB11" w14:textId="77777777" w:rsidR="00F62867" w:rsidRPr="00E969EC" w:rsidRDefault="00F62867" w:rsidP="003F5760">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2</w:t>
            </w:r>
          </w:p>
        </w:tc>
        <w:tc>
          <w:tcPr>
            <w:tcW w:w="560" w:type="pct"/>
            <w:vMerge w:val="restart"/>
            <w:vAlign w:val="center"/>
          </w:tcPr>
          <w:p w14:paraId="71C74F0F" w14:textId="77777777" w:rsidR="00F62867" w:rsidRPr="00E969EC" w:rsidRDefault="00F62867" w:rsidP="003F5760">
            <w:pPr>
              <w:jc w:val="both"/>
              <w:rPr>
                <w:rFonts w:hAnsi="宋体"/>
                <w:sz w:val="21"/>
                <w:szCs w:val="21"/>
              </w:rPr>
            </w:pPr>
            <w:r w:rsidRPr="00E969EC">
              <w:rPr>
                <w:rFonts w:hAnsi="宋体" w:hint="eastAsia"/>
                <w:sz w:val="21"/>
                <w:szCs w:val="21"/>
              </w:rPr>
              <w:t>重点：</w:t>
            </w:r>
          </w:p>
          <w:p w14:paraId="4CC70F9D" w14:textId="0D750CD5" w:rsidR="00F62867" w:rsidRPr="00E969EC" w:rsidRDefault="0012705D" w:rsidP="003F5760">
            <w:pPr>
              <w:jc w:val="both"/>
              <w:rPr>
                <w:rFonts w:hAnsi="宋体"/>
                <w:sz w:val="21"/>
                <w:szCs w:val="21"/>
              </w:rPr>
            </w:pPr>
            <w:r w:rsidRPr="00E969EC">
              <w:rPr>
                <w:rFonts w:hAnsi="宋体" w:hint="eastAsia"/>
                <w:sz w:val="21"/>
                <w:szCs w:val="21"/>
              </w:rPr>
              <w:t>休闲</w:t>
            </w:r>
            <w:r w:rsidR="00F62867" w:rsidRPr="00E969EC">
              <w:rPr>
                <w:rFonts w:hAnsi="宋体" w:hint="eastAsia"/>
                <w:sz w:val="21"/>
                <w:szCs w:val="21"/>
              </w:rPr>
              <w:t>旅游</w:t>
            </w:r>
            <w:r w:rsidRPr="00E969EC">
              <w:rPr>
                <w:rFonts w:hAnsi="宋体" w:hint="eastAsia"/>
                <w:sz w:val="21"/>
                <w:szCs w:val="21"/>
              </w:rPr>
              <w:t>的类型划分及特点</w:t>
            </w:r>
          </w:p>
          <w:p w14:paraId="0050E1F7" w14:textId="77777777" w:rsidR="00F62867" w:rsidRPr="00E969EC" w:rsidRDefault="00F62867" w:rsidP="003F5760">
            <w:pPr>
              <w:jc w:val="both"/>
              <w:rPr>
                <w:rFonts w:hAnsi="宋体"/>
                <w:sz w:val="21"/>
                <w:szCs w:val="21"/>
              </w:rPr>
            </w:pPr>
            <w:r w:rsidRPr="00E969EC">
              <w:rPr>
                <w:rFonts w:hAnsi="宋体" w:hint="eastAsia"/>
                <w:sz w:val="21"/>
                <w:szCs w:val="21"/>
              </w:rPr>
              <w:t>难点：</w:t>
            </w:r>
          </w:p>
          <w:p w14:paraId="52022E34" w14:textId="414B2F20" w:rsidR="00F62867" w:rsidRPr="00E969EC" w:rsidRDefault="0012705D" w:rsidP="003F5760">
            <w:pPr>
              <w:jc w:val="both"/>
              <w:rPr>
                <w:rFonts w:hAnsi="宋体"/>
                <w:sz w:val="21"/>
                <w:szCs w:val="21"/>
              </w:rPr>
            </w:pPr>
            <w:r w:rsidRPr="00E969EC">
              <w:rPr>
                <w:rFonts w:hAnsi="宋体" w:hint="eastAsia"/>
                <w:sz w:val="21"/>
                <w:szCs w:val="21"/>
              </w:rPr>
              <w:t>休闲</w:t>
            </w:r>
            <w:r w:rsidR="00F62867" w:rsidRPr="00E969EC">
              <w:rPr>
                <w:rFonts w:hAnsi="宋体" w:hint="eastAsia"/>
                <w:sz w:val="21"/>
                <w:szCs w:val="21"/>
              </w:rPr>
              <w:t>旅游</w:t>
            </w:r>
            <w:r w:rsidRPr="00E969EC">
              <w:rPr>
                <w:rFonts w:hAnsi="宋体" w:hint="eastAsia"/>
                <w:sz w:val="21"/>
                <w:szCs w:val="21"/>
              </w:rPr>
              <w:t>市场的特点及开拓</w:t>
            </w:r>
          </w:p>
        </w:tc>
        <w:tc>
          <w:tcPr>
            <w:tcW w:w="1849" w:type="pct"/>
            <w:vMerge w:val="restart"/>
            <w:vAlign w:val="center"/>
          </w:tcPr>
          <w:p w14:paraId="579A9C57" w14:textId="37A881DD" w:rsidR="00F62867" w:rsidRPr="00E969EC" w:rsidRDefault="00F62867" w:rsidP="003F5760">
            <w:pPr>
              <w:pStyle w:val="TableParagraph"/>
              <w:kinsoku w:val="0"/>
              <w:overflowPunct w:val="0"/>
              <w:spacing w:before="99"/>
              <w:ind w:right="60"/>
              <w:rPr>
                <w:b/>
                <w:bCs/>
                <w:sz w:val="21"/>
              </w:rPr>
            </w:pPr>
            <w:r w:rsidRPr="00E969EC">
              <w:rPr>
                <w:b/>
                <w:bCs/>
                <w:sz w:val="21"/>
              </w:rPr>
              <w:t>1.</w:t>
            </w:r>
            <w:r w:rsidRPr="00E969EC">
              <w:rPr>
                <w:rFonts w:hint="eastAsia"/>
                <w:b/>
                <w:bCs/>
                <w:sz w:val="21"/>
              </w:rPr>
              <w:t>课堂讲授：</w:t>
            </w:r>
            <w:r w:rsidRPr="00E969EC">
              <w:rPr>
                <w:rFonts w:hint="eastAsia"/>
                <w:sz w:val="21"/>
              </w:rPr>
              <w:t>能够引导学生学习</w:t>
            </w:r>
            <w:r w:rsidR="00E96ECF" w:rsidRPr="00E969EC">
              <w:rPr>
                <w:rFonts w:hint="eastAsia"/>
                <w:sz w:val="21"/>
              </w:rPr>
              <w:t>休闲旅游的类型及特点</w:t>
            </w:r>
            <w:r w:rsidRPr="00E969EC">
              <w:rPr>
                <w:rFonts w:hint="eastAsia"/>
                <w:sz w:val="21"/>
              </w:rPr>
              <w:t>。</w:t>
            </w:r>
          </w:p>
          <w:p w14:paraId="1F06C039" w14:textId="55DAD200" w:rsidR="00F62867" w:rsidRPr="00E969EC" w:rsidRDefault="00F62867" w:rsidP="003F5760">
            <w:pPr>
              <w:pStyle w:val="TableParagraph"/>
              <w:kinsoku w:val="0"/>
              <w:overflowPunct w:val="0"/>
              <w:spacing w:before="99"/>
              <w:ind w:right="60"/>
              <w:rPr>
                <w:b/>
                <w:bCs/>
                <w:sz w:val="21"/>
              </w:rPr>
            </w:pPr>
            <w:r w:rsidRPr="00E969EC">
              <w:rPr>
                <w:b/>
                <w:bCs/>
                <w:sz w:val="21"/>
              </w:rPr>
              <w:t>2.</w:t>
            </w:r>
            <w:r w:rsidRPr="00E969EC">
              <w:rPr>
                <w:rFonts w:hint="eastAsia"/>
                <w:b/>
                <w:bCs/>
                <w:sz w:val="21"/>
              </w:rPr>
              <w:t>查阅文献：</w:t>
            </w:r>
            <w:r w:rsidRPr="00E969EC">
              <w:rPr>
                <w:rFonts w:hint="eastAsia"/>
                <w:sz w:val="21"/>
              </w:rPr>
              <w:t>能够使学生通过文献阅读了解</w:t>
            </w:r>
            <w:r w:rsidR="00290A9C" w:rsidRPr="00E969EC">
              <w:rPr>
                <w:rFonts w:hint="eastAsia"/>
                <w:sz w:val="21"/>
              </w:rPr>
              <w:t>休闲旅游的不同类型的开发经验。</w:t>
            </w:r>
          </w:p>
          <w:p w14:paraId="33F1C162" w14:textId="2247FDA5" w:rsidR="00F62867" w:rsidRPr="00E969EC" w:rsidRDefault="00F62867" w:rsidP="003F5760">
            <w:pPr>
              <w:pStyle w:val="TableParagraph"/>
              <w:kinsoku w:val="0"/>
              <w:overflowPunct w:val="0"/>
              <w:spacing w:before="99"/>
              <w:ind w:right="60"/>
              <w:rPr>
                <w:b/>
                <w:bCs/>
                <w:sz w:val="21"/>
              </w:rPr>
            </w:pPr>
            <w:r w:rsidRPr="00E969EC">
              <w:rPr>
                <w:b/>
                <w:bCs/>
                <w:sz w:val="21"/>
              </w:rPr>
              <w:t>3.</w:t>
            </w:r>
            <w:r w:rsidRPr="00E969EC">
              <w:rPr>
                <w:rFonts w:hint="eastAsia"/>
                <w:b/>
                <w:bCs/>
                <w:sz w:val="21"/>
              </w:rPr>
              <w:t>视频学习：</w:t>
            </w:r>
            <w:r w:rsidRPr="00E969EC">
              <w:rPr>
                <w:rFonts w:ascii="Times New Roman" w:cs="Times New Roman" w:hint="eastAsia"/>
                <w:sz w:val="21"/>
                <w:szCs w:val="21"/>
              </w:rPr>
              <w:t>能够通过视频资料的学习开拓学生的眼界，丰富课堂教学内容，同时培养学生的自学能力。</w:t>
            </w:r>
          </w:p>
        </w:tc>
        <w:tc>
          <w:tcPr>
            <w:tcW w:w="176" w:type="pct"/>
            <w:vMerge w:val="restart"/>
            <w:vAlign w:val="center"/>
          </w:tcPr>
          <w:p w14:paraId="5C948A91" w14:textId="05EB78B8" w:rsidR="00F62867" w:rsidRPr="00E969EC" w:rsidRDefault="00D00025" w:rsidP="003F5760">
            <w:pPr>
              <w:snapToGrid w:val="0"/>
              <w:spacing w:line="400" w:lineRule="exact"/>
              <w:jc w:val="center"/>
              <w:rPr>
                <w:rFonts w:ascii="Times New Roman" w:cs="Times New Roman"/>
                <w:sz w:val="21"/>
                <w:szCs w:val="21"/>
              </w:rPr>
            </w:pPr>
            <w:r>
              <w:rPr>
                <w:rFonts w:hAnsi="宋体"/>
                <w:szCs w:val="24"/>
              </w:rPr>
              <w:t>6</w:t>
            </w:r>
          </w:p>
        </w:tc>
      </w:tr>
      <w:tr w:rsidR="00E969EC" w:rsidRPr="00E969EC" w14:paraId="54188DB3" w14:textId="77777777" w:rsidTr="00E969EC">
        <w:trPr>
          <w:trHeight w:val="380"/>
          <w:jc w:val="center"/>
        </w:trPr>
        <w:tc>
          <w:tcPr>
            <w:tcW w:w="174" w:type="pct"/>
            <w:vMerge/>
            <w:vAlign w:val="center"/>
          </w:tcPr>
          <w:p w14:paraId="6A69C944" w14:textId="77777777" w:rsidR="00F62867" w:rsidRPr="00E969EC" w:rsidRDefault="00F62867" w:rsidP="003F5760">
            <w:pPr>
              <w:jc w:val="center"/>
              <w:rPr>
                <w:rFonts w:ascii="Times New Roman" w:cs="Times New Roman"/>
                <w:sz w:val="21"/>
                <w:szCs w:val="21"/>
              </w:rPr>
            </w:pPr>
          </w:p>
        </w:tc>
        <w:tc>
          <w:tcPr>
            <w:tcW w:w="229" w:type="pct"/>
            <w:vMerge/>
            <w:vAlign w:val="center"/>
          </w:tcPr>
          <w:p w14:paraId="775B3860" w14:textId="77777777" w:rsidR="00F62867" w:rsidRPr="00E969EC" w:rsidRDefault="00F62867" w:rsidP="003F5760">
            <w:pPr>
              <w:jc w:val="center"/>
              <w:rPr>
                <w:rFonts w:hAnsi="宋体"/>
                <w:sz w:val="21"/>
                <w:szCs w:val="21"/>
              </w:rPr>
            </w:pPr>
          </w:p>
        </w:tc>
        <w:tc>
          <w:tcPr>
            <w:tcW w:w="861" w:type="pct"/>
            <w:vAlign w:val="center"/>
          </w:tcPr>
          <w:p w14:paraId="018EB2B1" w14:textId="5E779BAD" w:rsidR="00F62867" w:rsidRPr="00E969EC" w:rsidRDefault="00F62867" w:rsidP="003F5760">
            <w:pPr>
              <w:pStyle w:val="24"/>
              <w:spacing w:line="300" w:lineRule="exact"/>
              <w:ind w:firstLineChars="0" w:firstLine="0"/>
              <w:rPr>
                <w:szCs w:val="21"/>
              </w:rPr>
            </w:pPr>
            <w:r w:rsidRPr="00E969EC">
              <w:rPr>
                <w:rFonts w:ascii="宋体" w:hAnsi="宋体" w:cs="宋体" w:hint="eastAsia"/>
                <w:kern w:val="0"/>
                <w:szCs w:val="21"/>
              </w:rPr>
              <w:t>2</w:t>
            </w:r>
            <w:r w:rsidRPr="00E969EC">
              <w:rPr>
                <w:rFonts w:ascii="宋体" w:hAnsi="宋体" w:cs="宋体"/>
                <w:kern w:val="0"/>
                <w:szCs w:val="21"/>
              </w:rPr>
              <w:t>.运动休闲旅游</w:t>
            </w:r>
          </w:p>
        </w:tc>
        <w:tc>
          <w:tcPr>
            <w:tcW w:w="725" w:type="pct"/>
            <w:vMerge/>
            <w:vAlign w:val="center"/>
          </w:tcPr>
          <w:p w14:paraId="5A69CE7F" w14:textId="77777777" w:rsidR="00F62867" w:rsidRPr="00E969EC" w:rsidRDefault="00F62867" w:rsidP="003F5760">
            <w:pPr>
              <w:pStyle w:val="24"/>
              <w:spacing w:line="300" w:lineRule="exact"/>
              <w:ind w:firstLineChars="0" w:firstLine="0"/>
              <w:rPr>
                <w:rFonts w:ascii="宋体"/>
                <w:szCs w:val="21"/>
              </w:rPr>
            </w:pPr>
          </w:p>
        </w:tc>
        <w:tc>
          <w:tcPr>
            <w:tcW w:w="425" w:type="pct"/>
            <w:vAlign w:val="center"/>
          </w:tcPr>
          <w:p w14:paraId="2823BFB2" w14:textId="77777777" w:rsidR="00F62867" w:rsidRPr="00E969EC" w:rsidRDefault="00F62867" w:rsidP="003F5760">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2</w:t>
            </w:r>
          </w:p>
        </w:tc>
        <w:tc>
          <w:tcPr>
            <w:tcW w:w="560" w:type="pct"/>
            <w:vMerge/>
            <w:vAlign w:val="center"/>
          </w:tcPr>
          <w:p w14:paraId="7E7DE1A2" w14:textId="77777777" w:rsidR="00F62867" w:rsidRPr="00E969EC" w:rsidRDefault="00F62867" w:rsidP="003F5760">
            <w:pPr>
              <w:rPr>
                <w:rFonts w:ascii="Times New Roman" w:cs="Times New Roman"/>
                <w:sz w:val="21"/>
                <w:szCs w:val="21"/>
              </w:rPr>
            </w:pPr>
          </w:p>
        </w:tc>
        <w:tc>
          <w:tcPr>
            <w:tcW w:w="1849" w:type="pct"/>
            <w:vMerge/>
            <w:vAlign w:val="center"/>
          </w:tcPr>
          <w:p w14:paraId="3E45F91D" w14:textId="77777777" w:rsidR="00F62867" w:rsidRPr="00E969EC" w:rsidRDefault="00F62867"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D72B1B7" w14:textId="77777777" w:rsidR="00F62867" w:rsidRPr="00E969EC" w:rsidRDefault="00F62867" w:rsidP="003F5760">
            <w:pPr>
              <w:snapToGrid w:val="0"/>
              <w:spacing w:line="400" w:lineRule="exact"/>
              <w:jc w:val="center"/>
              <w:rPr>
                <w:rFonts w:ascii="Times New Roman" w:cs="Times New Roman"/>
                <w:sz w:val="21"/>
                <w:szCs w:val="21"/>
              </w:rPr>
            </w:pPr>
          </w:p>
        </w:tc>
      </w:tr>
      <w:tr w:rsidR="00E969EC" w:rsidRPr="00E969EC" w14:paraId="6EF6D48E" w14:textId="77777777" w:rsidTr="00E969EC">
        <w:trPr>
          <w:trHeight w:val="216"/>
          <w:jc w:val="center"/>
        </w:trPr>
        <w:tc>
          <w:tcPr>
            <w:tcW w:w="174" w:type="pct"/>
            <w:vMerge/>
            <w:vAlign w:val="center"/>
          </w:tcPr>
          <w:p w14:paraId="4D00EC29" w14:textId="77777777" w:rsidR="00F62867" w:rsidRPr="00E969EC" w:rsidRDefault="00F62867" w:rsidP="003F5760">
            <w:pPr>
              <w:jc w:val="center"/>
              <w:rPr>
                <w:rFonts w:ascii="Times New Roman" w:cs="Times New Roman"/>
                <w:sz w:val="21"/>
                <w:szCs w:val="21"/>
              </w:rPr>
            </w:pPr>
          </w:p>
        </w:tc>
        <w:tc>
          <w:tcPr>
            <w:tcW w:w="229" w:type="pct"/>
            <w:vMerge/>
            <w:vAlign w:val="center"/>
          </w:tcPr>
          <w:p w14:paraId="3770BC75" w14:textId="77777777" w:rsidR="00F62867" w:rsidRPr="00E969EC" w:rsidRDefault="00F62867" w:rsidP="003F5760">
            <w:pPr>
              <w:jc w:val="center"/>
              <w:rPr>
                <w:rFonts w:hAnsi="宋体"/>
                <w:sz w:val="21"/>
                <w:szCs w:val="21"/>
              </w:rPr>
            </w:pPr>
          </w:p>
        </w:tc>
        <w:tc>
          <w:tcPr>
            <w:tcW w:w="861" w:type="pct"/>
            <w:vAlign w:val="center"/>
          </w:tcPr>
          <w:p w14:paraId="7AFAACFE" w14:textId="59744189" w:rsidR="00F62867" w:rsidRPr="00E969EC" w:rsidRDefault="00F62867" w:rsidP="003F5760">
            <w:pPr>
              <w:pStyle w:val="24"/>
              <w:spacing w:line="300" w:lineRule="exact"/>
              <w:ind w:firstLineChars="0" w:firstLine="0"/>
              <w:rPr>
                <w:szCs w:val="21"/>
              </w:rPr>
            </w:pPr>
            <w:r w:rsidRPr="00E969EC">
              <w:rPr>
                <w:rFonts w:ascii="宋体" w:hAnsi="宋体" w:cs="宋体" w:hint="eastAsia"/>
                <w:kern w:val="0"/>
                <w:szCs w:val="21"/>
              </w:rPr>
              <w:t>3</w:t>
            </w:r>
            <w:r w:rsidRPr="00E969EC">
              <w:rPr>
                <w:rFonts w:ascii="宋体" w:hAnsi="宋体" w:cs="宋体"/>
                <w:kern w:val="0"/>
                <w:szCs w:val="21"/>
              </w:rPr>
              <w:t>.康乐休闲旅游</w:t>
            </w:r>
          </w:p>
        </w:tc>
        <w:tc>
          <w:tcPr>
            <w:tcW w:w="725" w:type="pct"/>
            <w:vMerge/>
            <w:vAlign w:val="center"/>
          </w:tcPr>
          <w:p w14:paraId="7DCB79F7" w14:textId="77777777" w:rsidR="00F62867" w:rsidRPr="00E969EC" w:rsidRDefault="00F62867" w:rsidP="003F5760">
            <w:pPr>
              <w:pStyle w:val="24"/>
              <w:spacing w:line="300" w:lineRule="exact"/>
              <w:ind w:firstLineChars="0" w:firstLine="0"/>
              <w:rPr>
                <w:rFonts w:ascii="宋体"/>
                <w:szCs w:val="21"/>
              </w:rPr>
            </w:pPr>
          </w:p>
        </w:tc>
        <w:tc>
          <w:tcPr>
            <w:tcW w:w="425" w:type="pct"/>
            <w:vAlign w:val="center"/>
          </w:tcPr>
          <w:p w14:paraId="0212F5F1" w14:textId="550E8D7B" w:rsidR="00F62867" w:rsidRPr="00E969EC" w:rsidRDefault="00F62867" w:rsidP="003F5760">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hint="eastAsia"/>
                <w:sz w:val="21"/>
                <w:szCs w:val="21"/>
              </w:rPr>
              <w:t>2</w:t>
            </w:r>
          </w:p>
        </w:tc>
        <w:tc>
          <w:tcPr>
            <w:tcW w:w="560" w:type="pct"/>
            <w:vMerge/>
            <w:vAlign w:val="center"/>
          </w:tcPr>
          <w:p w14:paraId="2C71BFBF" w14:textId="77777777" w:rsidR="00F62867" w:rsidRPr="00E969EC" w:rsidRDefault="00F62867" w:rsidP="003F5760">
            <w:pPr>
              <w:rPr>
                <w:rFonts w:ascii="Times New Roman" w:cs="Times New Roman"/>
                <w:sz w:val="21"/>
                <w:szCs w:val="21"/>
              </w:rPr>
            </w:pPr>
          </w:p>
        </w:tc>
        <w:tc>
          <w:tcPr>
            <w:tcW w:w="1849" w:type="pct"/>
            <w:vMerge/>
            <w:vAlign w:val="center"/>
          </w:tcPr>
          <w:p w14:paraId="22D5C7C6" w14:textId="77777777" w:rsidR="00F62867" w:rsidRPr="00E969EC" w:rsidRDefault="00F62867"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E5DC90C" w14:textId="77777777" w:rsidR="00F62867" w:rsidRPr="00E969EC" w:rsidRDefault="00F62867" w:rsidP="003F5760">
            <w:pPr>
              <w:snapToGrid w:val="0"/>
              <w:spacing w:line="400" w:lineRule="exact"/>
              <w:jc w:val="center"/>
              <w:rPr>
                <w:rFonts w:ascii="Times New Roman" w:cs="Times New Roman"/>
                <w:sz w:val="21"/>
                <w:szCs w:val="21"/>
              </w:rPr>
            </w:pPr>
          </w:p>
        </w:tc>
      </w:tr>
      <w:tr w:rsidR="00E969EC" w:rsidRPr="00E969EC" w14:paraId="16E12FB1" w14:textId="77777777" w:rsidTr="00E969EC">
        <w:trPr>
          <w:trHeight w:val="208"/>
          <w:jc w:val="center"/>
        </w:trPr>
        <w:tc>
          <w:tcPr>
            <w:tcW w:w="174" w:type="pct"/>
            <w:vMerge/>
            <w:vAlign w:val="center"/>
          </w:tcPr>
          <w:p w14:paraId="2B746F07" w14:textId="77777777" w:rsidR="00E969EC" w:rsidRPr="00E969EC" w:rsidRDefault="00E969EC" w:rsidP="00E969EC">
            <w:pPr>
              <w:jc w:val="center"/>
              <w:rPr>
                <w:rFonts w:ascii="Times New Roman" w:cs="Times New Roman"/>
                <w:sz w:val="21"/>
                <w:szCs w:val="21"/>
              </w:rPr>
            </w:pPr>
          </w:p>
        </w:tc>
        <w:tc>
          <w:tcPr>
            <w:tcW w:w="229" w:type="pct"/>
            <w:vMerge/>
            <w:vAlign w:val="center"/>
          </w:tcPr>
          <w:p w14:paraId="2CD41BC9" w14:textId="77777777" w:rsidR="00E969EC" w:rsidRPr="00E969EC" w:rsidRDefault="00E969EC" w:rsidP="00E969EC">
            <w:pPr>
              <w:jc w:val="center"/>
              <w:rPr>
                <w:rFonts w:hAnsi="宋体"/>
                <w:sz w:val="21"/>
                <w:szCs w:val="21"/>
              </w:rPr>
            </w:pPr>
          </w:p>
        </w:tc>
        <w:tc>
          <w:tcPr>
            <w:tcW w:w="861" w:type="pct"/>
            <w:vAlign w:val="center"/>
          </w:tcPr>
          <w:p w14:paraId="603AC95B" w14:textId="7E9482CD" w:rsidR="00E969EC" w:rsidRPr="00E969EC" w:rsidRDefault="00E969EC" w:rsidP="00E969EC">
            <w:pPr>
              <w:pStyle w:val="24"/>
              <w:spacing w:line="300" w:lineRule="exact"/>
              <w:ind w:firstLineChars="0" w:firstLine="0"/>
              <w:rPr>
                <w:szCs w:val="21"/>
              </w:rPr>
            </w:pPr>
            <w:r w:rsidRPr="00E969EC">
              <w:rPr>
                <w:rFonts w:ascii="宋体" w:hAnsi="宋体" w:cs="宋体" w:hint="eastAsia"/>
                <w:kern w:val="0"/>
                <w:szCs w:val="21"/>
              </w:rPr>
              <w:t>4</w:t>
            </w:r>
            <w:r w:rsidRPr="00E969EC">
              <w:rPr>
                <w:rFonts w:ascii="宋体" w:hAnsi="宋体" w:cs="宋体"/>
                <w:kern w:val="0"/>
                <w:szCs w:val="21"/>
              </w:rPr>
              <w:t>.乡村休闲旅游</w:t>
            </w:r>
          </w:p>
        </w:tc>
        <w:tc>
          <w:tcPr>
            <w:tcW w:w="725" w:type="pct"/>
            <w:vMerge/>
            <w:vAlign w:val="center"/>
          </w:tcPr>
          <w:p w14:paraId="4A4B9202" w14:textId="77777777" w:rsidR="00E969EC" w:rsidRPr="00E969EC" w:rsidRDefault="00E969EC" w:rsidP="00E969EC">
            <w:pPr>
              <w:pStyle w:val="24"/>
              <w:spacing w:line="300" w:lineRule="exact"/>
              <w:ind w:firstLineChars="0" w:firstLine="0"/>
              <w:rPr>
                <w:rFonts w:ascii="宋体"/>
                <w:szCs w:val="21"/>
              </w:rPr>
            </w:pPr>
          </w:p>
        </w:tc>
        <w:tc>
          <w:tcPr>
            <w:tcW w:w="425" w:type="pct"/>
            <w:vAlign w:val="center"/>
          </w:tcPr>
          <w:p w14:paraId="502D2A6C" w14:textId="31F73FE6"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2</w:t>
            </w:r>
          </w:p>
        </w:tc>
        <w:tc>
          <w:tcPr>
            <w:tcW w:w="560" w:type="pct"/>
            <w:vMerge/>
            <w:vAlign w:val="center"/>
          </w:tcPr>
          <w:p w14:paraId="6FC146F3" w14:textId="77777777" w:rsidR="00E969EC" w:rsidRPr="00E969EC" w:rsidRDefault="00E969EC" w:rsidP="00E969EC">
            <w:pPr>
              <w:rPr>
                <w:rFonts w:ascii="Times New Roman" w:cs="Times New Roman"/>
                <w:sz w:val="21"/>
                <w:szCs w:val="21"/>
              </w:rPr>
            </w:pPr>
          </w:p>
        </w:tc>
        <w:tc>
          <w:tcPr>
            <w:tcW w:w="1849" w:type="pct"/>
            <w:vMerge/>
            <w:vAlign w:val="center"/>
          </w:tcPr>
          <w:p w14:paraId="64CBD0AF"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A11C5E1" w14:textId="77777777" w:rsidR="00E969EC" w:rsidRPr="00E969EC" w:rsidRDefault="00E969EC" w:rsidP="00E969EC">
            <w:pPr>
              <w:snapToGrid w:val="0"/>
              <w:spacing w:line="400" w:lineRule="exact"/>
              <w:jc w:val="center"/>
              <w:rPr>
                <w:rFonts w:ascii="Times New Roman" w:cs="Times New Roman"/>
                <w:sz w:val="21"/>
                <w:szCs w:val="21"/>
              </w:rPr>
            </w:pPr>
          </w:p>
        </w:tc>
      </w:tr>
      <w:tr w:rsidR="00E969EC" w:rsidRPr="00E969EC" w14:paraId="1EF1A619" w14:textId="77777777" w:rsidTr="00E969EC">
        <w:trPr>
          <w:trHeight w:val="366"/>
          <w:jc w:val="center"/>
        </w:trPr>
        <w:tc>
          <w:tcPr>
            <w:tcW w:w="174" w:type="pct"/>
            <w:vMerge/>
            <w:vAlign w:val="center"/>
          </w:tcPr>
          <w:p w14:paraId="57EF62F4" w14:textId="77777777" w:rsidR="00E969EC" w:rsidRPr="00E969EC" w:rsidRDefault="00E969EC" w:rsidP="00E969EC">
            <w:pPr>
              <w:jc w:val="center"/>
              <w:rPr>
                <w:rFonts w:ascii="Times New Roman" w:cs="Times New Roman"/>
                <w:sz w:val="21"/>
                <w:szCs w:val="21"/>
              </w:rPr>
            </w:pPr>
          </w:p>
        </w:tc>
        <w:tc>
          <w:tcPr>
            <w:tcW w:w="229" w:type="pct"/>
            <w:vMerge/>
            <w:vAlign w:val="center"/>
          </w:tcPr>
          <w:p w14:paraId="15B419B0" w14:textId="77777777" w:rsidR="00E969EC" w:rsidRPr="00E969EC" w:rsidRDefault="00E969EC" w:rsidP="00E969EC">
            <w:pPr>
              <w:jc w:val="center"/>
              <w:rPr>
                <w:rFonts w:hAnsi="宋体"/>
                <w:sz w:val="21"/>
                <w:szCs w:val="21"/>
              </w:rPr>
            </w:pPr>
          </w:p>
        </w:tc>
        <w:tc>
          <w:tcPr>
            <w:tcW w:w="861" w:type="pct"/>
            <w:vAlign w:val="center"/>
          </w:tcPr>
          <w:p w14:paraId="394A2FC2" w14:textId="7923C8AA" w:rsidR="00E969EC" w:rsidRPr="00E969EC" w:rsidRDefault="00E969EC" w:rsidP="00E969EC">
            <w:pPr>
              <w:pStyle w:val="24"/>
              <w:spacing w:line="300" w:lineRule="exact"/>
              <w:ind w:firstLineChars="0" w:firstLine="0"/>
              <w:rPr>
                <w:szCs w:val="21"/>
              </w:rPr>
            </w:pPr>
            <w:r w:rsidRPr="00E969EC">
              <w:rPr>
                <w:rFonts w:ascii="宋体" w:hAnsi="宋体" w:cs="宋体" w:hint="eastAsia"/>
                <w:kern w:val="0"/>
                <w:szCs w:val="21"/>
              </w:rPr>
              <w:t>5</w:t>
            </w:r>
            <w:r w:rsidRPr="00E969EC">
              <w:rPr>
                <w:rFonts w:ascii="宋体" w:hAnsi="宋体" w:cs="宋体"/>
                <w:kern w:val="0"/>
                <w:szCs w:val="21"/>
              </w:rPr>
              <w:t>.城市休闲旅游</w:t>
            </w:r>
          </w:p>
        </w:tc>
        <w:tc>
          <w:tcPr>
            <w:tcW w:w="725" w:type="pct"/>
            <w:vMerge/>
            <w:vAlign w:val="center"/>
          </w:tcPr>
          <w:p w14:paraId="6E16EF81" w14:textId="77777777" w:rsidR="00E969EC" w:rsidRPr="00E969EC" w:rsidRDefault="00E969EC" w:rsidP="00E969EC">
            <w:pPr>
              <w:pStyle w:val="24"/>
              <w:spacing w:line="300" w:lineRule="exact"/>
              <w:ind w:firstLineChars="0" w:firstLine="0"/>
              <w:rPr>
                <w:rFonts w:ascii="宋体"/>
                <w:szCs w:val="21"/>
              </w:rPr>
            </w:pPr>
          </w:p>
        </w:tc>
        <w:tc>
          <w:tcPr>
            <w:tcW w:w="425" w:type="pct"/>
            <w:vAlign w:val="center"/>
          </w:tcPr>
          <w:p w14:paraId="00EF1364" w14:textId="755B160B"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2</w:t>
            </w:r>
          </w:p>
        </w:tc>
        <w:tc>
          <w:tcPr>
            <w:tcW w:w="560" w:type="pct"/>
            <w:vMerge/>
            <w:vAlign w:val="center"/>
          </w:tcPr>
          <w:p w14:paraId="6EC7899D" w14:textId="77777777" w:rsidR="00E969EC" w:rsidRPr="00E969EC" w:rsidRDefault="00E969EC" w:rsidP="00E969EC">
            <w:pPr>
              <w:rPr>
                <w:rFonts w:ascii="Times New Roman" w:cs="Times New Roman"/>
                <w:sz w:val="21"/>
                <w:szCs w:val="21"/>
              </w:rPr>
            </w:pPr>
          </w:p>
        </w:tc>
        <w:tc>
          <w:tcPr>
            <w:tcW w:w="1849" w:type="pct"/>
            <w:vMerge/>
            <w:vAlign w:val="center"/>
          </w:tcPr>
          <w:p w14:paraId="77F74544"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4294965" w14:textId="77777777" w:rsidR="00E969EC" w:rsidRPr="00E969EC" w:rsidRDefault="00E969EC" w:rsidP="00E969EC">
            <w:pPr>
              <w:snapToGrid w:val="0"/>
              <w:spacing w:line="400" w:lineRule="exact"/>
              <w:jc w:val="center"/>
              <w:rPr>
                <w:rFonts w:ascii="Times New Roman" w:cs="Times New Roman"/>
                <w:sz w:val="21"/>
                <w:szCs w:val="21"/>
              </w:rPr>
            </w:pPr>
          </w:p>
        </w:tc>
      </w:tr>
      <w:tr w:rsidR="00E969EC" w:rsidRPr="00E969EC" w14:paraId="770F85F8" w14:textId="77777777" w:rsidTr="00E969EC">
        <w:trPr>
          <w:trHeight w:val="483"/>
          <w:jc w:val="center"/>
        </w:trPr>
        <w:tc>
          <w:tcPr>
            <w:tcW w:w="174" w:type="pct"/>
            <w:vMerge/>
            <w:vAlign w:val="center"/>
          </w:tcPr>
          <w:p w14:paraId="377DD0F8" w14:textId="77777777" w:rsidR="00E969EC" w:rsidRPr="00E969EC" w:rsidRDefault="00E969EC" w:rsidP="00E969EC">
            <w:pPr>
              <w:jc w:val="center"/>
              <w:rPr>
                <w:rFonts w:ascii="Times New Roman" w:cs="Times New Roman"/>
                <w:sz w:val="21"/>
                <w:szCs w:val="21"/>
              </w:rPr>
            </w:pPr>
          </w:p>
        </w:tc>
        <w:tc>
          <w:tcPr>
            <w:tcW w:w="229" w:type="pct"/>
            <w:vMerge/>
            <w:vAlign w:val="center"/>
          </w:tcPr>
          <w:p w14:paraId="70C6834C" w14:textId="77777777" w:rsidR="00E969EC" w:rsidRPr="00E969EC" w:rsidRDefault="00E969EC" w:rsidP="00E969EC">
            <w:pPr>
              <w:jc w:val="center"/>
              <w:rPr>
                <w:rFonts w:hAnsi="宋体"/>
                <w:sz w:val="21"/>
                <w:szCs w:val="21"/>
              </w:rPr>
            </w:pPr>
          </w:p>
        </w:tc>
        <w:tc>
          <w:tcPr>
            <w:tcW w:w="861" w:type="pct"/>
            <w:vAlign w:val="center"/>
          </w:tcPr>
          <w:p w14:paraId="0AA7E636" w14:textId="6CCAD8BB" w:rsidR="00E969EC" w:rsidRPr="00E969EC" w:rsidRDefault="00E969EC" w:rsidP="00E969EC">
            <w:pPr>
              <w:pStyle w:val="24"/>
              <w:spacing w:line="300" w:lineRule="exact"/>
              <w:ind w:firstLineChars="0" w:firstLine="0"/>
              <w:rPr>
                <w:szCs w:val="21"/>
              </w:rPr>
            </w:pPr>
            <w:r w:rsidRPr="00E969EC">
              <w:rPr>
                <w:rFonts w:ascii="宋体" w:hAnsi="宋体" w:cs="宋体" w:hint="eastAsia"/>
                <w:kern w:val="0"/>
                <w:szCs w:val="21"/>
              </w:rPr>
              <w:t>6</w:t>
            </w:r>
            <w:r w:rsidRPr="00E969EC">
              <w:rPr>
                <w:rFonts w:ascii="宋体" w:hAnsi="宋体" w:cs="宋体"/>
                <w:kern w:val="0"/>
                <w:szCs w:val="21"/>
              </w:rPr>
              <w:t>.休闲旅游的其他类型</w:t>
            </w:r>
          </w:p>
        </w:tc>
        <w:tc>
          <w:tcPr>
            <w:tcW w:w="725" w:type="pct"/>
            <w:vMerge/>
            <w:vAlign w:val="center"/>
          </w:tcPr>
          <w:p w14:paraId="663752CC" w14:textId="77777777" w:rsidR="00E969EC" w:rsidRPr="00E969EC" w:rsidRDefault="00E969EC" w:rsidP="00E969EC">
            <w:pPr>
              <w:pStyle w:val="24"/>
              <w:spacing w:line="300" w:lineRule="exact"/>
              <w:ind w:firstLineChars="0" w:firstLine="0"/>
              <w:rPr>
                <w:rFonts w:ascii="宋体"/>
                <w:szCs w:val="21"/>
              </w:rPr>
            </w:pPr>
          </w:p>
        </w:tc>
        <w:tc>
          <w:tcPr>
            <w:tcW w:w="425" w:type="pct"/>
            <w:vAlign w:val="center"/>
          </w:tcPr>
          <w:p w14:paraId="73704A40" w14:textId="4269ACBE"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hint="eastAsia"/>
                <w:sz w:val="21"/>
                <w:szCs w:val="21"/>
              </w:rPr>
              <w:t>2</w:t>
            </w:r>
          </w:p>
        </w:tc>
        <w:tc>
          <w:tcPr>
            <w:tcW w:w="560" w:type="pct"/>
            <w:vMerge/>
            <w:vAlign w:val="center"/>
          </w:tcPr>
          <w:p w14:paraId="35DD79E7" w14:textId="77777777" w:rsidR="00E969EC" w:rsidRPr="00E969EC" w:rsidRDefault="00E969EC" w:rsidP="00E969EC">
            <w:pPr>
              <w:rPr>
                <w:rFonts w:ascii="Times New Roman" w:cs="Times New Roman"/>
                <w:sz w:val="21"/>
                <w:szCs w:val="21"/>
              </w:rPr>
            </w:pPr>
          </w:p>
        </w:tc>
        <w:tc>
          <w:tcPr>
            <w:tcW w:w="1849" w:type="pct"/>
            <w:vMerge/>
            <w:vAlign w:val="center"/>
          </w:tcPr>
          <w:p w14:paraId="0C9A681D"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A98E82B" w14:textId="77777777" w:rsidR="00E969EC" w:rsidRPr="00E969EC" w:rsidRDefault="00E969EC" w:rsidP="00E969EC">
            <w:pPr>
              <w:snapToGrid w:val="0"/>
              <w:spacing w:line="400" w:lineRule="exact"/>
              <w:jc w:val="center"/>
              <w:rPr>
                <w:rFonts w:ascii="Times New Roman" w:cs="Times New Roman"/>
                <w:sz w:val="21"/>
                <w:szCs w:val="21"/>
              </w:rPr>
            </w:pPr>
          </w:p>
        </w:tc>
      </w:tr>
      <w:tr w:rsidR="00E969EC" w:rsidRPr="00E969EC" w14:paraId="36C930F7" w14:textId="77777777" w:rsidTr="00E969EC">
        <w:trPr>
          <w:trHeight w:val="707"/>
          <w:jc w:val="center"/>
        </w:trPr>
        <w:tc>
          <w:tcPr>
            <w:tcW w:w="174" w:type="pct"/>
            <w:vMerge w:val="restart"/>
            <w:vAlign w:val="center"/>
          </w:tcPr>
          <w:p w14:paraId="628C6949" w14:textId="77777777" w:rsidR="00E969EC" w:rsidRPr="00E969EC" w:rsidRDefault="00E969EC" w:rsidP="00E969EC">
            <w:pPr>
              <w:jc w:val="center"/>
              <w:rPr>
                <w:rFonts w:ascii="Times New Roman" w:cs="Times New Roman"/>
                <w:sz w:val="21"/>
                <w:szCs w:val="21"/>
              </w:rPr>
            </w:pPr>
            <w:r w:rsidRPr="00E969EC">
              <w:rPr>
                <w:rFonts w:ascii="Times New Roman" w:cs="Times New Roman"/>
                <w:sz w:val="21"/>
                <w:szCs w:val="21"/>
              </w:rPr>
              <w:t>7</w:t>
            </w:r>
          </w:p>
        </w:tc>
        <w:tc>
          <w:tcPr>
            <w:tcW w:w="229" w:type="pct"/>
            <w:vMerge w:val="restart"/>
            <w:vAlign w:val="center"/>
          </w:tcPr>
          <w:p w14:paraId="3FB0113A" w14:textId="3637F8B2" w:rsidR="00E969EC" w:rsidRPr="00E969EC" w:rsidRDefault="00E969EC" w:rsidP="00E969EC">
            <w:pPr>
              <w:jc w:val="center"/>
              <w:rPr>
                <w:rFonts w:hAnsi="宋体"/>
                <w:sz w:val="21"/>
                <w:szCs w:val="21"/>
              </w:rPr>
            </w:pPr>
            <w:r w:rsidRPr="00E969EC">
              <w:rPr>
                <w:rFonts w:hAnsi="宋体"/>
                <w:sz w:val="21"/>
                <w:szCs w:val="21"/>
              </w:rPr>
              <w:t>康养休闲旅游的发展趋势</w:t>
            </w:r>
          </w:p>
        </w:tc>
        <w:tc>
          <w:tcPr>
            <w:tcW w:w="861" w:type="pct"/>
            <w:vAlign w:val="center"/>
          </w:tcPr>
          <w:p w14:paraId="6091B3A3" w14:textId="29C9E1AB" w:rsidR="00E969EC" w:rsidRPr="00E969EC" w:rsidRDefault="00E969EC" w:rsidP="00E969EC">
            <w:pPr>
              <w:pStyle w:val="24"/>
              <w:spacing w:line="300" w:lineRule="exact"/>
              <w:ind w:firstLineChars="0" w:firstLine="0"/>
              <w:rPr>
                <w:szCs w:val="21"/>
              </w:rPr>
            </w:pPr>
            <w:r w:rsidRPr="00E969EC">
              <w:rPr>
                <w:rFonts w:ascii="宋体" w:hAnsi="宋体" w:cs="宋体" w:hint="eastAsia"/>
                <w:kern w:val="0"/>
                <w:szCs w:val="21"/>
              </w:rPr>
              <w:t>1</w:t>
            </w:r>
            <w:r w:rsidRPr="00E969EC">
              <w:rPr>
                <w:rFonts w:ascii="宋体" w:hAnsi="宋体" w:cs="宋体"/>
                <w:kern w:val="0"/>
                <w:szCs w:val="21"/>
              </w:rPr>
              <w:t>.世界</w:t>
            </w:r>
            <w:r w:rsidRPr="00E969EC">
              <w:rPr>
                <w:rFonts w:ascii="宋体" w:hAnsi="宋体" w:cs="宋体" w:hint="eastAsia"/>
                <w:kern w:val="0"/>
                <w:szCs w:val="21"/>
              </w:rPr>
              <w:t>康养休闲</w:t>
            </w:r>
            <w:r w:rsidRPr="00E969EC">
              <w:rPr>
                <w:rFonts w:ascii="宋体" w:hAnsi="宋体" w:cs="宋体"/>
                <w:kern w:val="0"/>
                <w:szCs w:val="21"/>
              </w:rPr>
              <w:t>旅游业发展趋势</w:t>
            </w:r>
          </w:p>
        </w:tc>
        <w:tc>
          <w:tcPr>
            <w:tcW w:w="725" w:type="pct"/>
            <w:vMerge w:val="restart"/>
            <w:vAlign w:val="center"/>
          </w:tcPr>
          <w:p w14:paraId="50A55EB0" w14:textId="714C2518" w:rsidR="00E969EC" w:rsidRPr="00E969EC" w:rsidRDefault="00E969EC" w:rsidP="00E969EC">
            <w:pPr>
              <w:pStyle w:val="24"/>
              <w:spacing w:line="300" w:lineRule="exact"/>
              <w:ind w:firstLineChars="0" w:firstLine="0"/>
              <w:rPr>
                <w:rFonts w:ascii="宋体" w:hAnsi="宋体"/>
              </w:rPr>
            </w:pPr>
            <w:r w:rsidRPr="00E969EC">
              <w:rPr>
                <w:rFonts w:ascii="宋体" w:hAnsi="宋体"/>
              </w:rPr>
              <w:t>1.</w:t>
            </w:r>
            <w:r w:rsidRPr="00E969EC">
              <w:rPr>
                <w:rFonts w:ascii="宋体" w:hAnsi="宋体" w:hint="eastAsia"/>
              </w:rPr>
              <w:t>个人作业：你认为我国康养休闲旅游有哪些不足之处？</w:t>
            </w:r>
          </w:p>
          <w:p w14:paraId="732E640B" w14:textId="5FC98B3E" w:rsidR="00E969EC" w:rsidRPr="00E969EC" w:rsidRDefault="00E969EC" w:rsidP="00E969EC">
            <w:pPr>
              <w:pStyle w:val="24"/>
              <w:spacing w:line="300" w:lineRule="exact"/>
              <w:ind w:firstLineChars="0" w:firstLine="0"/>
              <w:rPr>
                <w:rFonts w:ascii="宋体" w:hAnsi="宋体"/>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Pr="00E969EC">
              <w:rPr>
                <w:rFonts w:hAnsi="宋体" w:hint="eastAsia"/>
                <w:szCs w:val="21"/>
              </w:rPr>
              <w:t>教学视频</w:t>
            </w:r>
          </w:p>
        </w:tc>
        <w:tc>
          <w:tcPr>
            <w:tcW w:w="425" w:type="pct"/>
            <w:vAlign w:val="center"/>
          </w:tcPr>
          <w:p w14:paraId="55C0FF98" w14:textId="3870199B"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3</w:t>
            </w:r>
          </w:p>
        </w:tc>
        <w:tc>
          <w:tcPr>
            <w:tcW w:w="560" w:type="pct"/>
            <w:vMerge w:val="restart"/>
            <w:vAlign w:val="center"/>
          </w:tcPr>
          <w:p w14:paraId="74043E02" w14:textId="77777777" w:rsidR="00E969EC" w:rsidRPr="00E969EC" w:rsidRDefault="00E969EC" w:rsidP="00E969EC">
            <w:pPr>
              <w:jc w:val="both"/>
              <w:rPr>
                <w:rFonts w:hAnsi="宋体"/>
                <w:sz w:val="21"/>
                <w:szCs w:val="21"/>
              </w:rPr>
            </w:pPr>
            <w:r w:rsidRPr="00E969EC">
              <w:rPr>
                <w:rFonts w:hAnsi="宋体" w:hint="eastAsia"/>
                <w:sz w:val="21"/>
                <w:szCs w:val="21"/>
              </w:rPr>
              <w:t>重点：</w:t>
            </w:r>
          </w:p>
          <w:p w14:paraId="6FC6DE68" w14:textId="1DC8C56E" w:rsidR="00E969EC" w:rsidRPr="00E969EC" w:rsidRDefault="00E969EC" w:rsidP="00E969EC">
            <w:pPr>
              <w:jc w:val="both"/>
              <w:rPr>
                <w:rFonts w:hAnsi="宋体"/>
                <w:sz w:val="21"/>
                <w:szCs w:val="21"/>
              </w:rPr>
            </w:pPr>
            <w:r w:rsidRPr="00E969EC">
              <w:rPr>
                <w:rFonts w:hAnsi="宋体" w:hint="eastAsia"/>
                <w:sz w:val="21"/>
                <w:szCs w:val="21"/>
              </w:rPr>
              <w:t>中国康养旅游的发展趋势</w:t>
            </w:r>
          </w:p>
          <w:p w14:paraId="442FA2DA" w14:textId="77777777" w:rsidR="00E969EC" w:rsidRPr="00E969EC" w:rsidRDefault="00E969EC" w:rsidP="00E969EC">
            <w:pPr>
              <w:jc w:val="both"/>
              <w:rPr>
                <w:rFonts w:hAnsi="宋体"/>
                <w:sz w:val="21"/>
                <w:szCs w:val="21"/>
              </w:rPr>
            </w:pPr>
            <w:r w:rsidRPr="00E969EC">
              <w:rPr>
                <w:rFonts w:hAnsi="宋体" w:hint="eastAsia"/>
                <w:sz w:val="21"/>
                <w:szCs w:val="21"/>
              </w:rPr>
              <w:t>难点：</w:t>
            </w:r>
          </w:p>
          <w:p w14:paraId="5DCEB2DA" w14:textId="6BA215EA" w:rsidR="00E969EC" w:rsidRPr="00E969EC" w:rsidRDefault="00E969EC" w:rsidP="00E969EC">
            <w:pPr>
              <w:jc w:val="both"/>
              <w:rPr>
                <w:rFonts w:hAnsi="宋体"/>
                <w:sz w:val="21"/>
                <w:szCs w:val="21"/>
              </w:rPr>
            </w:pPr>
            <w:r w:rsidRPr="00E969EC">
              <w:rPr>
                <w:rFonts w:hAnsi="宋体" w:hint="eastAsia"/>
                <w:sz w:val="21"/>
                <w:szCs w:val="21"/>
              </w:rPr>
              <w:t>可持续发展在康养休闲旅游产品中的应用</w:t>
            </w:r>
          </w:p>
        </w:tc>
        <w:tc>
          <w:tcPr>
            <w:tcW w:w="1849" w:type="pct"/>
            <w:vMerge w:val="restart"/>
            <w:vAlign w:val="center"/>
          </w:tcPr>
          <w:p w14:paraId="4BF7D335" w14:textId="4477402A" w:rsidR="00E969EC" w:rsidRPr="00E969EC" w:rsidRDefault="00E969EC" w:rsidP="00E969EC">
            <w:pPr>
              <w:pStyle w:val="TableParagraph"/>
              <w:kinsoku w:val="0"/>
              <w:overflowPunct w:val="0"/>
              <w:spacing w:before="99"/>
              <w:ind w:right="60"/>
              <w:rPr>
                <w:b/>
                <w:bCs/>
                <w:sz w:val="21"/>
              </w:rPr>
            </w:pPr>
            <w:r w:rsidRPr="00E969EC">
              <w:rPr>
                <w:b/>
                <w:bCs/>
                <w:sz w:val="21"/>
              </w:rPr>
              <w:t>1.</w:t>
            </w:r>
            <w:r w:rsidRPr="00E969EC">
              <w:rPr>
                <w:rFonts w:hint="eastAsia"/>
                <w:b/>
                <w:bCs/>
                <w:sz w:val="21"/>
              </w:rPr>
              <w:t>课堂讲授：</w:t>
            </w:r>
            <w:r w:rsidRPr="00E969EC">
              <w:rPr>
                <w:rFonts w:hint="eastAsia"/>
                <w:sz w:val="21"/>
              </w:rPr>
              <w:t>能够引导学生学习国内外康养休闲旅游的发展前景。</w:t>
            </w:r>
          </w:p>
          <w:p w14:paraId="50032B3F" w14:textId="5E29FB1A" w:rsidR="00E969EC" w:rsidRPr="00E969EC" w:rsidRDefault="00E969EC" w:rsidP="00E969EC">
            <w:pPr>
              <w:pStyle w:val="TableParagraph"/>
              <w:kinsoku w:val="0"/>
              <w:overflowPunct w:val="0"/>
              <w:spacing w:before="99"/>
              <w:ind w:right="60"/>
              <w:rPr>
                <w:rFonts w:ascii="Times New Roman" w:cs="Times New Roman"/>
                <w:sz w:val="21"/>
                <w:szCs w:val="21"/>
              </w:rPr>
            </w:pPr>
            <w:r w:rsidRPr="00E969EC">
              <w:rPr>
                <w:b/>
                <w:bCs/>
                <w:sz w:val="21"/>
              </w:rPr>
              <w:t>2.</w:t>
            </w:r>
            <w:r w:rsidRPr="00E969EC">
              <w:rPr>
                <w:rFonts w:hint="eastAsia"/>
                <w:b/>
                <w:bCs/>
                <w:sz w:val="21"/>
              </w:rPr>
              <w:t>调研：</w:t>
            </w:r>
            <w:r w:rsidRPr="00E969EC">
              <w:rPr>
                <w:rFonts w:ascii="Times New Roman" w:cs="Times New Roman" w:hint="eastAsia"/>
                <w:sz w:val="21"/>
                <w:szCs w:val="21"/>
              </w:rPr>
              <w:t>能够使学生通过调研，了解我国康养休闲旅游品牌的创建经验。</w:t>
            </w:r>
          </w:p>
          <w:p w14:paraId="364AAD71" w14:textId="249EDEA3" w:rsidR="00E969EC" w:rsidRPr="00E969EC" w:rsidRDefault="00E969EC" w:rsidP="00E969EC">
            <w:pPr>
              <w:pStyle w:val="TableParagraph"/>
              <w:kinsoku w:val="0"/>
              <w:overflowPunct w:val="0"/>
              <w:spacing w:before="99"/>
              <w:ind w:right="60"/>
              <w:rPr>
                <w:b/>
                <w:bCs/>
                <w:sz w:val="21"/>
              </w:rPr>
            </w:pPr>
            <w:r w:rsidRPr="00E969EC">
              <w:rPr>
                <w:b/>
                <w:bCs/>
                <w:sz w:val="21"/>
              </w:rPr>
              <w:t>3.</w:t>
            </w:r>
            <w:r w:rsidRPr="00E969EC">
              <w:rPr>
                <w:rFonts w:hint="eastAsia"/>
                <w:b/>
                <w:bCs/>
                <w:sz w:val="21"/>
              </w:rPr>
              <w:t>视频学习：</w:t>
            </w:r>
            <w:r w:rsidRPr="00E969EC">
              <w:rPr>
                <w:rFonts w:ascii="Times New Roman" w:cs="Times New Roman" w:hint="eastAsia"/>
                <w:sz w:val="21"/>
                <w:szCs w:val="21"/>
              </w:rPr>
              <w:t>能够通过视频资料的学习开拓学生的眼界，丰富课堂教学内容，同时培养学生的自学能力。</w:t>
            </w:r>
          </w:p>
        </w:tc>
        <w:tc>
          <w:tcPr>
            <w:tcW w:w="176" w:type="pct"/>
            <w:vMerge w:val="restart"/>
            <w:vAlign w:val="center"/>
          </w:tcPr>
          <w:p w14:paraId="69ECA6D5" w14:textId="50DD09B5" w:rsidR="00E969EC" w:rsidRPr="00E969EC" w:rsidRDefault="00E969EC" w:rsidP="00E969EC">
            <w:pPr>
              <w:snapToGrid w:val="0"/>
              <w:spacing w:line="400" w:lineRule="exact"/>
              <w:jc w:val="center"/>
              <w:rPr>
                <w:rFonts w:ascii="Times New Roman" w:cs="Times New Roman"/>
                <w:sz w:val="21"/>
                <w:szCs w:val="21"/>
              </w:rPr>
            </w:pPr>
            <w:r w:rsidRPr="00E969EC">
              <w:rPr>
                <w:rFonts w:hAnsi="宋体"/>
                <w:szCs w:val="24"/>
              </w:rPr>
              <w:t>4</w:t>
            </w:r>
          </w:p>
        </w:tc>
      </w:tr>
      <w:tr w:rsidR="00E969EC" w:rsidRPr="00E969EC" w14:paraId="289143B8" w14:textId="77777777" w:rsidTr="00E969EC">
        <w:trPr>
          <w:trHeight w:val="720"/>
          <w:jc w:val="center"/>
        </w:trPr>
        <w:tc>
          <w:tcPr>
            <w:tcW w:w="174" w:type="pct"/>
            <w:vMerge/>
            <w:vAlign w:val="center"/>
          </w:tcPr>
          <w:p w14:paraId="6E3B5C3E" w14:textId="77777777" w:rsidR="00E969EC" w:rsidRPr="00E969EC" w:rsidRDefault="00E969EC" w:rsidP="00E969EC">
            <w:pPr>
              <w:jc w:val="center"/>
              <w:rPr>
                <w:rFonts w:ascii="Times New Roman" w:cs="Times New Roman"/>
                <w:sz w:val="21"/>
                <w:szCs w:val="21"/>
              </w:rPr>
            </w:pPr>
          </w:p>
        </w:tc>
        <w:tc>
          <w:tcPr>
            <w:tcW w:w="229" w:type="pct"/>
            <w:vMerge/>
            <w:vAlign w:val="center"/>
          </w:tcPr>
          <w:p w14:paraId="764E9D66" w14:textId="77777777" w:rsidR="00E969EC" w:rsidRPr="00E969EC" w:rsidRDefault="00E969EC" w:rsidP="00E969EC">
            <w:pPr>
              <w:jc w:val="center"/>
              <w:rPr>
                <w:rFonts w:hAnsi="宋体"/>
                <w:sz w:val="21"/>
                <w:szCs w:val="21"/>
              </w:rPr>
            </w:pPr>
          </w:p>
        </w:tc>
        <w:tc>
          <w:tcPr>
            <w:tcW w:w="861" w:type="pct"/>
            <w:vAlign w:val="center"/>
          </w:tcPr>
          <w:p w14:paraId="40F93B08" w14:textId="6465E6F7" w:rsidR="00E969EC" w:rsidRPr="00E969EC" w:rsidRDefault="00E969EC" w:rsidP="00E969EC">
            <w:pPr>
              <w:pStyle w:val="24"/>
              <w:spacing w:line="300" w:lineRule="exact"/>
              <w:ind w:firstLineChars="0" w:firstLine="0"/>
              <w:rPr>
                <w:szCs w:val="21"/>
              </w:rPr>
            </w:pPr>
            <w:r w:rsidRPr="00E969EC">
              <w:rPr>
                <w:rFonts w:ascii="宋体" w:hAnsi="宋体" w:cs="宋体"/>
                <w:kern w:val="0"/>
                <w:szCs w:val="21"/>
              </w:rPr>
              <w:t>2.中国康养休闲旅游发展趋势</w:t>
            </w:r>
          </w:p>
        </w:tc>
        <w:tc>
          <w:tcPr>
            <w:tcW w:w="725" w:type="pct"/>
            <w:vMerge/>
            <w:vAlign w:val="center"/>
          </w:tcPr>
          <w:p w14:paraId="345A67D1" w14:textId="77777777" w:rsidR="00E969EC" w:rsidRPr="00E969EC" w:rsidRDefault="00E969EC" w:rsidP="00E969EC">
            <w:pPr>
              <w:pStyle w:val="24"/>
              <w:spacing w:line="300" w:lineRule="exact"/>
              <w:ind w:firstLineChars="0" w:firstLine="0"/>
              <w:rPr>
                <w:rFonts w:ascii="宋体"/>
                <w:szCs w:val="21"/>
              </w:rPr>
            </w:pPr>
          </w:p>
        </w:tc>
        <w:tc>
          <w:tcPr>
            <w:tcW w:w="425" w:type="pct"/>
            <w:vAlign w:val="center"/>
          </w:tcPr>
          <w:p w14:paraId="0B4D8276" w14:textId="07B055BF"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3</w:t>
            </w:r>
          </w:p>
        </w:tc>
        <w:tc>
          <w:tcPr>
            <w:tcW w:w="560" w:type="pct"/>
            <w:vMerge/>
            <w:vAlign w:val="center"/>
          </w:tcPr>
          <w:p w14:paraId="3792B1EC" w14:textId="77777777" w:rsidR="00E969EC" w:rsidRPr="00E969EC" w:rsidRDefault="00E969EC" w:rsidP="00E969EC">
            <w:pPr>
              <w:rPr>
                <w:rFonts w:ascii="Times New Roman" w:cs="Times New Roman"/>
                <w:sz w:val="21"/>
                <w:szCs w:val="21"/>
              </w:rPr>
            </w:pPr>
          </w:p>
        </w:tc>
        <w:tc>
          <w:tcPr>
            <w:tcW w:w="1849" w:type="pct"/>
            <w:vMerge/>
            <w:vAlign w:val="center"/>
          </w:tcPr>
          <w:p w14:paraId="11C08866"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23D667B" w14:textId="77777777" w:rsidR="00E969EC" w:rsidRPr="00E969EC" w:rsidRDefault="00E969EC" w:rsidP="00E969EC">
            <w:pPr>
              <w:snapToGrid w:val="0"/>
              <w:spacing w:line="400" w:lineRule="exact"/>
              <w:jc w:val="center"/>
              <w:rPr>
                <w:rFonts w:ascii="Times New Roman" w:cs="Times New Roman"/>
                <w:sz w:val="21"/>
                <w:szCs w:val="21"/>
              </w:rPr>
            </w:pPr>
          </w:p>
        </w:tc>
      </w:tr>
      <w:tr w:rsidR="00E969EC" w:rsidRPr="00E969EC" w14:paraId="71BA50A0" w14:textId="77777777" w:rsidTr="00E969EC">
        <w:trPr>
          <w:trHeight w:val="506"/>
          <w:jc w:val="center"/>
        </w:trPr>
        <w:tc>
          <w:tcPr>
            <w:tcW w:w="174" w:type="pct"/>
            <w:vMerge/>
            <w:vAlign w:val="center"/>
          </w:tcPr>
          <w:p w14:paraId="6C32F291" w14:textId="77777777" w:rsidR="00E969EC" w:rsidRPr="00E969EC" w:rsidRDefault="00E969EC" w:rsidP="00E969EC">
            <w:pPr>
              <w:jc w:val="center"/>
              <w:rPr>
                <w:rFonts w:ascii="Times New Roman" w:cs="Times New Roman"/>
                <w:sz w:val="21"/>
                <w:szCs w:val="21"/>
              </w:rPr>
            </w:pPr>
          </w:p>
        </w:tc>
        <w:tc>
          <w:tcPr>
            <w:tcW w:w="229" w:type="pct"/>
            <w:vMerge/>
            <w:vAlign w:val="center"/>
          </w:tcPr>
          <w:p w14:paraId="7990882D" w14:textId="77777777" w:rsidR="00E969EC" w:rsidRPr="00E969EC" w:rsidRDefault="00E969EC" w:rsidP="00E969EC">
            <w:pPr>
              <w:jc w:val="center"/>
              <w:rPr>
                <w:rFonts w:hAnsi="宋体"/>
                <w:sz w:val="21"/>
                <w:szCs w:val="21"/>
              </w:rPr>
            </w:pPr>
          </w:p>
        </w:tc>
        <w:tc>
          <w:tcPr>
            <w:tcW w:w="861" w:type="pct"/>
            <w:vAlign w:val="center"/>
          </w:tcPr>
          <w:p w14:paraId="38C52EF1" w14:textId="6AD33F4E" w:rsidR="00E969EC" w:rsidRPr="00E969EC" w:rsidRDefault="00E969EC" w:rsidP="00E969EC">
            <w:pPr>
              <w:widowControl/>
              <w:shd w:val="clear" w:color="auto" w:fill="FFFFFF"/>
              <w:rPr>
                <w:rFonts w:hAnsi="宋体"/>
                <w:szCs w:val="21"/>
              </w:rPr>
            </w:pPr>
            <w:r w:rsidRPr="00E969EC">
              <w:rPr>
                <w:rFonts w:hAnsi="宋体"/>
                <w:szCs w:val="21"/>
              </w:rPr>
              <w:t>3.旅游可持续发展与生态旅游</w:t>
            </w:r>
          </w:p>
        </w:tc>
        <w:tc>
          <w:tcPr>
            <w:tcW w:w="725" w:type="pct"/>
            <w:vMerge/>
            <w:vAlign w:val="center"/>
          </w:tcPr>
          <w:p w14:paraId="7FA6B27B" w14:textId="77777777" w:rsidR="00E969EC" w:rsidRPr="00E969EC" w:rsidRDefault="00E969EC" w:rsidP="00E969EC">
            <w:pPr>
              <w:pStyle w:val="24"/>
              <w:spacing w:line="300" w:lineRule="exact"/>
              <w:ind w:firstLineChars="0" w:firstLine="0"/>
              <w:rPr>
                <w:rFonts w:ascii="宋体"/>
                <w:szCs w:val="21"/>
              </w:rPr>
            </w:pPr>
          </w:p>
        </w:tc>
        <w:tc>
          <w:tcPr>
            <w:tcW w:w="425" w:type="pct"/>
            <w:vAlign w:val="center"/>
          </w:tcPr>
          <w:p w14:paraId="391A1E35" w14:textId="3C2F1260"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3</w:t>
            </w:r>
          </w:p>
        </w:tc>
        <w:tc>
          <w:tcPr>
            <w:tcW w:w="560" w:type="pct"/>
            <w:vMerge/>
            <w:vAlign w:val="center"/>
          </w:tcPr>
          <w:p w14:paraId="3A05A51B" w14:textId="77777777" w:rsidR="00E969EC" w:rsidRPr="00E969EC" w:rsidRDefault="00E969EC" w:rsidP="00E969EC">
            <w:pPr>
              <w:rPr>
                <w:rFonts w:ascii="Times New Roman" w:cs="Times New Roman"/>
                <w:sz w:val="21"/>
                <w:szCs w:val="21"/>
              </w:rPr>
            </w:pPr>
          </w:p>
        </w:tc>
        <w:tc>
          <w:tcPr>
            <w:tcW w:w="1849" w:type="pct"/>
            <w:vMerge/>
            <w:vAlign w:val="center"/>
          </w:tcPr>
          <w:p w14:paraId="059BCC16"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4F12236" w14:textId="77777777" w:rsidR="00E969EC" w:rsidRPr="00E969EC" w:rsidRDefault="00E969EC" w:rsidP="00E969EC">
            <w:pPr>
              <w:snapToGrid w:val="0"/>
              <w:spacing w:line="400" w:lineRule="exact"/>
              <w:jc w:val="center"/>
              <w:rPr>
                <w:rFonts w:ascii="Times New Roman" w:cs="Times New Roman"/>
                <w:sz w:val="21"/>
                <w:szCs w:val="21"/>
              </w:rPr>
            </w:pPr>
          </w:p>
        </w:tc>
      </w:tr>
      <w:tr w:rsidR="00E969EC" w:rsidRPr="00E969EC" w14:paraId="5DFF48E3" w14:textId="77777777" w:rsidTr="00E969EC">
        <w:trPr>
          <w:trHeight w:val="621"/>
          <w:jc w:val="center"/>
        </w:trPr>
        <w:tc>
          <w:tcPr>
            <w:tcW w:w="174" w:type="pct"/>
            <w:vMerge w:val="restart"/>
            <w:vAlign w:val="center"/>
          </w:tcPr>
          <w:p w14:paraId="64682056" w14:textId="77777777" w:rsidR="00E969EC" w:rsidRPr="00E969EC" w:rsidRDefault="00E969EC" w:rsidP="00E969EC">
            <w:pPr>
              <w:jc w:val="center"/>
              <w:rPr>
                <w:rFonts w:ascii="Times New Roman" w:cs="Times New Roman"/>
                <w:sz w:val="21"/>
                <w:szCs w:val="21"/>
              </w:rPr>
            </w:pPr>
            <w:r w:rsidRPr="00E969EC">
              <w:rPr>
                <w:rFonts w:ascii="Times New Roman" w:cs="Times New Roman"/>
                <w:sz w:val="21"/>
                <w:szCs w:val="21"/>
              </w:rPr>
              <w:t>8</w:t>
            </w:r>
          </w:p>
        </w:tc>
        <w:tc>
          <w:tcPr>
            <w:tcW w:w="229" w:type="pct"/>
            <w:vMerge w:val="restart"/>
            <w:vAlign w:val="center"/>
          </w:tcPr>
          <w:p w14:paraId="09AD72E4" w14:textId="688D96E8" w:rsidR="00E969EC" w:rsidRPr="00E969EC" w:rsidRDefault="00E969EC" w:rsidP="00E969EC">
            <w:pPr>
              <w:jc w:val="center"/>
              <w:rPr>
                <w:rFonts w:hAnsi="宋体"/>
                <w:bCs/>
                <w:sz w:val="21"/>
                <w:szCs w:val="21"/>
              </w:rPr>
            </w:pPr>
            <w:r w:rsidRPr="00E969EC">
              <w:rPr>
                <w:rFonts w:hAnsi="宋体" w:hint="eastAsia"/>
                <w:bCs/>
                <w:sz w:val="21"/>
                <w:szCs w:val="21"/>
              </w:rPr>
              <w:t>健康旅游业管理</w:t>
            </w:r>
          </w:p>
        </w:tc>
        <w:tc>
          <w:tcPr>
            <w:tcW w:w="861" w:type="pct"/>
            <w:vAlign w:val="center"/>
          </w:tcPr>
          <w:p w14:paraId="5E1D3AAA" w14:textId="47294348" w:rsidR="00E969EC" w:rsidRPr="00E969EC" w:rsidRDefault="00E969EC" w:rsidP="00E969EC">
            <w:pPr>
              <w:pStyle w:val="af"/>
              <w:spacing w:before="0" w:beforeAutospacing="0" w:after="0" w:afterAutospacing="0" w:line="270" w:lineRule="atLeast"/>
            </w:pPr>
            <w:r w:rsidRPr="00E969EC">
              <w:rPr>
                <w:rFonts w:hint="eastAsia"/>
                <w:sz w:val="21"/>
                <w:szCs w:val="21"/>
              </w:rPr>
              <w:t>1</w:t>
            </w:r>
            <w:r w:rsidRPr="00E969EC">
              <w:rPr>
                <w:sz w:val="21"/>
                <w:szCs w:val="21"/>
              </w:rPr>
              <w:t>.</w:t>
            </w:r>
            <w:r w:rsidRPr="00E969EC">
              <w:rPr>
                <w:rFonts w:hint="eastAsia"/>
                <w:sz w:val="21"/>
                <w:szCs w:val="21"/>
              </w:rPr>
              <w:t>健康旅游营销管理</w:t>
            </w:r>
          </w:p>
        </w:tc>
        <w:tc>
          <w:tcPr>
            <w:tcW w:w="725" w:type="pct"/>
            <w:vMerge w:val="restart"/>
            <w:vAlign w:val="center"/>
          </w:tcPr>
          <w:p w14:paraId="229356EA" w14:textId="31C2FBE4" w:rsidR="00E969EC" w:rsidRPr="00E969EC" w:rsidRDefault="00E969EC" w:rsidP="00E969EC">
            <w:pPr>
              <w:pStyle w:val="24"/>
              <w:spacing w:line="300" w:lineRule="exact"/>
              <w:ind w:firstLineChars="0" w:firstLine="0"/>
              <w:rPr>
                <w:rFonts w:ascii="宋体" w:hAnsi="宋体"/>
              </w:rPr>
            </w:pPr>
            <w:r w:rsidRPr="00E969EC">
              <w:rPr>
                <w:rFonts w:ascii="宋体" w:hAnsi="宋体"/>
              </w:rPr>
              <w:t>1.</w:t>
            </w:r>
            <w:r w:rsidRPr="00E969EC">
              <w:rPr>
                <w:rFonts w:ascii="宋体" w:hAnsi="宋体" w:hint="eastAsia"/>
              </w:rPr>
              <w:t>小组作业：如何进行康养休闲旅游营销创新。</w:t>
            </w:r>
          </w:p>
          <w:p w14:paraId="6B56A003" w14:textId="078BC7CD" w:rsidR="00E969EC" w:rsidRPr="00E969EC" w:rsidRDefault="00E969EC" w:rsidP="00E969EC">
            <w:pPr>
              <w:pStyle w:val="24"/>
              <w:spacing w:line="300" w:lineRule="exact"/>
              <w:ind w:firstLineChars="0" w:firstLine="0"/>
              <w:rPr>
                <w:rFonts w:ascii="宋体" w:hAnsi="宋体"/>
              </w:rPr>
            </w:pPr>
            <w:r w:rsidRPr="00E969EC">
              <w:rPr>
                <w:rFonts w:hAnsi="宋体"/>
                <w:szCs w:val="21"/>
              </w:rPr>
              <w:t>2.</w:t>
            </w:r>
            <w:r w:rsidRPr="00E969EC">
              <w:rPr>
                <w:rFonts w:hAnsi="宋体" w:hint="eastAsia"/>
                <w:szCs w:val="21"/>
              </w:rPr>
              <w:t>线上学习：</w:t>
            </w:r>
            <w:proofErr w:type="gramStart"/>
            <w:r w:rsidRPr="00E969EC">
              <w:rPr>
                <w:rFonts w:hAnsi="宋体" w:hint="eastAsia"/>
                <w:szCs w:val="21"/>
              </w:rPr>
              <w:t>学银在线</w:t>
            </w:r>
            <w:proofErr w:type="gramEnd"/>
            <w:r w:rsidRPr="00E969EC">
              <w:rPr>
                <w:rFonts w:hAnsi="宋体" w:hint="eastAsia"/>
                <w:szCs w:val="21"/>
              </w:rPr>
              <w:t>教学视频</w:t>
            </w:r>
          </w:p>
        </w:tc>
        <w:tc>
          <w:tcPr>
            <w:tcW w:w="425" w:type="pct"/>
            <w:vAlign w:val="center"/>
          </w:tcPr>
          <w:p w14:paraId="75459038" w14:textId="52A86F61"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3</w:t>
            </w:r>
          </w:p>
        </w:tc>
        <w:tc>
          <w:tcPr>
            <w:tcW w:w="560" w:type="pct"/>
            <w:vMerge w:val="restart"/>
            <w:vAlign w:val="center"/>
          </w:tcPr>
          <w:p w14:paraId="51BA985D" w14:textId="77777777" w:rsidR="00E969EC" w:rsidRPr="00E969EC" w:rsidRDefault="00E969EC" w:rsidP="00E969EC">
            <w:pPr>
              <w:jc w:val="both"/>
              <w:rPr>
                <w:rFonts w:hAnsi="宋体"/>
                <w:sz w:val="21"/>
                <w:szCs w:val="21"/>
              </w:rPr>
            </w:pPr>
            <w:r w:rsidRPr="00E969EC">
              <w:rPr>
                <w:rFonts w:hAnsi="宋体" w:hint="eastAsia"/>
                <w:sz w:val="21"/>
                <w:szCs w:val="21"/>
              </w:rPr>
              <w:t>重点：</w:t>
            </w:r>
          </w:p>
          <w:p w14:paraId="639E994A" w14:textId="4F15792D" w:rsidR="00E969EC" w:rsidRPr="00E969EC" w:rsidRDefault="00E969EC" w:rsidP="00E969EC">
            <w:pPr>
              <w:jc w:val="both"/>
              <w:rPr>
                <w:rFonts w:hAnsi="宋体"/>
                <w:sz w:val="21"/>
                <w:szCs w:val="21"/>
              </w:rPr>
            </w:pPr>
            <w:r w:rsidRPr="00E969EC">
              <w:rPr>
                <w:rFonts w:hAnsi="宋体" w:hint="eastAsia"/>
                <w:sz w:val="21"/>
                <w:szCs w:val="21"/>
              </w:rPr>
              <w:t>健康旅游营销的方法</w:t>
            </w:r>
          </w:p>
          <w:p w14:paraId="43806805" w14:textId="77777777" w:rsidR="00E969EC" w:rsidRPr="00E969EC" w:rsidRDefault="00E969EC" w:rsidP="00E969EC">
            <w:pPr>
              <w:jc w:val="both"/>
              <w:rPr>
                <w:rFonts w:hAnsi="宋体"/>
                <w:sz w:val="21"/>
                <w:szCs w:val="21"/>
              </w:rPr>
            </w:pPr>
            <w:r w:rsidRPr="00E969EC">
              <w:rPr>
                <w:rFonts w:hAnsi="宋体" w:hint="eastAsia"/>
                <w:sz w:val="21"/>
                <w:szCs w:val="21"/>
              </w:rPr>
              <w:t>难点：</w:t>
            </w:r>
          </w:p>
          <w:p w14:paraId="2EE9C534" w14:textId="3E92B5E4" w:rsidR="00E969EC" w:rsidRPr="00E969EC" w:rsidRDefault="00E969EC" w:rsidP="00E969EC">
            <w:pPr>
              <w:jc w:val="both"/>
              <w:rPr>
                <w:rFonts w:hAnsi="宋体"/>
                <w:sz w:val="21"/>
                <w:szCs w:val="21"/>
              </w:rPr>
            </w:pPr>
            <w:r w:rsidRPr="00E969EC">
              <w:rPr>
                <w:rFonts w:hAnsi="宋体" w:hint="eastAsia"/>
                <w:sz w:val="21"/>
                <w:szCs w:val="21"/>
              </w:rPr>
              <w:t>健康旅游资源的管理</w:t>
            </w:r>
          </w:p>
        </w:tc>
        <w:tc>
          <w:tcPr>
            <w:tcW w:w="1849" w:type="pct"/>
            <w:vMerge w:val="restart"/>
            <w:vAlign w:val="center"/>
          </w:tcPr>
          <w:p w14:paraId="64BBA99E" w14:textId="013B4E2B" w:rsidR="00E969EC" w:rsidRPr="00E969EC" w:rsidRDefault="00E969EC" w:rsidP="00E969EC">
            <w:pPr>
              <w:pStyle w:val="TableParagraph"/>
              <w:kinsoku w:val="0"/>
              <w:overflowPunct w:val="0"/>
              <w:spacing w:before="99"/>
              <w:ind w:right="60"/>
              <w:rPr>
                <w:b/>
                <w:bCs/>
                <w:sz w:val="21"/>
              </w:rPr>
            </w:pPr>
            <w:r w:rsidRPr="00E969EC">
              <w:rPr>
                <w:b/>
                <w:bCs/>
                <w:sz w:val="21"/>
              </w:rPr>
              <w:t>1.</w:t>
            </w:r>
            <w:r w:rsidRPr="00E969EC">
              <w:rPr>
                <w:rFonts w:hint="eastAsia"/>
                <w:b/>
                <w:bCs/>
                <w:sz w:val="21"/>
              </w:rPr>
              <w:t>课堂讲授：</w:t>
            </w:r>
            <w:r w:rsidRPr="00E969EC">
              <w:rPr>
                <w:rFonts w:ascii="Times New Roman" w:cs="Times New Roman" w:hint="eastAsia"/>
                <w:sz w:val="21"/>
                <w:szCs w:val="21"/>
              </w:rPr>
              <w:t>能够引导学生学习健康旅游品的营销及资源管理的方法。</w:t>
            </w:r>
          </w:p>
          <w:p w14:paraId="48E96162" w14:textId="77777777" w:rsidR="00E969EC" w:rsidRPr="00E969EC" w:rsidRDefault="00E969EC" w:rsidP="00E969EC">
            <w:pPr>
              <w:pStyle w:val="TableParagraph"/>
              <w:kinsoku w:val="0"/>
              <w:overflowPunct w:val="0"/>
              <w:spacing w:before="99"/>
              <w:ind w:right="60"/>
              <w:rPr>
                <w:rFonts w:ascii="Times New Roman" w:cs="Times New Roman"/>
                <w:sz w:val="21"/>
                <w:szCs w:val="21"/>
              </w:rPr>
            </w:pPr>
            <w:r w:rsidRPr="00E969EC">
              <w:rPr>
                <w:b/>
                <w:bCs/>
                <w:sz w:val="21"/>
              </w:rPr>
              <w:t>2.</w:t>
            </w:r>
            <w:r w:rsidRPr="00E969EC">
              <w:rPr>
                <w:rFonts w:hint="eastAsia"/>
                <w:b/>
                <w:bCs/>
                <w:sz w:val="21"/>
              </w:rPr>
              <w:t>小组讨论：</w:t>
            </w:r>
            <w:r w:rsidRPr="00E969EC">
              <w:rPr>
                <w:rFonts w:ascii="Times New Roman" w:cs="Times New Roman" w:hint="eastAsia"/>
                <w:sz w:val="21"/>
                <w:szCs w:val="21"/>
              </w:rPr>
              <w:t>能够使学生通过讨论进一步认清我国旅游品牌在国际化方面的成就及障碍。</w:t>
            </w:r>
          </w:p>
          <w:p w14:paraId="390AF996" w14:textId="3C49D487" w:rsidR="00E969EC" w:rsidRPr="00E969EC" w:rsidRDefault="00E969EC" w:rsidP="00E969EC">
            <w:pPr>
              <w:pStyle w:val="TableParagraph"/>
              <w:kinsoku w:val="0"/>
              <w:overflowPunct w:val="0"/>
              <w:spacing w:before="99"/>
              <w:ind w:right="60"/>
              <w:rPr>
                <w:b/>
                <w:bCs/>
                <w:sz w:val="21"/>
              </w:rPr>
            </w:pPr>
            <w:r w:rsidRPr="00E969EC">
              <w:rPr>
                <w:b/>
                <w:bCs/>
                <w:sz w:val="21"/>
              </w:rPr>
              <w:t>3.</w:t>
            </w:r>
            <w:r w:rsidRPr="00E969EC">
              <w:rPr>
                <w:rFonts w:hint="eastAsia"/>
                <w:b/>
                <w:bCs/>
                <w:sz w:val="21"/>
              </w:rPr>
              <w:t>视频学习：</w:t>
            </w:r>
            <w:r w:rsidRPr="00E969EC">
              <w:rPr>
                <w:rFonts w:ascii="Times New Roman" w:cs="Times New Roman" w:hint="eastAsia"/>
                <w:sz w:val="21"/>
                <w:szCs w:val="21"/>
              </w:rPr>
              <w:t>能够通过视频资料的学习开拓学生的眼界，丰富课堂教学内容，同时培养学生的自学能力。</w:t>
            </w:r>
          </w:p>
        </w:tc>
        <w:tc>
          <w:tcPr>
            <w:tcW w:w="176" w:type="pct"/>
            <w:vMerge w:val="restart"/>
            <w:vAlign w:val="center"/>
          </w:tcPr>
          <w:p w14:paraId="7515BCF7" w14:textId="2554AFCC" w:rsidR="00E969EC" w:rsidRPr="00E969EC" w:rsidRDefault="00E969EC" w:rsidP="00E969EC">
            <w:pPr>
              <w:snapToGrid w:val="0"/>
              <w:spacing w:line="400" w:lineRule="exact"/>
              <w:jc w:val="center"/>
              <w:rPr>
                <w:rFonts w:ascii="Times New Roman" w:cs="Times New Roman"/>
                <w:sz w:val="21"/>
                <w:szCs w:val="21"/>
              </w:rPr>
            </w:pPr>
            <w:r w:rsidRPr="00E969EC">
              <w:rPr>
                <w:rFonts w:hAnsi="宋体"/>
                <w:szCs w:val="24"/>
              </w:rPr>
              <w:t>4</w:t>
            </w:r>
          </w:p>
        </w:tc>
      </w:tr>
      <w:tr w:rsidR="00E969EC" w:rsidRPr="00E969EC" w14:paraId="01722FC4" w14:textId="77777777" w:rsidTr="00E969EC">
        <w:trPr>
          <w:trHeight w:val="1195"/>
          <w:jc w:val="center"/>
        </w:trPr>
        <w:tc>
          <w:tcPr>
            <w:tcW w:w="174" w:type="pct"/>
            <w:vMerge/>
            <w:vAlign w:val="center"/>
          </w:tcPr>
          <w:p w14:paraId="259C21BB" w14:textId="77777777" w:rsidR="00E969EC" w:rsidRPr="00E969EC" w:rsidRDefault="00E969EC" w:rsidP="00E969EC">
            <w:pPr>
              <w:jc w:val="center"/>
              <w:rPr>
                <w:rFonts w:ascii="Times New Roman" w:cs="Times New Roman"/>
                <w:sz w:val="21"/>
                <w:szCs w:val="21"/>
              </w:rPr>
            </w:pPr>
          </w:p>
        </w:tc>
        <w:tc>
          <w:tcPr>
            <w:tcW w:w="229" w:type="pct"/>
            <w:vMerge/>
            <w:vAlign w:val="center"/>
          </w:tcPr>
          <w:p w14:paraId="71C6C0AC" w14:textId="77777777" w:rsidR="00E969EC" w:rsidRPr="00E969EC" w:rsidRDefault="00E969EC" w:rsidP="00E969EC">
            <w:pPr>
              <w:jc w:val="center"/>
              <w:rPr>
                <w:rFonts w:hAnsi="宋体"/>
                <w:sz w:val="21"/>
                <w:szCs w:val="21"/>
              </w:rPr>
            </w:pPr>
          </w:p>
        </w:tc>
        <w:tc>
          <w:tcPr>
            <w:tcW w:w="861" w:type="pct"/>
            <w:vAlign w:val="center"/>
          </w:tcPr>
          <w:p w14:paraId="70DA7A19" w14:textId="49E302C5" w:rsidR="00E969EC" w:rsidRPr="00E969EC" w:rsidRDefault="00E969EC" w:rsidP="00E969EC">
            <w:pPr>
              <w:pStyle w:val="24"/>
              <w:spacing w:line="300" w:lineRule="exact"/>
              <w:ind w:firstLineChars="0" w:firstLine="0"/>
              <w:rPr>
                <w:szCs w:val="21"/>
              </w:rPr>
            </w:pPr>
            <w:r w:rsidRPr="00E969EC">
              <w:rPr>
                <w:rFonts w:hint="eastAsia"/>
                <w:szCs w:val="21"/>
              </w:rPr>
              <w:t>2</w:t>
            </w:r>
            <w:r w:rsidRPr="00E969EC">
              <w:rPr>
                <w:szCs w:val="21"/>
              </w:rPr>
              <w:t>.</w:t>
            </w:r>
            <w:r w:rsidRPr="00E969EC">
              <w:rPr>
                <w:rFonts w:hint="eastAsia"/>
                <w:szCs w:val="21"/>
              </w:rPr>
              <w:t>健康旅游资源管理</w:t>
            </w:r>
          </w:p>
        </w:tc>
        <w:tc>
          <w:tcPr>
            <w:tcW w:w="725" w:type="pct"/>
            <w:vMerge/>
            <w:vAlign w:val="center"/>
          </w:tcPr>
          <w:p w14:paraId="088AF56A" w14:textId="77777777" w:rsidR="00E969EC" w:rsidRPr="00E969EC" w:rsidRDefault="00E969EC" w:rsidP="00E969EC">
            <w:pPr>
              <w:pStyle w:val="24"/>
              <w:spacing w:line="300" w:lineRule="exact"/>
              <w:ind w:firstLineChars="0" w:firstLine="0"/>
              <w:rPr>
                <w:szCs w:val="21"/>
              </w:rPr>
            </w:pPr>
          </w:p>
        </w:tc>
        <w:tc>
          <w:tcPr>
            <w:tcW w:w="425" w:type="pct"/>
            <w:vAlign w:val="center"/>
          </w:tcPr>
          <w:p w14:paraId="55F59F60" w14:textId="68A5EA54" w:rsidR="00E969EC" w:rsidRPr="00E969EC" w:rsidRDefault="00E969EC" w:rsidP="00E969EC">
            <w:pPr>
              <w:spacing w:line="300" w:lineRule="exact"/>
              <w:jc w:val="center"/>
              <w:rPr>
                <w:rFonts w:ascii="Times New Roman" w:cs="Times New Roman"/>
                <w:sz w:val="21"/>
                <w:szCs w:val="21"/>
              </w:rPr>
            </w:pPr>
            <w:r w:rsidRPr="00E969EC">
              <w:rPr>
                <w:rFonts w:ascii="Times New Roman" w:cs="Times New Roman" w:hint="eastAsia"/>
                <w:sz w:val="21"/>
                <w:szCs w:val="21"/>
              </w:rPr>
              <w:t>课程目标</w:t>
            </w:r>
            <w:r w:rsidRPr="00E969EC">
              <w:rPr>
                <w:rFonts w:ascii="Times New Roman" w:cs="Times New Roman"/>
                <w:sz w:val="21"/>
                <w:szCs w:val="21"/>
              </w:rPr>
              <w:t>3</w:t>
            </w:r>
          </w:p>
        </w:tc>
        <w:tc>
          <w:tcPr>
            <w:tcW w:w="560" w:type="pct"/>
            <w:vMerge/>
            <w:vAlign w:val="center"/>
          </w:tcPr>
          <w:p w14:paraId="4AF004BC" w14:textId="77777777" w:rsidR="00E969EC" w:rsidRPr="00E969EC" w:rsidRDefault="00E969EC" w:rsidP="00E969EC">
            <w:pPr>
              <w:rPr>
                <w:rFonts w:ascii="Times New Roman" w:cs="Times New Roman"/>
                <w:sz w:val="21"/>
                <w:szCs w:val="21"/>
              </w:rPr>
            </w:pPr>
          </w:p>
        </w:tc>
        <w:tc>
          <w:tcPr>
            <w:tcW w:w="1849" w:type="pct"/>
            <w:vMerge/>
            <w:vAlign w:val="center"/>
          </w:tcPr>
          <w:p w14:paraId="74F2787C" w14:textId="77777777" w:rsidR="00E969EC" w:rsidRPr="00E969EC" w:rsidRDefault="00E969EC" w:rsidP="00E969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505253C" w14:textId="77777777" w:rsidR="00E969EC" w:rsidRPr="00E969EC" w:rsidRDefault="00E969EC" w:rsidP="00E969EC">
            <w:pPr>
              <w:snapToGrid w:val="0"/>
              <w:spacing w:line="400" w:lineRule="exact"/>
              <w:jc w:val="center"/>
              <w:rPr>
                <w:rFonts w:ascii="Times New Roman" w:cs="Times New Roman"/>
                <w:sz w:val="21"/>
                <w:szCs w:val="21"/>
              </w:rPr>
            </w:pPr>
          </w:p>
        </w:tc>
      </w:tr>
      <w:bookmarkEnd w:id="1"/>
    </w:tbl>
    <w:p w14:paraId="7871954E" w14:textId="77777777" w:rsidR="00C83CA7" w:rsidRPr="002D35BF" w:rsidRDefault="00C83CA7">
      <w:pPr>
        <w:snapToGrid w:val="0"/>
        <w:spacing w:line="360" w:lineRule="auto"/>
        <w:rPr>
          <w:rFonts w:ascii="Times New Roman" w:cs="Times New Roman"/>
          <w:szCs w:val="21"/>
        </w:rPr>
        <w:sectPr w:rsidR="00C83CA7" w:rsidRPr="002D35BF" w:rsidSect="00A2691E">
          <w:pgSz w:w="16840" w:h="11910" w:orient="landscape"/>
          <w:pgMar w:top="1417" w:right="1417" w:bottom="1417" w:left="1417" w:header="720" w:footer="720" w:gutter="0"/>
          <w:cols w:space="720"/>
          <w:docGrid w:linePitch="299"/>
        </w:sectPr>
      </w:pPr>
    </w:p>
    <w:p w14:paraId="3879C5DA" w14:textId="77777777" w:rsidR="00C83CA7" w:rsidRPr="002D35BF" w:rsidRDefault="00C83CA7">
      <w:pPr>
        <w:pStyle w:val="2"/>
        <w:kinsoku w:val="0"/>
        <w:overflowPunct w:val="0"/>
        <w:snapToGrid w:val="0"/>
        <w:spacing w:before="0" w:afterLines="50" w:after="120"/>
        <w:ind w:left="0" w:firstLineChars="200" w:firstLine="562"/>
        <w:rPr>
          <w:rFonts w:ascii="Times New Roman" w:eastAsia="黑体" w:cs="Times New Roman"/>
        </w:rPr>
      </w:pPr>
      <w:r w:rsidRPr="002D35BF">
        <w:rPr>
          <w:rFonts w:ascii="Times New Roman" w:eastAsia="黑体" w:cs="Times New Roman" w:hint="eastAsia"/>
        </w:rPr>
        <w:lastRenderedPageBreak/>
        <w:t>四、课程考核</w:t>
      </w:r>
    </w:p>
    <w:p w14:paraId="32A8010E" w14:textId="77777777" w:rsidR="00C83CA7" w:rsidRPr="002D35BF" w:rsidRDefault="00C83CA7">
      <w:pPr>
        <w:snapToGrid w:val="0"/>
        <w:spacing w:line="360" w:lineRule="auto"/>
        <w:ind w:firstLineChars="200" w:firstLine="482"/>
        <w:rPr>
          <w:rFonts w:ascii="Times New Roman" w:cs="Times New Roman"/>
          <w:sz w:val="24"/>
          <w:szCs w:val="24"/>
        </w:rPr>
      </w:pPr>
      <w:r w:rsidRPr="002D35BF">
        <w:rPr>
          <w:rFonts w:ascii="Times New Roman" w:eastAsia="黑体" w:cs="Times New Roman" w:hint="eastAsia"/>
          <w:b/>
          <w:sz w:val="24"/>
          <w:szCs w:val="24"/>
        </w:rPr>
        <w:t>（一）考核内容与考核方式</w:t>
      </w:r>
    </w:p>
    <w:p w14:paraId="723D4D26" w14:textId="211B404B" w:rsidR="00C83CA7" w:rsidRPr="002D35BF" w:rsidRDefault="00C83CA7">
      <w:pPr>
        <w:pStyle w:val="a6"/>
        <w:kinsoku w:val="0"/>
        <w:overflowPunct w:val="0"/>
        <w:spacing w:before="66"/>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4</w:t>
      </w:r>
      <w:r w:rsidR="00827D7A">
        <w:rPr>
          <w:rFonts w:ascii="Times New Roman" w:cs="Times New Roman" w:hint="eastAsia"/>
          <w:b/>
          <w:sz w:val="21"/>
          <w:szCs w:val="21"/>
        </w:rPr>
        <w:t>-1</w:t>
      </w:r>
      <w:r w:rsidRPr="002D35BF">
        <w:rPr>
          <w:rFonts w:ascii="Times New Roman" w:cs="Times New Roman"/>
          <w:b/>
          <w:sz w:val="21"/>
          <w:szCs w:val="21"/>
        </w:rPr>
        <w:t xml:space="preserve"> </w:t>
      </w:r>
      <w:r w:rsidRPr="002D35BF">
        <w:rPr>
          <w:rFonts w:ascii="Times New Roman" w:cs="Times New Roman" w:hint="eastAsia"/>
          <w:b/>
          <w:sz w:val="21"/>
          <w:szCs w:val="21"/>
        </w:rPr>
        <w:t>课程目标、考核内容与考核方式对应关系</w:t>
      </w:r>
    </w:p>
    <w:tbl>
      <w:tblPr>
        <w:tblW w:w="5321" w:type="pct"/>
        <w:tblInd w:w="-439" w:type="dxa"/>
        <w:tblLayout w:type="fixed"/>
        <w:tblLook w:val="0000" w:firstRow="0" w:lastRow="0" w:firstColumn="0" w:lastColumn="0" w:noHBand="0" w:noVBand="0"/>
      </w:tblPr>
      <w:tblGrid>
        <w:gridCol w:w="1105"/>
        <w:gridCol w:w="4012"/>
        <w:gridCol w:w="1729"/>
        <w:gridCol w:w="1247"/>
        <w:gridCol w:w="1555"/>
      </w:tblGrid>
      <w:tr w:rsidR="006C60C7" w:rsidRPr="006C60C7" w14:paraId="6D8A8D7D" w14:textId="77777777" w:rsidTr="00DC2757">
        <w:trPr>
          <w:trHeight w:val="623"/>
        </w:trPr>
        <w:tc>
          <w:tcPr>
            <w:tcW w:w="573" w:type="pct"/>
            <w:tcBorders>
              <w:top w:val="single" w:sz="4" w:space="0" w:color="000000"/>
              <w:left w:val="single" w:sz="4" w:space="0" w:color="000000"/>
              <w:bottom w:val="single" w:sz="4" w:space="0" w:color="000000"/>
              <w:right w:val="single" w:sz="4" w:space="0" w:color="000000"/>
            </w:tcBorders>
            <w:vAlign w:val="center"/>
          </w:tcPr>
          <w:p w14:paraId="34C5AD8E" w14:textId="77777777" w:rsidR="00C83CA7" w:rsidRPr="006C60C7" w:rsidRDefault="00C83CA7">
            <w:pPr>
              <w:pStyle w:val="TableParagraph"/>
              <w:kinsoku w:val="0"/>
              <w:overflowPunct w:val="0"/>
              <w:spacing w:before="15"/>
              <w:jc w:val="center"/>
              <w:rPr>
                <w:rFonts w:ascii="Times New Roman" w:cs="Times New Roman"/>
                <w:b/>
                <w:sz w:val="21"/>
                <w:szCs w:val="21"/>
              </w:rPr>
            </w:pPr>
            <w:r w:rsidRPr="006C60C7">
              <w:rPr>
                <w:rFonts w:ascii="Times New Roman" w:cs="Times New Roman" w:hint="eastAsia"/>
                <w:b/>
                <w:sz w:val="21"/>
                <w:szCs w:val="21"/>
              </w:rPr>
              <w:t>课程目标</w:t>
            </w:r>
          </w:p>
        </w:tc>
        <w:tc>
          <w:tcPr>
            <w:tcW w:w="2079" w:type="pct"/>
            <w:tcBorders>
              <w:top w:val="single" w:sz="4" w:space="0" w:color="000000"/>
              <w:left w:val="single" w:sz="4" w:space="0" w:color="000000"/>
              <w:bottom w:val="single" w:sz="4" w:space="0" w:color="000000"/>
              <w:right w:val="single" w:sz="4" w:space="0" w:color="000000"/>
            </w:tcBorders>
            <w:vAlign w:val="center"/>
          </w:tcPr>
          <w:p w14:paraId="1E9FF914" w14:textId="77777777" w:rsidR="00C83CA7" w:rsidRPr="006C60C7" w:rsidRDefault="00C83CA7">
            <w:pPr>
              <w:pStyle w:val="TableParagraph"/>
              <w:kinsoku w:val="0"/>
              <w:overflowPunct w:val="0"/>
              <w:spacing w:before="171"/>
              <w:ind w:left="1165" w:right="1156"/>
              <w:jc w:val="center"/>
              <w:rPr>
                <w:rFonts w:ascii="Times New Roman" w:cs="Times New Roman"/>
                <w:b/>
                <w:sz w:val="21"/>
                <w:szCs w:val="21"/>
              </w:rPr>
            </w:pPr>
            <w:r w:rsidRPr="006C60C7">
              <w:rPr>
                <w:rFonts w:ascii="Times New Roman" w:cs="Times New Roman" w:hint="eastAsia"/>
                <w:b/>
                <w:sz w:val="21"/>
                <w:szCs w:val="21"/>
              </w:rPr>
              <w:t>考核内容</w:t>
            </w:r>
          </w:p>
        </w:tc>
        <w:tc>
          <w:tcPr>
            <w:tcW w:w="896" w:type="pct"/>
            <w:tcBorders>
              <w:top w:val="single" w:sz="4" w:space="0" w:color="000000"/>
              <w:left w:val="single" w:sz="4" w:space="0" w:color="000000"/>
              <w:bottom w:val="single" w:sz="4" w:space="0" w:color="000000"/>
              <w:right w:val="single" w:sz="4" w:space="0" w:color="000000"/>
            </w:tcBorders>
            <w:vAlign w:val="center"/>
          </w:tcPr>
          <w:p w14:paraId="7A233B98" w14:textId="77777777" w:rsidR="00135228" w:rsidRPr="006C60C7" w:rsidRDefault="00C83CA7" w:rsidP="00135228">
            <w:pPr>
              <w:pStyle w:val="TableParagraph"/>
              <w:kinsoku w:val="0"/>
              <w:overflowPunct w:val="0"/>
              <w:spacing w:before="15"/>
              <w:ind w:left="131"/>
              <w:jc w:val="center"/>
              <w:rPr>
                <w:rFonts w:hAnsi="宋体" w:cs="Times New Roman"/>
                <w:b/>
                <w:sz w:val="21"/>
                <w:szCs w:val="21"/>
              </w:rPr>
            </w:pPr>
            <w:r w:rsidRPr="006C60C7">
              <w:rPr>
                <w:rFonts w:hAnsi="宋体" w:cs="Times New Roman" w:hint="eastAsia"/>
                <w:b/>
                <w:sz w:val="21"/>
                <w:szCs w:val="21"/>
              </w:rPr>
              <w:t>所属</w:t>
            </w:r>
          </w:p>
          <w:p w14:paraId="34B2336D" w14:textId="77777777" w:rsidR="00C83CA7" w:rsidRPr="006C60C7" w:rsidRDefault="00C83CA7" w:rsidP="00135228">
            <w:pPr>
              <w:pStyle w:val="TableParagraph"/>
              <w:kinsoku w:val="0"/>
              <w:overflowPunct w:val="0"/>
              <w:spacing w:before="15"/>
              <w:jc w:val="center"/>
              <w:rPr>
                <w:rFonts w:hAnsi="宋体" w:cs="Times New Roman"/>
                <w:b/>
                <w:sz w:val="21"/>
                <w:szCs w:val="21"/>
              </w:rPr>
            </w:pPr>
            <w:r w:rsidRPr="006C60C7">
              <w:rPr>
                <w:rFonts w:hAnsi="宋体" w:cs="Times New Roman" w:hint="eastAsia"/>
                <w:b/>
                <w:sz w:val="21"/>
                <w:szCs w:val="21"/>
              </w:rPr>
              <w:t>学习模块</w:t>
            </w:r>
            <w:r w:rsidRPr="006C60C7">
              <w:rPr>
                <w:rFonts w:hAnsi="宋体" w:cs="Times New Roman"/>
                <w:b/>
                <w:sz w:val="21"/>
                <w:szCs w:val="21"/>
              </w:rPr>
              <w:t>/</w:t>
            </w:r>
            <w:r w:rsidRPr="006C60C7">
              <w:rPr>
                <w:rFonts w:hAnsi="宋体" w:cs="Times New Roman" w:hint="eastAsia"/>
                <w:b/>
                <w:sz w:val="21"/>
                <w:szCs w:val="21"/>
              </w:rPr>
              <w:t>项目</w:t>
            </w:r>
          </w:p>
        </w:tc>
        <w:tc>
          <w:tcPr>
            <w:tcW w:w="646" w:type="pct"/>
            <w:tcBorders>
              <w:top w:val="single" w:sz="4" w:space="0" w:color="000000"/>
              <w:left w:val="single" w:sz="4" w:space="0" w:color="000000"/>
              <w:bottom w:val="single" w:sz="4" w:space="0" w:color="000000"/>
              <w:right w:val="single" w:sz="4" w:space="0" w:color="000000"/>
            </w:tcBorders>
            <w:vAlign w:val="center"/>
          </w:tcPr>
          <w:p w14:paraId="336BA428" w14:textId="77777777" w:rsidR="00C83CA7" w:rsidRPr="006C60C7" w:rsidRDefault="00C83CA7" w:rsidP="001B0376">
            <w:pPr>
              <w:pStyle w:val="TableParagraph"/>
              <w:kinsoku w:val="0"/>
              <w:overflowPunct w:val="0"/>
              <w:spacing w:before="171"/>
              <w:ind w:right="177"/>
              <w:jc w:val="center"/>
              <w:rPr>
                <w:rFonts w:ascii="Times New Roman" w:cs="Times New Roman"/>
                <w:b/>
                <w:sz w:val="21"/>
                <w:szCs w:val="21"/>
              </w:rPr>
            </w:pPr>
            <w:proofErr w:type="gramStart"/>
            <w:r w:rsidRPr="006C60C7">
              <w:rPr>
                <w:rFonts w:ascii="Times New Roman" w:cs="Times New Roman" w:hint="eastAsia"/>
                <w:b/>
                <w:sz w:val="21"/>
                <w:szCs w:val="21"/>
              </w:rPr>
              <w:t>考核占</w:t>
            </w:r>
            <w:proofErr w:type="gramEnd"/>
            <w:r w:rsidRPr="006C60C7">
              <w:rPr>
                <w:rFonts w:ascii="Times New Roman" w:cs="Times New Roman" w:hint="eastAsia"/>
                <w:b/>
                <w:sz w:val="21"/>
                <w:szCs w:val="21"/>
              </w:rPr>
              <w:t>比</w:t>
            </w:r>
          </w:p>
        </w:tc>
        <w:tc>
          <w:tcPr>
            <w:tcW w:w="806" w:type="pct"/>
            <w:tcBorders>
              <w:top w:val="single" w:sz="4" w:space="0" w:color="000000"/>
              <w:left w:val="single" w:sz="4" w:space="0" w:color="000000"/>
              <w:bottom w:val="single" w:sz="4" w:space="0" w:color="000000"/>
              <w:right w:val="single" w:sz="4" w:space="0" w:color="000000"/>
            </w:tcBorders>
            <w:vAlign w:val="center"/>
          </w:tcPr>
          <w:p w14:paraId="438557EA" w14:textId="77777777" w:rsidR="00C83CA7" w:rsidRPr="006C60C7" w:rsidRDefault="00C83CA7">
            <w:pPr>
              <w:pStyle w:val="TableParagraph"/>
              <w:kinsoku w:val="0"/>
              <w:overflowPunct w:val="0"/>
              <w:spacing w:before="15"/>
              <w:jc w:val="center"/>
              <w:rPr>
                <w:rFonts w:ascii="Times New Roman" w:cs="Times New Roman"/>
                <w:b/>
                <w:sz w:val="21"/>
                <w:szCs w:val="21"/>
              </w:rPr>
            </w:pPr>
            <w:r w:rsidRPr="006C60C7">
              <w:rPr>
                <w:rFonts w:ascii="Times New Roman" w:cs="Times New Roman" w:hint="eastAsia"/>
                <w:b/>
                <w:sz w:val="21"/>
                <w:szCs w:val="21"/>
              </w:rPr>
              <w:t>考核方式</w:t>
            </w:r>
          </w:p>
        </w:tc>
      </w:tr>
      <w:tr w:rsidR="006C60C7" w:rsidRPr="006C60C7" w14:paraId="28CD895E" w14:textId="77777777" w:rsidTr="00DC2757">
        <w:trPr>
          <w:trHeight w:val="311"/>
        </w:trPr>
        <w:tc>
          <w:tcPr>
            <w:tcW w:w="573" w:type="pct"/>
            <w:vMerge w:val="restart"/>
            <w:tcBorders>
              <w:top w:val="single" w:sz="4" w:space="0" w:color="000000"/>
              <w:left w:val="single" w:sz="4" w:space="0" w:color="000000"/>
              <w:right w:val="single" w:sz="4" w:space="0" w:color="000000"/>
            </w:tcBorders>
            <w:vAlign w:val="center"/>
          </w:tcPr>
          <w:p w14:paraId="7762DA4F" w14:textId="77777777" w:rsidR="00610324" w:rsidRPr="006C60C7" w:rsidRDefault="00610324" w:rsidP="00610324">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课程</w:t>
            </w:r>
          </w:p>
          <w:p w14:paraId="265E0A1A" w14:textId="77777777" w:rsidR="00610324" w:rsidRPr="006C60C7" w:rsidRDefault="00610324" w:rsidP="00610324">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目标</w:t>
            </w:r>
            <w:r w:rsidRPr="006C60C7">
              <w:rPr>
                <w:rFonts w:ascii="Times New Roman" w:cs="Times New Roman"/>
                <w:sz w:val="21"/>
                <w:szCs w:val="21"/>
              </w:rPr>
              <w:t xml:space="preserve"> 1</w:t>
            </w:r>
          </w:p>
        </w:tc>
        <w:tc>
          <w:tcPr>
            <w:tcW w:w="2079" w:type="pct"/>
            <w:tcBorders>
              <w:top w:val="single" w:sz="4" w:space="0" w:color="000000"/>
              <w:left w:val="single" w:sz="4" w:space="0" w:color="000000"/>
              <w:bottom w:val="single" w:sz="4" w:space="0" w:color="000000"/>
              <w:right w:val="single" w:sz="4" w:space="0" w:color="000000"/>
            </w:tcBorders>
            <w:vAlign w:val="center"/>
          </w:tcPr>
          <w:p w14:paraId="00B6559A" w14:textId="5B633655" w:rsidR="00610324" w:rsidRPr="006C60C7" w:rsidRDefault="00610324" w:rsidP="00032999">
            <w:pPr>
              <w:pStyle w:val="TableParagraph"/>
              <w:kinsoku w:val="0"/>
              <w:overflowPunct w:val="0"/>
              <w:rPr>
                <w:rFonts w:hAnsi="宋体"/>
                <w:sz w:val="21"/>
                <w:szCs w:val="21"/>
              </w:rPr>
            </w:pPr>
            <w:r w:rsidRPr="006C60C7">
              <w:rPr>
                <w:rFonts w:hAnsi="宋体" w:hint="eastAsia"/>
                <w:sz w:val="21"/>
                <w:szCs w:val="21"/>
              </w:rPr>
              <w:t>1</w:t>
            </w:r>
            <w:r w:rsidRPr="006C60C7">
              <w:rPr>
                <w:rFonts w:hAnsi="宋体"/>
                <w:sz w:val="21"/>
                <w:szCs w:val="21"/>
              </w:rPr>
              <w:t>.康养旅游产生的背景</w:t>
            </w:r>
          </w:p>
        </w:tc>
        <w:tc>
          <w:tcPr>
            <w:tcW w:w="896" w:type="pct"/>
            <w:tcBorders>
              <w:top w:val="single" w:sz="4" w:space="0" w:color="000000"/>
              <w:left w:val="single" w:sz="4" w:space="0" w:color="000000"/>
              <w:bottom w:val="single" w:sz="4" w:space="0" w:color="000000"/>
              <w:right w:val="single" w:sz="4" w:space="0" w:color="000000"/>
            </w:tcBorders>
            <w:vAlign w:val="center"/>
          </w:tcPr>
          <w:p w14:paraId="6DFE935D" w14:textId="098B7340" w:rsidR="00610324" w:rsidRPr="006C60C7" w:rsidRDefault="00610324" w:rsidP="00610324">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1</w:t>
            </w:r>
          </w:p>
        </w:tc>
        <w:tc>
          <w:tcPr>
            <w:tcW w:w="646" w:type="pct"/>
            <w:vMerge w:val="restart"/>
            <w:tcBorders>
              <w:top w:val="single" w:sz="4" w:space="0" w:color="000000"/>
              <w:left w:val="single" w:sz="4" w:space="0" w:color="000000"/>
              <w:right w:val="single" w:sz="4" w:space="0" w:color="000000"/>
            </w:tcBorders>
            <w:vAlign w:val="center"/>
          </w:tcPr>
          <w:p w14:paraId="5A684D3F" w14:textId="5EA461E8" w:rsidR="00610324" w:rsidRPr="006C60C7" w:rsidRDefault="00166289" w:rsidP="00610324">
            <w:pPr>
              <w:pStyle w:val="TableParagraph"/>
              <w:kinsoku w:val="0"/>
              <w:overflowPunct w:val="0"/>
              <w:spacing w:before="22"/>
              <w:ind w:right="177"/>
              <w:jc w:val="center"/>
              <w:rPr>
                <w:rFonts w:ascii="Times New Roman" w:cs="Times New Roman"/>
                <w:sz w:val="21"/>
                <w:szCs w:val="21"/>
              </w:rPr>
            </w:pPr>
            <w:r w:rsidRPr="006C60C7">
              <w:rPr>
                <w:rFonts w:ascii="Times New Roman" w:cs="Times New Roman"/>
                <w:sz w:val="21"/>
                <w:szCs w:val="21"/>
              </w:rPr>
              <w:t>3</w:t>
            </w:r>
            <w:r w:rsidR="00610324" w:rsidRPr="006C60C7">
              <w:rPr>
                <w:rFonts w:ascii="Times New Roman" w:cs="Times New Roman"/>
                <w:sz w:val="21"/>
                <w:szCs w:val="21"/>
              </w:rPr>
              <w:t>0%</w:t>
            </w:r>
          </w:p>
        </w:tc>
        <w:tc>
          <w:tcPr>
            <w:tcW w:w="806" w:type="pct"/>
            <w:vMerge w:val="restart"/>
            <w:tcBorders>
              <w:top w:val="single" w:sz="4" w:space="0" w:color="000000"/>
              <w:left w:val="single" w:sz="4" w:space="0" w:color="000000"/>
              <w:right w:val="single" w:sz="4" w:space="0" w:color="000000"/>
            </w:tcBorders>
            <w:vAlign w:val="center"/>
          </w:tcPr>
          <w:p w14:paraId="6E685601" w14:textId="77777777" w:rsidR="00610324" w:rsidRPr="006C60C7" w:rsidRDefault="00610324" w:rsidP="00610324">
            <w:pPr>
              <w:topLinePunct/>
              <w:rPr>
                <w:rFonts w:hAnsi="宋体"/>
                <w:sz w:val="21"/>
                <w:szCs w:val="21"/>
              </w:rPr>
            </w:pPr>
            <w:r w:rsidRPr="006C60C7">
              <w:rPr>
                <w:rFonts w:hAnsi="宋体"/>
                <w:sz w:val="21"/>
                <w:szCs w:val="21"/>
              </w:rPr>
              <w:t>1.</w:t>
            </w:r>
            <w:r w:rsidRPr="006C60C7">
              <w:rPr>
                <w:rFonts w:hAnsi="宋体" w:hint="eastAsia"/>
                <w:sz w:val="21"/>
                <w:szCs w:val="21"/>
              </w:rPr>
              <w:t>课堂表现</w:t>
            </w:r>
          </w:p>
          <w:p w14:paraId="33B868B0" w14:textId="77777777" w:rsidR="00610324" w:rsidRPr="006C60C7" w:rsidRDefault="00610324" w:rsidP="00610324">
            <w:pPr>
              <w:topLinePunct/>
              <w:rPr>
                <w:rFonts w:hAnsi="宋体"/>
                <w:sz w:val="21"/>
                <w:szCs w:val="21"/>
              </w:rPr>
            </w:pPr>
            <w:r w:rsidRPr="006C60C7">
              <w:rPr>
                <w:rFonts w:hAnsi="宋体"/>
                <w:sz w:val="21"/>
                <w:szCs w:val="21"/>
              </w:rPr>
              <w:t>2.</w:t>
            </w:r>
            <w:r w:rsidRPr="006C60C7">
              <w:rPr>
                <w:rFonts w:hAnsi="宋体" w:hint="eastAsia"/>
                <w:sz w:val="21"/>
                <w:szCs w:val="21"/>
              </w:rPr>
              <w:t>平时作业</w:t>
            </w:r>
          </w:p>
          <w:p w14:paraId="4494F962" w14:textId="77777777" w:rsidR="00610324" w:rsidRPr="006C60C7" w:rsidRDefault="00610324" w:rsidP="00610324">
            <w:pPr>
              <w:topLinePunct/>
              <w:rPr>
                <w:rFonts w:hAnsi="宋体"/>
                <w:sz w:val="21"/>
                <w:szCs w:val="21"/>
              </w:rPr>
            </w:pPr>
            <w:r w:rsidRPr="006C60C7">
              <w:rPr>
                <w:rFonts w:hAnsi="宋体"/>
                <w:sz w:val="21"/>
                <w:szCs w:val="21"/>
              </w:rPr>
              <w:t>3.</w:t>
            </w:r>
            <w:r w:rsidRPr="006C60C7">
              <w:rPr>
                <w:rFonts w:hAnsi="宋体" w:hint="eastAsia"/>
                <w:sz w:val="21"/>
                <w:szCs w:val="21"/>
              </w:rPr>
              <w:t>阶段性测试</w:t>
            </w:r>
          </w:p>
          <w:p w14:paraId="22300F74" w14:textId="54604DEA" w:rsidR="00610324" w:rsidRPr="006C60C7" w:rsidRDefault="00610324" w:rsidP="00610324">
            <w:pPr>
              <w:pStyle w:val="TableParagraph"/>
              <w:kinsoku w:val="0"/>
              <w:overflowPunct w:val="0"/>
              <w:jc w:val="both"/>
              <w:rPr>
                <w:rFonts w:ascii="Times New Roman" w:cs="Times New Roman"/>
                <w:sz w:val="21"/>
                <w:szCs w:val="21"/>
              </w:rPr>
            </w:pPr>
            <w:r w:rsidRPr="006C60C7">
              <w:rPr>
                <w:rFonts w:hAnsi="宋体"/>
                <w:sz w:val="21"/>
                <w:szCs w:val="21"/>
              </w:rPr>
              <w:t>4.</w:t>
            </w:r>
            <w:r w:rsidRPr="006C60C7">
              <w:rPr>
                <w:rFonts w:hAnsi="宋体" w:hint="eastAsia"/>
                <w:sz w:val="21"/>
                <w:szCs w:val="21"/>
              </w:rPr>
              <w:t>开卷考试</w:t>
            </w:r>
          </w:p>
        </w:tc>
      </w:tr>
      <w:tr w:rsidR="006C60C7" w:rsidRPr="006C60C7" w14:paraId="495DFB50" w14:textId="77777777" w:rsidTr="00DC2757">
        <w:trPr>
          <w:trHeight w:val="414"/>
        </w:trPr>
        <w:tc>
          <w:tcPr>
            <w:tcW w:w="573" w:type="pct"/>
            <w:vMerge/>
            <w:tcBorders>
              <w:left w:val="single" w:sz="4" w:space="0" w:color="000000"/>
              <w:right w:val="single" w:sz="4" w:space="0" w:color="000000"/>
            </w:tcBorders>
            <w:vAlign w:val="center"/>
          </w:tcPr>
          <w:p w14:paraId="701BA5C6" w14:textId="77777777" w:rsidR="00610324" w:rsidRPr="006C60C7" w:rsidRDefault="00610324" w:rsidP="00610324">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FB399D5" w14:textId="65FA7C4D" w:rsidR="00610324" w:rsidRPr="006C60C7" w:rsidRDefault="00610324" w:rsidP="00032999">
            <w:pPr>
              <w:pStyle w:val="TableParagraph"/>
              <w:kinsoku w:val="0"/>
              <w:overflowPunct w:val="0"/>
              <w:rPr>
                <w:rFonts w:hAnsi="宋体"/>
                <w:sz w:val="21"/>
                <w:szCs w:val="21"/>
              </w:rPr>
            </w:pPr>
            <w:r w:rsidRPr="006C60C7">
              <w:rPr>
                <w:rFonts w:hAnsi="宋体" w:hint="eastAsia"/>
                <w:sz w:val="21"/>
                <w:szCs w:val="21"/>
              </w:rPr>
              <w:t>2.</w:t>
            </w:r>
            <w:r w:rsidRPr="006C60C7">
              <w:rPr>
                <w:rFonts w:hAnsi="宋体"/>
                <w:sz w:val="21"/>
                <w:szCs w:val="21"/>
              </w:rPr>
              <w:t>康养及康养旅游</w:t>
            </w:r>
          </w:p>
        </w:tc>
        <w:tc>
          <w:tcPr>
            <w:tcW w:w="896" w:type="pct"/>
            <w:tcBorders>
              <w:top w:val="single" w:sz="4" w:space="0" w:color="000000"/>
              <w:left w:val="single" w:sz="4" w:space="0" w:color="000000"/>
              <w:bottom w:val="single" w:sz="4" w:space="0" w:color="000000"/>
              <w:right w:val="single" w:sz="4" w:space="0" w:color="000000"/>
            </w:tcBorders>
            <w:vAlign w:val="center"/>
          </w:tcPr>
          <w:p w14:paraId="582178CA" w14:textId="77777777" w:rsidR="00610324" w:rsidRPr="006C60C7" w:rsidRDefault="00610324" w:rsidP="00610324">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1</w:t>
            </w:r>
          </w:p>
        </w:tc>
        <w:tc>
          <w:tcPr>
            <w:tcW w:w="646" w:type="pct"/>
            <w:vMerge/>
            <w:tcBorders>
              <w:left w:val="single" w:sz="4" w:space="0" w:color="000000"/>
              <w:right w:val="single" w:sz="4" w:space="0" w:color="000000"/>
            </w:tcBorders>
            <w:vAlign w:val="center"/>
          </w:tcPr>
          <w:p w14:paraId="1723B354" w14:textId="77777777" w:rsidR="00610324" w:rsidRPr="006C60C7" w:rsidRDefault="00610324" w:rsidP="00610324">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FA35E1A" w14:textId="77777777" w:rsidR="00610324" w:rsidRPr="006C60C7" w:rsidRDefault="00610324" w:rsidP="00610324">
            <w:pPr>
              <w:pStyle w:val="a6"/>
              <w:kinsoku w:val="0"/>
              <w:overflowPunct w:val="0"/>
              <w:spacing w:before="4"/>
              <w:jc w:val="center"/>
              <w:rPr>
                <w:rFonts w:ascii="Times New Roman" w:cs="Times New Roman"/>
                <w:sz w:val="21"/>
                <w:szCs w:val="21"/>
              </w:rPr>
            </w:pPr>
          </w:p>
        </w:tc>
      </w:tr>
      <w:tr w:rsidR="006C60C7" w:rsidRPr="006C60C7" w14:paraId="450B69C9" w14:textId="77777777" w:rsidTr="00DC2757">
        <w:trPr>
          <w:trHeight w:val="314"/>
        </w:trPr>
        <w:tc>
          <w:tcPr>
            <w:tcW w:w="573" w:type="pct"/>
            <w:vMerge/>
            <w:tcBorders>
              <w:left w:val="single" w:sz="4" w:space="0" w:color="000000"/>
              <w:right w:val="single" w:sz="4" w:space="0" w:color="000000"/>
            </w:tcBorders>
            <w:vAlign w:val="center"/>
          </w:tcPr>
          <w:p w14:paraId="357F0D2C" w14:textId="77777777" w:rsidR="00610324" w:rsidRPr="006C60C7" w:rsidRDefault="00610324" w:rsidP="00610324">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629140B" w14:textId="557F7AD3" w:rsidR="00610324" w:rsidRPr="006C60C7" w:rsidRDefault="00610324" w:rsidP="00032999">
            <w:pPr>
              <w:pStyle w:val="TableParagraph"/>
              <w:kinsoku w:val="0"/>
              <w:overflowPunct w:val="0"/>
              <w:rPr>
                <w:rFonts w:hAnsi="宋体"/>
                <w:sz w:val="21"/>
                <w:szCs w:val="21"/>
              </w:rPr>
            </w:pPr>
            <w:r w:rsidRPr="006C60C7">
              <w:rPr>
                <w:rFonts w:hAnsi="宋体" w:hint="eastAsia"/>
                <w:sz w:val="21"/>
                <w:szCs w:val="21"/>
              </w:rPr>
              <w:t>3</w:t>
            </w:r>
            <w:r w:rsidRPr="006C60C7">
              <w:rPr>
                <w:rFonts w:hAnsi="宋体"/>
                <w:sz w:val="21"/>
                <w:szCs w:val="21"/>
              </w:rPr>
              <w:t>.康养旅游的性质和特点</w:t>
            </w:r>
          </w:p>
        </w:tc>
        <w:tc>
          <w:tcPr>
            <w:tcW w:w="896" w:type="pct"/>
            <w:tcBorders>
              <w:top w:val="single" w:sz="4" w:space="0" w:color="000000"/>
              <w:left w:val="single" w:sz="4" w:space="0" w:color="000000"/>
              <w:bottom w:val="single" w:sz="4" w:space="0" w:color="000000"/>
              <w:right w:val="single" w:sz="4" w:space="0" w:color="000000"/>
            </w:tcBorders>
            <w:vAlign w:val="center"/>
          </w:tcPr>
          <w:p w14:paraId="50F2D9A3" w14:textId="5B0EB51D" w:rsidR="00610324" w:rsidRPr="006C60C7" w:rsidRDefault="00610324" w:rsidP="00610324">
            <w:pPr>
              <w:pStyle w:val="TableParagraph"/>
              <w:kinsoku w:val="0"/>
              <w:overflowPunct w:val="0"/>
              <w:jc w:val="center"/>
              <w:rPr>
                <w:rFonts w:hAnsi="宋体" w:cs="Times New Roman"/>
                <w:sz w:val="21"/>
                <w:szCs w:val="21"/>
              </w:rPr>
            </w:pPr>
            <w:r w:rsidRPr="006C60C7">
              <w:rPr>
                <w:rFonts w:hAnsi="宋体" w:hint="eastAsia"/>
                <w:sz w:val="21"/>
                <w:szCs w:val="21"/>
              </w:rPr>
              <w:t>学习模块1</w:t>
            </w:r>
          </w:p>
        </w:tc>
        <w:tc>
          <w:tcPr>
            <w:tcW w:w="646" w:type="pct"/>
            <w:vMerge/>
            <w:tcBorders>
              <w:left w:val="single" w:sz="4" w:space="0" w:color="000000"/>
              <w:right w:val="single" w:sz="4" w:space="0" w:color="000000"/>
            </w:tcBorders>
            <w:vAlign w:val="center"/>
          </w:tcPr>
          <w:p w14:paraId="0F9434C9" w14:textId="77777777" w:rsidR="00610324" w:rsidRPr="006C60C7" w:rsidRDefault="00610324" w:rsidP="00610324">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3B9AC15" w14:textId="77777777" w:rsidR="00610324" w:rsidRPr="006C60C7" w:rsidRDefault="00610324" w:rsidP="00610324">
            <w:pPr>
              <w:pStyle w:val="a6"/>
              <w:kinsoku w:val="0"/>
              <w:overflowPunct w:val="0"/>
              <w:spacing w:before="4"/>
              <w:jc w:val="center"/>
              <w:rPr>
                <w:rFonts w:ascii="Times New Roman" w:cs="Times New Roman"/>
                <w:sz w:val="21"/>
                <w:szCs w:val="21"/>
              </w:rPr>
            </w:pPr>
          </w:p>
        </w:tc>
      </w:tr>
      <w:tr w:rsidR="006C60C7" w:rsidRPr="006C60C7" w14:paraId="0C7A7E0E" w14:textId="77777777" w:rsidTr="00DC2757">
        <w:trPr>
          <w:trHeight w:val="311"/>
        </w:trPr>
        <w:tc>
          <w:tcPr>
            <w:tcW w:w="573" w:type="pct"/>
            <w:vMerge/>
            <w:tcBorders>
              <w:left w:val="single" w:sz="4" w:space="0" w:color="000000"/>
              <w:right w:val="single" w:sz="4" w:space="0" w:color="000000"/>
            </w:tcBorders>
            <w:vAlign w:val="center"/>
          </w:tcPr>
          <w:p w14:paraId="61E61AC9"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539E77E5" w14:textId="61EE86F8" w:rsidR="00BA4026" w:rsidRPr="006C60C7" w:rsidRDefault="00032999" w:rsidP="00032999">
            <w:pPr>
              <w:pStyle w:val="TableParagraph"/>
              <w:kinsoku w:val="0"/>
              <w:overflowPunct w:val="0"/>
              <w:rPr>
                <w:rFonts w:hAnsi="宋体"/>
                <w:sz w:val="21"/>
                <w:szCs w:val="21"/>
              </w:rPr>
            </w:pPr>
            <w:r w:rsidRPr="006C60C7">
              <w:rPr>
                <w:rFonts w:hAnsi="宋体"/>
                <w:sz w:val="21"/>
                <w:szCs w:val="21"/>
              </w:rPr>
              <w:t>4</w:t>
            </w:r>
            <w:r w:rsidR="00BA4026" w:rsidRPr="006C60C7">
              <w:rPr>
                <w:rFonts w:hAnsi="宋体"/>
                <w:sz w:val="21"/>
                <w:szCs w:val="21"/>
              </w:rPr>
              <w:t>.康养旅游的发展历程</w:t>
            </w:r>
          </w:p>
        </w:tc>
        <w:tc>
          <w:tcPr>
            <w:tcW w:w="896" w:type="pct"/>
            <w:tcBorders>
              <w:top w:val="single" w:sz="4" w:space="0" w:color="000000"/>
              <w:left w:val="single" w:sz="4" w:space="0" w:color="000000"/>
              <w:bottom w:val="single" w:sz="4" w:space="0" w:color="000000"/>
              <w:right w:val="single" w:sz="4" w:space="0" w:color="000000"/>
            </w:tcBorders>
            <w:vAlign w:val="center"/>
          </w:tcPr>
          <w:p w14:paraId="016A7518" w14:textId="5D21A6EB" w:rsidR="00BA4026" w:rsidRPr="006C60C7" w:rsidRDefault="00BA4026" w:rsidP="00BA4026">
            <w:pPr>
              <w:pStyle w:val="TableParagraph"/>
              <w:kinsoku w:val="0"/>
              <w:overflowPunct w:val="0"/>
              <w:jc w:val="center"/>
              <w:rPr>
                <w:rFonts w:hAnsi="宋体" w:cs="Times New Roman"/>
                <w:sz w:val="21"/>
                <w:szCs w:val="21"/>
              </w:rPr>
            </w:pPr>
            <w:r w:rsidRPr="006C60C7">
              <w:rPr>
                <w:rFonts w:hAnsi="宋体" w:cs="Times New Roman" w:hint="eastAsia"/>
                <w:sz w:val="21"/>
                <w:szCs w:val="21"/>
              </w:rPr>
              <w:t>学习模块2</w:t>
            </w:r>
          </w:p>
        </w:tc>
        <w:tc>
          <w:tcPr>
            <w:tcW w:w="646" w:type="pct"/>
            <w:vMerge/>
            <w:tcBorders>
              <w:left w:val="single" w:sz="4" w:space="0" w:color="000000"/>
              <w:right w:val="single" w:sz="4" w:space="0" w:color="000000"/>
            </w:tcBorders>
            <w:vAlign w:val="center"/>
          </w:tcPr>
          <w:p w14:paraId="6C1AD895"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5CF3B52E"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0AE90A5A" w14:textId="77777777" w:rsidTr="004E48A4">
        <w:trPr>
          <w:trHeight w:val="311"/>
        </w:trPr>
        <w:tc>
          <w:tcPr>
            <w:tcW w:w="573" w:type="pct"/>
            <w:vMerge/>
            <w:tcBorders>
              <w:left w:val="single" w:sz="4" w:space="0" w:color="000000"/>
              <w:right w:val="single" w:sz="4" w:space="0" w:color="000000"/>
            </w:tcBorders>
            <w:vAlign w:val="center"/>
          </w:tcPr>
          <w:p w14:paraId="48C346E4"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06836722" w14:textId="61F9F8DD" w:rsidR="00BA4026" w:rsidRPr="006C60C7" w:rsidRDefault="00032999" w:rsidP="00032999">
            <w:pPr>
              <w:pStyle w:val="TableParagraph"/>
              <w:kinsoku w:val="0"/>
              <w:overflowPunct w:val="0"/>
              <w:rPr>
                <w:rFonts w:hAnsi="宋体"/>
                <w:sz w:val="21"/>
                <w:szCs w:val="21"/>
              </w:rPr>
            </w:pPr>
            <w:r w:rsidRPr="006C60C7">
              <w:rPr>
                <w:rFonts w:hAnsi="宋体"/>
                <w:sz w:val="21"/>
                <w:szCs w:val="21"/>
              </w:rPr>
              <w:t>5</w:t>
            </w:r>
            <w:r w:rsidR="00BA4026" w:rsidRPr="006C60C7">
              <w:rPr>
                <w:rFonts w:hAnsi="宋体"/>
                <w:sz w:val="21"/>
                <w:szCs w:val="21"/>
              </w:rPr>
              <w:t>.发展康养旅游的意义</w:t>
            </w:r>
          </w:p>
        </w:tc>
        <w:tc>
          <w:tcPr>
            <w:tcW w:w="896" w:type="pct"/>
            <w:tcBorders>
              <w:top w:val="single" w:sz="4" w:space="0" w:color="000000"/>
              <w:left w:val="single" w:sz="4" w:space="0" w:color="000000"/>
              <w:bottom w:val="single" w:sz="4" w:space="0" w:color="000000"/>
              <w:right w:val="single" w:sz="4" w:space="0" w:color="000000"/>
            </w:tcBorders>
          </w:tcPr>
          <w:p w14:paraId="7A182FB5" w14:textId="650198B0"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学习模块2</w:t>
            </w:r>
          </w:p>
        </w:tc>
        <w:tc>
          <w:tcPr>
            <w:tcW w:w="646" w:type="pct"/>
            <w:vMerge/>
            <w:tcBorders>
              <w:left w:val="single" w:sz="4" w:space="0" w:color="000000"/>
              <w:right w:val="single" w:sz="4" w:space="0" w:color="000000"/>
            </w:tcBorders>
            <w:vAlign w:val="center"/>
          </w:tcPr>
          <w:p w14:paraId="0CEB20FA"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35CD1CA"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3D5CBE95" w14:textId="77777777" w:rsidTr="004E48A4">
        <w:trPr>
          <w:trHeight w:val="311"/>
        </w:trPr>
        <w:tc>
          <w:tcPr>
            <w:tcW w:w="573" w:type="pct"/>
            <w:vMerge/>
            <w:tcBorders>
              <w:left w:val="single" w:sz="4" w:space="0" w:color="000000"/>
              <w:right w:val="single" w:sz="4" w:space="0" w:color="000000"/>
            </w:tcBorders>
            <w:vAlign w:val="center"/>
          </w:tcPr>
          <w:p w14:paraId="45602FD7"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6183236" w14:textId="500740C0" w:rsidR="00BA4026" w:rsidRPr="006C60C7" w:rsidRDefault="00032999" w:rsidP="00032999">
            <w:pPr>
              <w:pStyle w:val="TableParagraph"/>
              <w:kinsoku w:val="0"/>
              <w:overflowPunct w:val="0"/>
              <w:rPr>
                <w:rFonts w:hAnsi="宋体"/>
                <w:sz w:val="21"/>
                <w:szCs w:val="21"/>
              </w:rPr>
            </w:pPr>
            <w:r w:rsidRPr="006C60C7">
              <w:rPr>
                <w:rFonts w:hAnsi="宋体"/>
                <w:sz w:val="21"/>
                <w:szCs w:val="21"/>
              </w:rPr>
              <w:t>6</w:t>
            </w:r>
            <w:r w:rsidR="00BA4026" w:rsidRPr="006C60C7">
              <w:rPr>
                <w:rFonts w:hAnsi="宋体"/>
                <w:sz w:val="21"/>
                <w:szCs w:val="21"/>
              </w:rPr>
              <w:t>.休闲旅游产生的背景</w:t>
            </w:r>
          </w:p>
        </w:tc>
        <w:tc>
          <w:tcPr>
            <w:tcW w:w="896" w:type="pct"/>
            <w:tcBorders>
              <w:top w:val="single" w:sz="4" w:space="0" w:color="000000"/>
              <w:left w:val="single" w:sz="4" w:space="0" w:color="000000"/>
              <w:bottom w:val="single" w:sz="4" w:space="0" w:color="000000"/>
              <w:right w:val="single" w:sz="4" w:space="0" w:color="000000"/>
            </w:tcBorders>
          </w:tcPr>
          <w:p w14:paraId="394AF2B2" w14:textId="539EF52E"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学习模块4</w:t>
            </w:r>
          </w:p>
        </w:tc>
        <w:tc>
          <w:tcPr>
            <w:tcW w:w="646" w:type="pct"/>
            <w:vMerge/>
            <w:tcBorders>
              <w:left w:val="single" w:sz="4" w:space="0" w:color="000000"/>
              <w:right w:val="single" w:sz="4" w:space="0" w:color="000000"/>
            </w:tcBorders>
            <w:vAlign w:val="center"/>
          </w:tcPr>
          <w:p w14:paraId="0B4D6F88"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4BC7838"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6E0E09EC" w14:textId="77777777" w:rsidTr="004E48A4">
        <w:trPr>
          <w:trHeight w:val="311"/>
        </w:trPr>
        <w:tc>
          <w:tcPr>
            <w:tcW w:w="573" w:type="pct"/>
            <w:vMerge/>
            <w:tcBorders>
              <w:left w:val="single" w:sz="4" w:space="0" w:color="000000"/>
              <w:right w:val="single" w:sz="4" w:space="0" w:color="000000"/>
            </w:tcBorders>
            <w:vAlign w:val="center"/>
          </w:tcPr>
          <w:p w14:paraId="5242987B"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5FE085C4" w14:textId="1A11EFE5" w:rsidR="00BA4026" w:rsidRPr="006C60C7" w:rsidRDefault="00032999" w:rsidP="00032999">
            <w:pPr>
              <w:pStyle w:val="TableParagraph"/>
              <w:kinsoku w:val="0"/>
              <w:overflowPunct w:val="0"/>
              <w:rPr>
                <w:rFonts w:hAnsi="宋体"/>
                <w:sz w:val="21"/>
                <w:szCs w:val="21"/>
              </w:rPr>
            </w:pPr>
            <w:r w:rsidRPr="006C60C7">
              <w:rPr>
                <w:rFonts w:hAnsi="宋体"/>
                <w:sz w:val="21"/>
                <w:szCs w:val="21"/>
              </w:rPr>
              <w:t>7</w:t>
            </w:r>
            <w:r w:rsidR="00BA4026" w:rsidRPr="006C60C7">
              <w:rPr>
                <w:rFonts w:hAnsi="宋体"/>
                <w:sz w:val="21"/>
                <w:szCs w:val="21"/>
              </w:rPr>
              <w:t>.休闲旅游的性质和特点</w:t>
            </w:r>
          </w:p>
        </w:tc>
        <w:tc>
          <w:tcPr>
            <w:tcW w:w="896" w:type="pct"/>
            <w:tcBorders>
              <w:top w:val="single" w:sz="4" w:space="0" w:color="000000"/>
              <w:left w:val="single" w:sz="4" w:space="0" w:color="000000"/>
              <w:bottom w:val="single" w:sz="4" w:space="0" w:color="000000"/>
              <w:right w:val="single" w:sz="4" w:space="0" w:color="000000"/>
            </w:tcBorders>
          </w:tcPr>
          <w:p w14:paraId="43789D4D" w14:textId="2F8CCACC"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学习模块4</w:t>
            </w:r>
          </w:p>
        </w:tc>
        <w:tc>
          <w:tcPr>
            <w:tcW w:w="646" w:type="pct"/>
            <w:vMerge/>
            <w:tcBorders>
              <w:left w:val="single" w:sz="4" w:space="0" w:color="000000"/>
              <w:right w:val="single" w:sz="4" w:space="0" w:color="000000"/>
            </w:tcBorders>
            <w:vAlign w:val="center"/>
          </w:tcPr>
          <w:p w14:paraId="0537586F"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7485C69"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20513CC7" w14:textId="77777777" w:rsidTr="004E48A4">
        <w:trPr>
          <w:trHeight w:val="311"/>
        </w:trPr>
        <w:tc>
          <w:tcPr>
            <w:tcW w:w="573" w:type="pct"/>
            <w:vMerge/>
            <w:tcBorders>
              <w:left w:val="single" w:sz="4" w:space="0" w:color="000000"/>
              <w:bottom w:val="single" w:sz="4" w:space="0" w:color="000000"/>
              <w:right w:val="single" w:sz="4" w:space="0" w:color="000000"/>
            </w:tcBorders>
            <w:vAlign w:val="center"/>
          </w:tcPr>
          <w:p w14:paraId="387E1784"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5858FA05" w14:textId="008ABC8F" w:rsidR="00BA4026" w:rsidRPr="006C60C7" w:rsidRDefault="00032999" w:rsidP="00032999">
            <w:pPr>
              <w:pStyle w:val="TableParagraph"/>
              <w:kinsoku w:val="0"/>
              <w:overflowPunct w:val="0"/>
              <w:rPr>
                <w:rFonts w:hAnsi="宋体"/>
                <w:sz w:val="21"/>
                <w:szCs w:val="21"/>
              </w:rPr>
            </w:pPr>
            <w:r w:rsidRPr="006C60C7">
              <w:rPr>
                <w:rFonts w:hAnsi="宋体"/>
                <w:sz w:val="21"/>
                <w:szCs w:val="21"/>
              </w:rPr>
              <w:t>8</w:t>
            </w:r>
            <w:r w:rsidR="00BA4026" w:rsidRPr="006C60C7">
              <w:rPr>
                <w:rFonts w:hAnsi="宋体"/>
                <w:sz w:val="21"/>
                <w:szCs w:val="21"/>
              </w:rPr>
              <w:t>.休闲旅游的发展历程</w:t>
            </w:r>
          </w:p>
        </w:tc>
        <w:tc>
          <w:tcPr>
            <w:tcW w:w="896" w:type="pct"/>
            <w:tcBorders>
              <w:top w:val="single" w:sz="4" w:space="0" w:color="000000"/>
              <w:left w:val="single" w:sz="4" w:space="0" w:color="000000"/>
              <w:bottom w:val="single" w:sz="4" w:space="0" w:color="000000"/>
              <w:right w:val="single" w:sz="4" w:space="0" w:color="000000"/>
            </w:tcBorders>
          </w:tcPr>
          <w:p w14:paraId="687C6E33" w14:textId="45FDF157"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学习模块5</w:t>
            </w:r>
          </w:p>
        </w:tc>
        <w:tc>
          <w:tcPr>
            <w:tcW w:w="646" w:type="pct"/>
            <w:vMerge/>
            <w:tcBorders>
              <w:left w:val="single" w:sz="4" w:space="0" w:color="000000"/>
              <w:bottom w:val="single" w:sz="4" w:space="0" w:color="000000"/>
              <w:right w:val="single" w:sz="4" w:space="0" w:color="000000"/>
            </w:tcBorders>
            <w:vAlign w:val="center"/>
          </w:tcPr>
          <w:p w14:paraId="089C994F"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bottom w:val="single" w:sz="4" w:space="0" w:color="000000"/>
              <w:right w:val="single" w:sz="4" w:space="0" w:color="000000"/>
            </w:tcBorders>
            <w:vAlign w:val="center"/>
          </w:tcPr>
          <w:p w14:paraId="7AB22C0F"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5674865A" w14:textId="77777777" w:rsidTr="004E48A4">
        <w:trPr>
          <w:trHeight w:val="311"/>
        </w:trPr>
        <w:tc>
          <w:tcPr>
            <w:tcW w:w="573" w:type="pct"/>
            <w:vMerge/>
            <w:tcBorders>
              <w:left w:val="single" w:sz="4" w:space="0" w:color="000000"/>
              <w:bottom w:val="single" w:sz="4" w:space="0" w:color="000000"/>
              <w:right w:val="single" w:sz="4" w:space="0" w:color="000000"/>
            </w:tcBorders>
            <w:vAlign w:val="center"/>
          </w:tcPr>
          <w:p w14:paraId="5FCCB22E"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4ADC797C" w14:textId="24ACE593" w:rsidR="00BA4026" w:rsidRPr="006C60C7" w:rsidRDefault="00032999" w:rsidP="00032999">
            <w:pPr>
              <w:pStyle w:val="TableParagraph"/>
              <w:kinsoku w:val="0"/>
              <w:overflowPunct w:val="0"/>
              <w:rPr>
                <w:rFonts w:hAnsi="宋体"/>
                <w:sz w:val="21"/>
                <w:szCs w:val="21"/>
              </w:rPr>
            </w:pPr>
            <w:r w:rsidRPr="006C60C7">
              <w:rPr>
                <w:rFonts w:hAnsi="宋体"/>
                <w:sz w:val="21"/>
                <w:szCs w:val="21"/>
              </w:rPr>
              <w:t>9</w:t>
            </w:r>
            <w:r w:rsidR="00BA4026" w:rsidRPr="006C60C7">
              <w:rPr>
                <w:rFonts w:hAnsi="宋体"/>
                <w:sz w:val="21"/>
                <w:szCs w:val="21"/>
              </w:rPr>
              <w:t>.休闲旅游的发展意义</w:t>
            </w:r>
          </w:p>
        </w:tc>
        <w:tc>
          <w:tcPr>
            <w:tcW w:w="896" w:type="pct"/>
            <w:tcBorders>
              <w:top w:val="single" w:sz="4" w:space="0" w:color="000000"/>
              <w:left w:val="single" w:sz="4" w:space="0" w:color="000000"/>
              <w:bottom w:val="single" w:sz="4" w:space="0" w:color="000000"/>
              <w:right w:val="single" w:sz="4" w:space="0" w:color="000000"/>
            </w:tcBorders>
          </w:tcPr>
          <w:p w14:paraId="072D5DAC" w14:textId="162B8FB7"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学习模块5</w:t>
            </w:r>
          </w:p>
        </w:tc>
        <w:tc>
          <w:tcPr>
            <w:tcW w:w="646" w:type="pct"/>
            <w:vMerge/>
            <w:tcBorders>
              <w:left w:val="single" w:sz="4" w:space="0" w:color="000000"/>
              <w:bottom w:val="single" w:sz="4" w:space="0" w:color="000000"/>
              <w:right w:val="single" w:sz="4" w:space="0" w:color="000000"/>
            </w:tcBorders>
            <w:vAlign w:val="center"/>
          </w:tcPr>
          <w:p w14:paraId="726F37DE"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bottom w:val="single" w:sz="4" w:space="0" w:color="000000"/>
              <w:right w:val="single" w:sz="4" w:space="0" w:color="000000"/>
            </w:tcBorders>
            <w:vAlign w:val="center"/>
          </w:tcPr>
          <w:p w14:paraId="2FBF3C2E"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592729D9" w14:textId="77777777" w:rsidTr="000654DA">
        <w:trPr>
          <w:trHeight w:val="311"/>
        </w:trPr>
        <w:tc>
          <w:tcPr>
            <w:tcW w:w="573" w:type="pct"/>
            <w:vMerge w:val="restart"/>
            <w:tcBorders>
              <w:top w:val="single" w:sz="4" w:space="0" w:color="000000"/>
              <w:left w:val="single" w:sz="4" w:space="0" w:color="000000"/>
              <w:right w:val="single" w:sz="4" w:space="0" w:color="000000"/>
            </w:tcBorders>
            <w:vAlign w:val="center"/>
          </w:tcPr>
          <w:p w14:paraId="2B9FA483" w14:textId="77777777" w:rsidR="00BA4026" w:rsidRPr="006C60C7" w:rsidRDefault="00BA4026" w:rsidP="00BA4026">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课程</w:t>
            </w:r>
          </w:p>
          <w:p w14:paraId="26770025" w14:textId="77777777" w:rsidR="00BA4026" w:rsidRPr="006C60C7" w:rsidRDefault="00BA4026" w:rsidP="00BA4026">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目标</w:t>
            </w:r>
            <w:r w:rsidRPr="006C60C7">
              <w:rPr>
                <w:rFonts w:ascii="Times New Roman" w:cs="Times New Roman"/>
                <w:sz w:val="21"/>
                <w:szCs w:val="21"/>
              </w:rPr>
              <w:t xml:space="preserve"> 2</w:t>
            </w:r>
          </w:p>
        </w:tc>
        <w:tc>
          <w:tcPr>
            <w:tcW w:w="2079" w:type="pct"/>
            <w:tcBorders>
              <w:top w:val="single" w:sz="4" w:space="0" w:color="000000"/>
              <w:left w:val="single" w:sz="4" w:space="0" w:color="000000"/>
              <w:bottom w:val="single" w:sz="4" w:space="0" w:color="000000"/>
              <w:right w:val="single" w:sz="4" w:space="0" w:color="000000"/>
            </w:tcBorders>
            <w:vAlign w:val="center"/>
          </w:tcPr>
          <w:p w14:paraId="3E4D5B04" w14:textId="7C98BCCE"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1</w:t>
            </w:r>
            <w:r w:rsidRPr="006C60C7">
              <w:rPr>
                <w:rFonts w:hAnsi="宋体"/>
                <w:sz w:val="21"/>
                <w:szCs w:val="21"/>
              </w:rPr>
              <w:t>.森林康养旅游</w:t>
            </w:r>
          </w:p>
        </w:tc>
        <w:tc>
          <w:tcPr>
            <w:tcW w:w="896" w:type="pct"/>
            <w:tcBorders>
              <w:top w:val="single" w:sz="4" w:space="0" w:color="000000"/>
              <w:left w:val="single" w:sz="4" w:space="0" w:color="000000"/>
              <w:bottom w:val="single" w:sz="4" w:space="0" w:color="000000"/>
              <w:right w:val="single" w:sz="4" w:space="0" w:color="000000"/>
            </w:tcBorders>
            <w:vAlign w:val="center"/>
          </w:tcPr>
          <w:p w14:paraId="38A97E8C" w14:textId="55A24978"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3</w:t>
            </w:r>
          </w:p>
        </w:tc>
        <w:tc>
          <w:tcPr>
            <w:tcW w:w="646" w:type="pct"/>
            <w:vMerge w:val="restart"/>
            <w:tcBorders>
              <w:top w:val="single" w:sz="4" w:space="0" w:color="000000"/>
              <w:left w:val="single" w:sz="4" w:space="0" w:color="000000"/>
              <w:right w:val="single" w:sz="4" w:space="0" w:color="000000"/>
            </w:tcBorders>
            <w:vAlign w:val="center"/>
          </w:tcPr>
          <w:p w14:paraId="59688F62" w14:textId="52102EA5" w:rsidR="00BA4026" w:rsidRPr="006C60C7" w:rsidRDefault="00BA4026" w:rsidP="00BA4026">
            <w:pPr>
              <w:pStyle w:val="TableParagraph"/>
              <w:kinsoku w:val="0"/>
              <w:overflowPunct w:val="0"/>
              <w:spacing w:before="22"/>
              <w:ind w:right="177"/>
              <w:jc w:val="center"/>
              <w:rPr>
                <w:rFonts w:ascii="Times New Roman" w:cs="Times New Roman"/>
                <w:sz w:val="21"/>
                <w:szCs w:val="21"/>
              </w:rPr>
            </w:pPr>
            <w:r w:rsidRPr="006C60C7">
              <w:rPr>
                <w:rFonts w:ascii="Times New Roman" w:cs="Times New Roman"/>
                <w:sz w:val="21"/>
                <w:szCs w:val="21"/>
              </w:rPr>
              <w:t>5</w:t>
            </w:r>
            <w:r w:rsidR="00166289" w:rsidRPr="006C60C7">
              <w:rPr>
                <w:rFonts w:ascii="Times New Roman" w:cs="Times New Roman"/>
                <w:sz w:val="21"/>
                <w:szCs w:val="21"/>
              </w:rPr>
              <w:t>5</w:t>
            </w:r>
            <w:r w:rsidRPr="006C60C7">
              <w:rPr>
                <w:rFonts w:ascii="Times New Roman" w:cs="Times New Roman"/>
                <w:sz w:val="21"/>
                <w:szCs w:val="21"/>
              </w:rPr>
              <w:t>%</w:t>
            </w:r>
          </w:p>
        </w:tc>
        <w:tc>
          <w:tcPr>
            <w:tcW w:w="806" w:type="pct"/>
            <w:vMerge w:val="restart"/>
            <w:tcBorders>
              <w:top w:val="single" w:sz="4" w:space="0" w:color="000000"/>
              <w:left w:val="single" w:sz="4" w:space="0" w:color="000000"/>
              <w:right w:val="single" w:sz="4" w:space="0" w:color="000000"/>
            </w:tcBorders>
            <w:vAlign w:val="center"/>
          </w:tcPr>
          <w:p w14:paraId="1B518A3B" w14:textId="77777777" w:rsidR="00BA4026" w:rsidRPr="006C60C7" w:rsidRDefault="00BA4026" w:rsidP="00BA4026">
            <w:pPr>
              <w:topLinePunct/>
              <w:rPr>
                <w:rFonts w:hAnsi="宋体"/>
                <w:sz w:val="21"/>
                <w:szCs w:val="21"/>
              </w:rPr>
            </w:pPr>
            <w:r w:rsidRPr="006C60C7">
              <w:rPr>
                <w:rFonts w:hAnsi="宋体"/>
                <w:sz w:val="21"/>
                <w:szCs w:val="21"/>
              </w:rPr>
              <w:t>1.</w:t>
            </w:r>
            <w:r w:rsidRPr="006C60C7">
              <w:rPr>
                <w:rFonts w:hAnsi="宋体" w:hint="eastAsia"/>
                <w:sz w:val="21"/>
                <w:szCs w:val="21"/>
              </w:rPr>
              <w:t>课堂表现</w:t>
            </w:r>
          </w:p>
          <w:p w14:paraId="2230B4EE" w14:textId="77777777" w:rsidR="00BA4026" w:rsidRPr="006C60C7" w:rsidRDefault="00BA4026" w:rsidP="00BA4026">
            <w:pPr>
              <w:topLinePunct/>
              <w:rPr>
                <w:rFonts w:hAnsi="宋体"/>
                <w:sz w:val="21"/>
                <w:szCs w:val="21"/>
              </w:rPr>
            </w:pPr>
            <w:r w:rsidRPr="006C60C7">
              <w:rPr>
                <w:rFonts w:hAnsi="宋体"/>
                <w:sz w:val="21"/>
                <w:szCs w:val="21"/>
              </w:rPr>
              <w:t>2.</w:t>
            </w:r>
            <w:r w:rsidRPr="006C60C7">
              <w:rPr>
                <w:rFonts w:hAnsi="宋体" w:hint="eastAsia"/>
                <w:sz w:val="21"/>
                <w:szCs w:val="21"/>
              </w:rPr>
              <w:t>平时作业</w:t>
            </w:r>
          </w:p>
          <w:p w14:paraId="4199CA7B" w14:textId="77777777" w:rsidR="00BA4026" w:rsidRPr="006C60C7" w:rsidRDefault="00BA4026" w:rsidP="00BA4026">
            <w:pPr>
              <w:topLinePunct/>
              <w:rPr>
                <w:rFonts w:hAnsi="宋体"/>
                <w:sz w:val="21"/>
                <w:szCs w:val="21"/>
              </w:rPr>
            </w:pPr>
            <w:r w:rsidRPr="006C60C7">
              <w:rPr>
                <w:rFonts w:hAnsi="宋体"/>
                <w:sz w:val="21"/>
                <w:szCs w:val="21"/>
              </w:rPr>
              <w:t>3.</w:t>
            </w:r>
            <w:r w:rsidRPr="006C60C7">
              <w:rPr>
                <w:rFonts w:hAnsi="宋体" w:hint="eastAsia"/>
                <w:sz w:val="21"/>
                <w:szCs w:val="21"/>
              </w:rPr>
              <w:t>阶段性测试</w:t>
            </w:r>
          </w:p>
          <w:p w14:paraId="43F9971E" w14:textId="3FF9DC65" w:rsidR="00BA4026" w:rsidRPr="006C60C7" w:rsidRDefault="00BA4026" w:rsidP="00BA4026">
            <w:pPr>
              <w:topLinePunct/>
              <w:rPr>
                <w:rFonts w:ascii="Times New Roman" w:cs="Times New Roman"/>
                <w:sz w:val="21"/>
                <w:szCs w:val="21"/>
              </w:rPr>
            </w:pPr>
            <w:r w:rsidRPr="006C60C7">
              <w:rPr>
                <w:rFonts w:hAnsi="宋体"/>
                <w:sz w:val="21"/>
                <w:szCs w:val="21"/>
              </w:rPr>
              <w:t>4.</w:t>
            </w:r>
            <w:r w:rsidRPr="006C60C7">
              <w:rPr>
                <w:rFonts w:hAnsi="宋体" w:hint="eastAsia"/>
                <w:sz w:val="21"/>
                <w:szCs w:val="21"/>
              </w:rPr>
              <w:t>开卷考试</w:t>
            </w:r>
          </w:p>
        </w:tc>
      </w:tr>
      <w:tr w:rsidR="006C60C7" w:rsidRPr="006C60C7" w14:paraId="7A6CBABC" w14:textId="77777777" w:rsidTr="00DC2757">
        <w:trPr>
          <w:trHeight w:val="311"/>
        </w:trPr>
        <w:tc>
          <w:tcPr>
            <w:tcW w:w="573" w:type="pct"/>
            <w:vMerge/>
            <w:tcBorders>
              <w:left w:val="single" w:sz="4" w:space="0" w:color="000000"/>
              <w:right w:val="single" w:sz="4" w:space="0" w:color="000000"/>
            </w:tcBorders>
            <w:vAlign w:val="center"/>
          </w:tcPr>
          <w:p w14:paraId="3BB3D72C"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D5292E4" w14:textId="4DE95ACF"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2</w:t>
            </w:r>
            <w:r w:rsidRPr="006C60C7">
              <w:rPr>
                <w:rFonts w:hAnsi="宋体"/>
                <w:sz w:val="21"/>
                <w:szCs w:val="21"/>
              </w:rPr>
              <w:t>.温泉康养旅游</w:t>
            </w:r>
          </w:p>
        </w:tc>
        <w:tc>
          <w:tcPr>
            <w:tcW w:w="896" w:type="pct"/>
            <w:tcBorders>
              <w:top w:val="single" w:sz="4" w:space="0" w:color="000000"/>
              <w:left w:val="single" w:sz="4" w:space="0" w:color="000000"/>
              <w:bottom w:val="single" w:sz="4" w:space="0" w:color="000000"/>
              <w:right w:val="single" w:sz="4" w:space="0" w:color="000000"/>
            </w:tcBorders>
          </w:tcPr>
          <w:p w14:paraId="63DA21D9" w14:textId="1501927C"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3</w:t>
            </w:r>
          </w:p>
        </w:tc>
        <w:tc>
          <w:tcPr>
            <w:tcW w:w="646" w:type="pct"/>
            <w:vMerge/>
            <w:tcBorders>
              <w:left w:val="single" w:sz="4" w:space="0" w:color="000000"/>
              <w:right w:val="single" w:sz="4" w:space="0" w:color="000000"/>
            </w:tcBorders>
            <w:vAlign w:val="center"/>
          </w:tcPr>
          <w:p w14:paraId="425166C3"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7E01404"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7B4D4EDB" w14:textId="77777777" w:rsidTr="00DC2757">
        <w:trPr>
          <w:trHeight w:val="311"/>
        </w:trPr>
        <w:tc>
          <w:tcPr>
            <w:tcW w:w="573" w:type="pct"/>
            <w:vMerge/>
            <w:tcBorders>
              <w:left w:val="single" w:sz="4" w:space="0" w:color="000000"/>
              <w:right w:val="single" w:sz="4" w:space="0" w:color="000000"/>
            </w:tcBorders>
            <w:vAlign w:val="center"/>
          </w:tcPr>
          <w:p w14:paraId="110F65AE"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6BC6E06" w14:textId="785D48C7"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3</w:t>
            </w:r>
            <w:r w:rsidRPr="006C60C7">
              <w:rPr>
                <w:rFonts w:hAnsi="宋体"/>
                <w:sz w:val="21"/>
                <w:szCs w:val="21"/>
              </w:rPr>
              <w:t>.中医药康养旅游</w:t>
            </w:r>
          </w:p>
        </w:tc>
        <w:tc>
          <w:tcPr>
            <w:tcW w:w="896" w:type="pct"/>
            <w:tcBorders>
              <w:top w:val="single" w:sz="4" w:space="0" w:color="000000"/>
              <w:left w:val="single" w:sz="4" w:space="0" w:color="000000"/>
              <w:bottom w:val="single" w:sz="4" w:space="0" w:color="000000"/>
              <w:right w:val="single" w:sz="4" w:space="0" w:color="000000"/>
            </w:tcBorders>
          </w:tcPr>
          <w:p w14:paraId="55D59D4B" w14:textId="6D3F804C"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3</w:t>
            </w:r>
          </w:p>
        </w:tc>
        <w:tc>
          <w:tcPr>
            <w:tcW w:w="646" w:type="pct"/>
            <w:vMerge/>
            <w:tcBorders>
              <w:left w:val="single" w:sz="4" w:space="0" w:color="000000"/>
              <w:right w:val="single" w:sz="4" w:space="0" w:color="000000"/>
            </w:tcBorders>
            <w:vAlign w:val="center"/>
          </w:tcPr>
          <w:p w14:paraId="7F001A2A"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1F8A7E2"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6505ED67" w14:textId="77777777" w:rsidTr="00DC2757">
        <w:trPr>
          <w:trHeight w:val="311"/>
        </w:trPr>
        <w:tc>
          <w:tcPr>
            <w:tcW w:w="573" w:type="pct"/>
            <w:vMerge/>
            <w:tcBorders>
              <w:left w:val="single" w:sz="4" w:space="0" w:color="000000"/>
              <w:right w:val="single" w:sz="4" w:space="0" w:color="000000"/>
            </w:tcBorders>
            <w:vAlign w:val="center"/>
          </w:tcPr>
          <w:p w14:paraId="26E9E7F0"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673A03A" w14:textId="3829CDDC"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4</w:t>
            </w:r>
            <w:r w:rsidRPr="006C60C7">
              <w:rPr>
                <w:rFonts w:hAnsi="宋体"/>
                <w:sz w:val="21"/>
                <w:szCs w:val="21"/>
              </w:rPr>
              <w:t>.运动康养旅游</w:t>
            </w:r>
          </w:p>
        </w:tc>
        <w:tc>
          <w:tcPr>
            <w:tcW w:w="896" w:type="pct"/>
            <w:tcBorders>
              <w:top w:val="single" w:sz="4" w:space="0" w:color="000000"/>
              <w:left w:val="single" w:sz="4" w:space="0" w:color="000000"/>
              <w:bottom w:val="single" w:sz="4" w:space="0" w:color="000000"/>
              <w:right w:val="single" w:sz="4" w:space="0" w:color="000000"/>
            </w:tcBorders>
          </w:tcPr>
          <w:p w14:paraId="4CD6BA32" w14:textId="2D8788F7"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3</w:t>
            </w:r>
          </w:p>
        </w:tc>
        <w:tc>
          <w:tcPr>
            <w:tcW w:w="646" w:type="pct"/>
            <w:vMerge/>
            <w:tcBorders>
              <w:left w:val="single" w:sz="4" w:space="0" w:color="000000"/>
              <w:right w:val="single" w:sz="4" w:space="0" w:color="000000"/>
            </w:tcBorders>
            <w:vAlign w:val="center"/>
          </w:tcPr>
          <w:p w14:paraId="64B1E402"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17850462"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1B286B2F" w14:textId="77777777" w:rsidTr="00DC2757">
        <w:trPr>
          <w:trHeight w:val="311"/>
        </w:trPr>
        <w:tc>
          <w:tcPr>
            <w:tcW w:w="573" w:type="pct"/>
            <w:vMerge/>
            <w:tcBorders>
              <w:left w:val="single" w:sz="4" w:space="0" w:color="000000"/>
              <w:right w:val="single" w:sz="4" w:space="0" w:color="000000"/>
            </w:tcBorders>
            <w:vAlign w:val="center"/>
          </w:tcPr>
          <w:p w14:paraId="3D830720"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6B52898" w14:textId="439E3709"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5</w:t>
            </w:r>
            <w:r w:rsidRPr="006C60C7">
              <w:rPr>
                <w:rFonts w:hAnsi="宋体"/>
                <w:sz w:val="21"/>
                <w:szCs w:val="21"/>
              </w:rPr>
              <w:t>.康养旅居</w:t>
            </w:r>
          </w:p>
        </w:tc>
        <w:tc>
          <w:tcPr>
            <w:tcW w:w="896" w:type="pct"/>
            <w:tcBorders>
              <w:top w:val="single" w:sz="4" w:space="0" w:color="000000"/>
              <w:left w:val="single" w:sz="4" w:space="0" w:color="000000"/>
              <w:bottom w:val="single" w:sz="4" w:space="0" w:color="000000"/>
              <w:right w:val="single" w:sz="4" w:space="0" w:color="000000"/>
            </w:tcBorders>
          </w:tcPr>
          <w:p w14:paraId="4EE3447B" w14:textId="7707B7B7"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3</w:t>
            </w:r>
          </w:p>
        </w:tc>
        <w:tc>
          <w:tcPr>
            <w:tcW w:w="646" w:type="pct"/>
            <w:vMerge/>
            <w:tcBorders>
              <w:left w:val="single" w:sz="4" w:space="0" w:color="000000"/>
              <w:right w:val="single" w:sz="4" w:space="0" w:color="000000"/>
            </w:tcBorders>
            <w:vAlign w:val="center"/>
          </w:tcPr>
          <w:p w14:paraId="7FC706C9"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115C40A3"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412EA851" w14:textId="77777777" w:rsidTr="00DC2757">
        <w:trPr>
          <w:trHeight w:val="311"/>
        </w:trPr>
        <w:tc>
          <w:tcPr>
            <w:tcW w:w="573" w:type="pct"/>
            <w:vMerge/>
            <w:tcBorders>
              <w:left w:val="single" w:sz="4" w:space="0" w:color="000000"/>
              <w:right w:val="single" w:sz="4" w:space="0" w:color="000000"/>
            </w:tcBorders>
            <w:vAlign w:val="center"/>
          </w:tcPr>
          <w:p w14:paraId="4E7D3C67"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5831BB4" w14:textId="7E1FE01D" w:rsidR="00BA4026" w:rsidRPr="006C60C7" w:rsidRDefault="00BA4026" w:rsidP="00032999">
            <w:pPr>
              <w:pStyle w:val="TableParagraph"/>
              <w:kinsoku w:val="0"/>
              <w:overflowPunct w:val="0"/>
              <w:rPr>
                <w:rFonts w:hAnsi="宋体"/>
                <w:sz w:val="21"/>
                <w:szCs w:val="21"/>
              </w:rPr>
            </w:pPr>
            <w:r w:rsidRPr="006C60C7">
              <w:rPr>
                <w:rFonts w:hAnsi="宋体" w:hint="eastAsia"/>
                <w:sz w:val="21"/>
                <w:szCs w:val="21"/>
              </w:rPr>
              <w:t>6</w:t>
            </w:r>
            <w:r w:rsidRPr="006C60C7">
              <w:rPr>
                <w:rFonts w:hAnsi="宋体"/>
                <w:sz w:val="21"/>
                <w:szCs w:val="21"/>
              </w:rPr>
              <w:t>.康养旅游的其他类型</w:t>
            </w:r>
          </w:p>
        </w:tc>
        <w:tc>
          <w:tcPr>
            <w:tcW w:w="896" w:type="pct"/>
            <w:tcBorders>
              <w:top w:val="single" w:sz="4" w:space="0" w:color="000000"/>
              <w:left w:val="single" w:sz="4" w:space="0" w:color="000000"/>
              <w:bottom w:val="single" w:sz="4" w:space="0" w:color="000000"/>
              <w:right w:val="single" w:sz="4" w:space="0" w:color="000000"/>
            </w:tcBorders>
          </w:tcPr>
          <w:p w14:paraId="01CA8B88" w14:textId="2FBCA123"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3</w:t>
            </w:r>
          </w:p>
        </w:tc>
        <w:tc>
          <w:tcPr>
            <w:tcW w:w="646" w:type="pct"/>
            <w:vMerge/>
            <w:tcBorders>
              <w:left w:val="single" w:sz="4" w:space="0" w:color="000000"/>
              <w:right w:val="single" w:sz="4" w:space="0" w:color="000000"/>
            </w:tcBorders>
            <w:vAlign w:val="center"/>
          </w:tcPr>
          <w:p w14:paraId="52578A4A"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3612755"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BA4026" w:rsidRPr="006C60C7" w14:paraId="65FD040A" w14:textId="77777777" w:rsidTr="00DC2757">
        <w:trPr>
          <w:trHeight w:val="311"/>
        </w:trPr>
        <w:tc>
          <w:tcPr>
            <w:tcW w:w="573" w:type="pct"/>
            <w:vMerge/>
            <w:tcBorders>
              <w:left w:val="single" w:sz="4" w:space="0" w:color="000000"/>
              <w:right w:val="single" w:sz="4" w:space="0" w:color="000000"/>
            </w:tcBorders>
            <w:vAlign w:val="center"/>
          </w:tcPr>
          <w:p w14:paraId="598E0F34"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9EA1D5A" w14:textId="6E327AA0" w:rsidR="00BA4026" w:rsidRPr="006C60C7" w:rsidRDefault="00032999" w:rsidP="00032999">
            <w:pPr>
              <w:pStyle w:val="TableParagraph"/>
              <w:kinsoku w:val="0"/>
              <w:overflowPunct w:val="0"/>
              <w:rPr>
                <w:rFonts w:hAnsi="宋体"/>
                <w:sz w:val="21"/>
                <w:szCs w:val="21"/>
              </w:rPr>
            </w:pPr>
            <w:r w:rsidRPr="006C60C7">
              <w:rPr>
                <w:rFonts w:hAnsi="宋体"/>
                <w:sz w:val="21"/>
                <w:szCs w:val="21"/>
              </w:rPr>
              <w:t>7</w:t>
            </w:r>
            <w:r w:rsidR="00BA4026" w:rsidRPr="006C60C7">
              <w:rPr>
                <w:rFonts w:hAnsi="宋体"/>
                <w:sz w:val="21"/>
                <w:szCs w:val="21"/>
              </w:rPr>
              <w:t>.康养旅游市场现状及特征</w:t>
            </w:r>
          </w:p>
        </w:tc>
        <w:tc>
          <w:tcPr>
            <w:tcW w:w="896" w:type="pct"/>
            <w:tcBorders>
              <w:top w:val="single" w:sz="4" w:space="0" w:color="000000"/>
              <w:left w:val="single" w:sz="4" w:space="0" w:color="000000"/>
              <w:bottom w:val="single" w:sz="4" w:space="0" w:color="000000"/>
              <w:right w:val="single" w:sz="4" w:space="0" w:color="000000"/>
            </w:tcBorders>
          </w:tcPr>
          <w:p w14:paraId="6574C8E7" w14:textId="489DAD3B"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学习模块2</w:t>
            </w:r>
          </w:p>
        </w:tc>
        <w:tc>
          <w:tcPr>
            <w:tcW w:w="646" w:type="pct"/>
            <w:vMerge/>
            <w:tcBorders>
              <w:left w:val="single" w:sz="4" w:space="0" w:color="000000"/>
              <w:right w:val="single" w:sz="4" w:space="0" w:color="000000"/>
            </w:tcBorders>
            <w:vAlign w:val="center"/>
          </w:tcPr>
          <w:p w14:paraId="4C4C437F"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24C64976"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0E162B9F" w14:textId="77777777" w:rsidTr="00DC2757">
        <w:trPr>
          <w:trHeight w:val="311"/>
        </w:trPr>
        <w:tc>
          <w:tcPr>
            <w:tcW w:w="573" w:type="pct"/>
            <w:vMerge/>
            <w:tcBorders>
              <w:left w:val="single" w:sz="4" w:space="0" w:color="000000"/>
              <w:right w:val="single" w:sz="4" w:space="0" w:color="000000"/>
            </w:tcBorders>
            <w:vAlign w:val="center"/>
          </w:tcPr>
          <w:p w14:paraId="2C3F8EAD"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D515383" w14:textId="441E86D9" w:rsidR="00BA4026" w:rsidRPr="006C60C7" w:rsidRDefault="00032999" w:rsidP="00032999">
            <w:pPr>
              <w:pStyle w:val="TableParagraph"/>
              <w:kinsoku w:val="0"/>
              <w:overflowPunct w:val="0"/>
              <w:rPr>
                <w:rFonts w:hAnsi="宋体"/>
                <w:sz w:val="21"/>
                <w:szCs w:val="21"/>
              </w:rPr>
            </w:pPr>
            <w:r w:rsidRPr="006C60C7">
              <w:rPr>
                <w:rFonts w:hAnsi="宋体"/>
                <w:sz w:val="21"/>
                <w:szCs w:val="21"/>
              </w:rPr>
              <w:t>8</w:t>
            </w:r>
            <w:r w:rsidR="00BA4026" w:rsidRPr="006C60C7">
              <w:rPr>
                <w:rFonts w:hAnsi="宋体"/>
                <w:sz w:val="21"/>
                <w:szCs w:val="21"/>
              </w:rPr>
              <w:t>.文化休闲旅游</w:t>
            </w:r>
          </w:p>
        </w:tc>
        <w:tc>
          <w:tcPr>
            <w:tcW w:w="896" w:type="pct"/>
            <w:tcBorders>
              <w:top w:val="single" w:sz="4" w:space="0" w:color="000000"/>
              <w:left w:val="single" w:sz="4" w:space="0" w:color="000000"/>
              <w:bottom w:val="single" w:sz="4" w:space="0" w:color="000000"/>
              <w:right w:val="single" w:sz="4" w:space="0" w:color="000000"/>
            </w:tcBorders>
          </w:tcPr>
          <w:p w14:paraId="53FD7D73" w14:textId="66BA984C"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3EC29775"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A392A3C"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080D3E27" w14:textId="77777777" w:rsidTr="00DC2757">
        <w:trPr>
          <w:trHeight w:val="311"/>
        </w:trPr>
        <w:tc>
          <w:tcPr>
            <w:tcW w:w="573" w:type="pct"/>
            <w:vMerge/>
            <w:tcBorders>
              <w:left w:val="single" w:sz="4" w:space="0" w:color="000000"/>
              <w:right w:val="single" w:sz="4" w:space="0" w:color="000000"/>
            </w:tcBorders>
            <w:vAlign w:val="center"/>
          </w:tcPr>
          <w:p w14:paraId="3BEEAF5C"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4ECA2387" w14:textId="374F7F14" w:rsidR="00BA4026" w:rsidRPr="006C60C7" w:rsidRDefault="00032999" w:rsidP="00032999">
            <w:pPr>
              <w:pStyle w:val="TableParagraph"/>
              <w:kinsoku w:val="0"/>
              <w:overflowPunct w:val="0"/>
              <w:rPr>
                <w:rFonts w:hAnsi="宋体"/>
                <w:sz w:val="21"/>
                <w:szCs w:val="21"/>
              </w:rPr>
            </w:pPr>
            <w:r w:rsidRPr="006C60C7">
              <w:rPr>
                <w:rFonts w:hAnsi="宋体"/>
                <w:sz w:val="21"/>
                <w:szCs w:val="21"/>
              </w:rPr>
              <w:t>9</w:t>
            </w:r>
            <w:r w:rsidR="00BA4026" w:rsidRPr="006C60C7">
              <w:rPr>
                <w:rFonts w:hAnsi="宋体"/>
                <w:sz w:val="21"/>
                <w:szCs w:val="21"/>
              </w:rPr>
              <w:t>.运动休闲旅游</w:t>
            </w:r>
          </w:p>
        </w:tc>
        <w:tc>
          <w:tcPr>
            <w:tcW w:w="896" w:type="pct"/>
            <w:tcBorders>
              <w:top w:val="single" w:sz="4" w:space="0" w:color="000000"/>
              <w:left w:val="single" w:sz="4" w:space="0" w:color="000000"/>
              <w:bottom w:val="single" w:sz="4" w:space="0" w:color="000000"/>
              <w:right w:val="single" w:sz="4" w:space="0" w:color="000000"/>
            </w:tcBorders>
          </w:tcPr>
          <w:p w14:paraId="3BC1DA58" w14:textId="5F37C880"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16E235D1"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7F375037"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4EE6FEDA" w14:textId="77777777" w:rsidTr="00DC2757">
        <w:trPr>
          <w:trHeight w:val="312"/>
        </w:trPr>
        <w:tc>
          <w:tcPr>
            <w:tcW w:w="573" w:type="pct"/>
            <w:vMerge/>
            <w:tcBorders>
              <w:left w:val="single" w:sz="4" w:space="0" w:color="000000"/>
              <w:right w:val="single" w:sz="4" w:space="0" w:color="000000"/>
            </w:tcBorders>
            <w:vAlign w:val="center"/>
          </w:tcPr>
          <w:p w14:paraId="35FC0D5C"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21994569" w14:textId="2408FC58" w:rsidR="00BA4026" w:rsidRPr="006C60C7" w:rsidRDefault="00032999" w:rsidP="00032999">
            <w:pPr>
              <w:pStyle w:val="TableParagraph"/>
              <w:kinsoku w:val="0"/>
              <w:overflowPunct w:val="0"/>
              <w:rPr>
                <w:rFonts w:hAnsi="宋体"/>
                <w:sz w:val="21"/>
                <w:szCs w:val="21"/>
              </w:rPr>
            </w:pPr>
            <w:r w:rsidRPr="006C60C7">
              <w:rPr>
                <w:rFonts w:hAnsi="宋体"/>
                <w:sz w:val="21"/>
                <w:szCs w:val="21"/>
              </w:rPr>
              <w:t>10</w:t>
            </w:r>
            <w:r w:rsidR="00BA4026" w:rsidRPr="006C60C7">
              <w:rPr>
                <w:rFonts w:hAnsi="宋体"/>
                <w:sz w:val="21"/>
                <w:szCs w:val="21"/>
              </w:rPr>
              <w:t>.康乐休闲旅游</w:t>
            </w:r>
          </w:p>
        </w:tc>
        <w:tc>
          <w:tcPr>
            <w:tcW w:w="896" w:type="pct"/>
            <w:tcBorders>
              <w:top w:val="single" w:sz="4" w:space="0" w:color="000000"/>
              <w:left w:val="single" w:sz="4" w:space="0" w:color="000000"/>
              <w:bottom w:val="single" w:sz="4" w:space="0" w:color="000000"/>
              <w:right w:val="single" w:sz="4" w:space="0" w:color="000000"/>
            </w:tcBorders>
          </w:tcPr>
          <w:p w14:paraId="10088F76" w14:textId="60A5C82C"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33744BD4"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F8DD311"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2FB8B072" w14:textId="77777777" w:rsidTr="00DC2757">
        <w:trPr>
          <w:trHeight w:val="311"/>
        </w:trPr>
        <w:tc>
          <w:tcPr>
            <w:tcW w:w="573" w:type="pct"/>
            <w:vMerge/>
            <w:tcBorders>
              <w:left w:val="single" w:sz="4" w:space="0" w:color="000000"/>
              <w:right w:val="single" w:sz="4" w:space="0" w:color="000000"/>
            </w:tcBorders>
            <w:vAlign w:val="center"/>
          </w:tcPr>
          <w:p w14:paraId="0ECBDC92"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DD98BAE" w14:textId="7369B62E" w:rsidR="00BA4026" w:rsidRPr="006C60C7" w:rsidRDefault="00032999" w:rsidP="00032999">
            <w:pPr>
              <w:pStyle w:val="TableParagraph"/>
              <w:kinsoku w:val="0"/>
              <w:overflowPunct w:val="0"/>
              <w:rPr>
                <w:rFonts w:hAnsi="宋体"/>
                <w:sz w:val="21"/>
                <w:szCs w:val="21"/>
              </w:rPr>
            </w:pPr>
            <w:r w:rsidRPr="006C60C7">
              <w:rPr>
                <w:rFonts w:hAnsi="宋体"/>
                <w:sz w:val="21"/>
                <w:szCs w:val="21"/>
              </w:rPr>
              <w:t>11</w:t>
            </w:r>
            <w:r w:rsidR="00BA4026" w:rsidRPr="006C60C7">
              <w:rPr>
                <w:rFonts w:hAnsi="宋体"/>
                <w:sz w:val="21"/>
                <w:szCs w:val="21"/>
              </w:rPr>
              <w:t>乡村休闲旅游</w:t>
            </w:r>
          </w:p>
        </w:tc>
        <w:tc>
          <w:tcPr>
            <w:tcW w:w="896" w:type="pct"/>
            <w:tcBorders>
              <w:top w:val="single" w:sz="4" w:space="0" w:color="000000"/>
              <w:left w:val="single" w:sz="4" w:space="0" w:color="000000"/>
              <w:bottom w:val="single" w:sz="4" w:space="0" w:color="000000"/>
              <w:right w:val="single" w:sz="4" w:space="0" w:color="000000"/>
            </w:tcBorders>
          </w:tcPr>
          <w:p w14:paraId="5DD0665B" w14:textId="5535E9E8"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1EF38A3A"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00A8C65"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6172380C" w14:textId="77777777" w:rsidTr="00A63767">
        <w:trPr>
          <w:trHeight w:val="311"/>
        </w:trPr>
        <w:tc>
          <w:tcPr>
            <w:tcW w:w="573" w:type="pct"/>
            <w:vMerge/>
            <w:tcBorders>
              <w:left w:val="single" w:sz="4" w:space="0" w:color="000000"/>
              <w:right w:val="single" w:sz="4" w:space="0" w:color="000000"/>
            </w:tcBorders>
            <w:vAlign w:val="center"/>
          </w:tcPr>
          <w:p w14:paraId="5B55D044"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0623B9CB" w14:textId="0E010D6A" w:rsidR="00BA4026" w:rsidRPr="006C60C7" w:rsidRDefault="00032999" w:rsidP="00BA4026">
            <w:pPr>
              <w:pStyle w:val="TableParagraph"/>
              <w:kinsoku w:val="0"/>
              <w:overflowPunct w:val="0"/>
              <w:rPr>
                <w:rFonts w:hAnsi="宋体"/>
                <w:sz w:val="21"/>
                <w:szCs w:val="21"/>
              </w:rPr>
            </w:pPr>
            <w:r w:rsidRPr="006C60C7">
              <w:rPr>
                <w:rFonts w:hAnsi="宋体"/>
                <w:sz w:val="21"/>
                <w:szCs w:val="21"/>
              </w:rPr>
              <w:t>12</w:t>
            </w:r>
            <w:r w:rsidR="00BA4026" w:rsidRPr="006C60C7">
              <w:rPr>
                <w:rFonts w:hAnsi="宋体"/>
                <w:sz w:val="21"/>
                <w:szCs w:val="21"/>
              </w:rPr>
              <w:t>.城市休闲旅游</w:t>
            </w:r>
          </w:p>
        </w:tc>
        <w:tc>
          <w:tcPr>
            <w:tcW w:w="896" w:type="pct"/>
            <w:tcBorders>
              <w:top w:val="single" w:sz="4" w:space="0" w:color="000000"/>
              <w:left w:val="single" w:sz="4" w:space="0" w:color="000000"/>
              <w:bottom w:val="single" w:sz="4" w:space="0" w:color="000000"/>
              <w:right w:val="single" w:sz="4" w:space="0" w:color="000000"/>
            </w:tcBorders>
          </w:tcPr>
          <w:p w14:paraId="239B423E" w14:textId="6FA4D674" w:rsidR="00BA4026" w:rsidRPr="006C60C7" w:rsidRDefault="00BA4026" w:rsidP="00BA4026">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1648FF6C"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97B7CDF"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13E856EF" w14:textId="77777777" w:rsidTr="00A63767">
        <w:trPr>
          <w:trHeight w:val="311"/>
        </w:trPr>
        <w:tc>
          <w:tcPr>
            <w:tcW w:w="573" w:type="pct"/>
            <w:vMerge/>
            <w:tcBorders>
              <w:left w:val="single" w:sz="4" w:space="0" w:color="000000"/>
              <w:right w:val="single" w:sz="4" w:space="0" w:color="000000"/>
            </w:tcBorders>
            <w:vAlign w:val="center"/>
          </w:tcPr>
          <w:p w14:paraId="3B7E5AB6"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96AD267" w14:textId="630D4A9A" w:rsidR="00BA4026" w:rsidRPr="006C60C7" w:rsidRDefault="00032999" w:rsidP="00BA4026">
            <w:pPr>
              <w:pStyle w:val="TableParagraph"/>
              <w:kinsoku w:val="0"/>
              <w:overflowPunct w:val="0"/>
              <w:rPr>
                <w:rFonts w:hAnsi="宋体"/>
                <w:sz w:val="21"/>
                <w:szCs w:val="21"/>
              </w:rPr>
            </w:pPr>
            <w:r w:rsidRPr="006C60C7">
              <w:rPr>
                <w:rFonts w:hAnsi="宋体"/>
                <w:sz w:val="21"/>
                <w:szCs w:val="21"/>
              </w:rPr>
              <w:t>13</w:t>
            </w:r>
            <w:r w:rsidR="00BA4026" w:rsidRPr="006C60C7">
              <w:rPr>
                <w:rFonts w:hAnsi="宋体"/>
                <w:sz w:val="21"/>
                <w:szCs w:val="21"/>
              </w:rPr>
              <w:t>.休闲旅游的其他类型</w:t>
            </w:r>
          </w:p>
        </w:tc>
        <w:tc>
          <w:tcPr>
            <w:tcW w:w="896" w:type="pct"/>
            <w:tcBorders>
              <w:top w:val="single" w:sz="4" w:space="0" w:color="000000"/>
              <w:left w:val="single" w:sz="4" w:space="0" w:color="000000"/>
              <w:bottom w:val="single" w:sz="4" w:space="0" w:color="000000"/>
              <w:right w:val="single" w:sz="4" w:space="0" w:color="000000"/>
            </w:tcBorders>
          </w:tcPr>
          <w:p w14:paraId="1216B4E7" w14:textId="7C811D0E"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6</w:t>
            </w:r>
          </w:p>
        </w:tc>
        <w:tc>
          <w:tcPr>
            <w:tcW w:w="646" w:type="pct"/>
            <w:vMerge/>
            <w:tcBorders>
              <w:left w:val="single" w:sz="4" w:space="0" w:color="000000"/>
              <w:right w:val="single" w:sz="4" w:space="0" w:color="000000"/>
            </w:tcBorders>
            <w:vAlign w:val="center"/>
          </w:tcPr>
          <w:p w14:paraId="0C26C296"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6039E9A"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1B0E575D" w14:textId="77777777" w:rsidTr="00A63767">
        <w:trPr>
          <w:trHeight w:val="311"/>
        </w:trPr>
        <w:tc>
          <w:tcPr>
            <w:tcW w:w="573" w:type="pct"/>
            <w:vMerge/>
            <w:tcBorders>
              <w:left w:val="single" w:sz="4" w:space="0" w:color="000000"/>
              <w:right w:val="single" w:sz="4" w:space="0" w:color="000000"/>
            </w:tcBorders>
            <w:vAlign w:val="center"/>
          </w:tcPr>
          <w:p w14:paraId="1D64B337" w14:textId="77777777" w:rsidR="00BA4026" w:rsidRPr="006C60C7" w:rsidRDefault="00BA4026" w:rsidP="00BA402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B3C18FA" w14:textId="6FE92375" w:rsidR="00BA4026" w:rsidRPr="006C60C7" w:rsidRDefault="00032999" w:rsidP="00BA4026">
            <w:pPr>
              <w:pStyle w:val="TableParagraph"/>
              <w:kinsoku w:val="0"/>
              <w:overflowPunct w:val="0"/>
              <w:rPr>
                <w:rFonts w:hAnsi="宋体"/>
                <w:sz w:val="21"/>
                <w:szCs w:val="21"/>
              </w:rPr>
            </w:pPr>
            <w:r w:rsidRPr="006C60C7">
              <w:rPr>
                <w:rFonts w:hAnsi="宋体"/>
                <w:sz w:val="21"/>
                <w:szCs w:val="21"/>
              </w:rPr>
              <w:t>14</w:t>
            </w:r>
            <w:r w:rsidR="00BA4026" w:rsidRPr="006C60C7">
              <w:rPr>
                <w:rFonts w:hAnsi="宋体"/>
                <w:sz w:val="21"/>
                <w:szCs w:val="21"/>
              </w:rPr>
              <w:t>.休闲旅游市场现状及特征</w:t>
            </w:r>
          </w:p>
        </w:tc>
        <w:tc>
          <w:tcPr>
            <w:tcW w:w="896" w:type="pct"/>
            <w:tcBorders>
              <w:top w:val="single" w:sz="4" w:space="0" w:color="000000"/>
              <w:left w:val="single" w:sz="4" w:space="0" w:color="000000"/>
              <w:bottom w:val="single" w:sz="4" w:space="0" w:color="000000"/>
              <w:right w:val="single" w:sz="4" w:space="0" w:color="000000"/>
            </w:tcBorders>
          </w:tcPr>
          <w:p w14:paraId="0B96FA0D" w14:textId="2EE2F5A7" w:rsidR="00BA4026" w:rsidRPr="006C60C7" w:rsidRDefault="00BA4026" w:rsidP="00BA4026">
            <w:pPr>
              <w:pStyle w:val="TableParagraph"/>
              <w:kinsoku w:val="0"/>
              <w:overflowPunct w:val="0"/>
              <w:jc w:val="center"/>
              <w:rPr>
                <w:rFonts w:hAnsi="宋体"/>
                <w:sz w:val="21"/>
                <w:szCs w:val="21"/>
              </w:rPr>
            </w:pPr>
            <w:r w:rsidRPr="006C60C7">
              <w:rPr>
                <w:rFonts w:hAnsi="宋体" w:hint="eastAsia"/>
                <w:sz w:val="21"/>
                <w:szCs w:val="21"/>
              </w:rPr>
              <w:t>学习模块5</w:t>
            </w:r>
          </w:p>
        </w:tc>
        <w:tc>
          <w:tcPr>
            <w:tcW w:w="646" w:type="pct"/>
            <w:vMerge/>
            <w:tcBorders>
              <w:left w:val="single" w:sz="4" w:space="0" w:color="000000"/>
              <w:right w:val="single" w:sz="4" w:space="0" w:color="000000"/>
            </w:tcBorders>
            <w:vAlign w:val="center"/>
          </w:tcPr>
          <w:p w14:paraId="3A038649" w14:textId="77777777" w:rsidR="00BA4026" w:rsidRPr="006C60C7" w:rsidRDefault="00BA4026" w:rsidP="00BA4026">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44375E3" w14:textId="77777777" w:rsidR="00BA4026" w:rsidRPr="006C60C7" w:rsidRDefault="00BA4026" w:rsidP="00BA4026">
            <w:pPr>
              <w:pStyle w:val="a6"/>
              <w:kinsoku w:val="0"/>
              <w:overflowPunct w:val="0"/>
              <w:spacing w:before="4"/>
              <w:jc w:val="center"/>
              <w:rPr>
                <w:rFonts w:ascii="Times New Roman" w:cs="Times New Roman"/>
                <w:sz w:val="21"/>
                <w:szCs w:val="21"/>
              </w:rPr>
            </w:pPr>
          </w:p>
        </w:tc>
      </w:tr>
      <w:tr w:rsidR="006C60C7" w:rsidRPr="006C60C7" w14:paraId="157666CF" w14:textId="77777777" w:rsidTr="002F7BE6">
        <w:trPr>
          <w:trHeight w:val="398"/>
        </w:trPr>
        <w:tc>
          <w:tcPr>
            <w:tcW w:w="573" w:type="pct"/>
            <w:vMerge w:val="restart"/>
            <w:tcBorders>
              <w:top w:val="single" w:sz="4" w:space="0" w:color="000000"/>
              <w:left w:val="single" w:sz="4" w:space="0" w:color="000000"/>
              <w:bottom w:val="single" w:sz="4" w:space="0" w:color="000000"/>
              <w:right w:val="single" w:sz="4" w:space="0" w:color="000000"/>
            </w:tcBorders>
            <w:vAlign w:val="center"/>
          </w:tcPr>
          <w:p w14:paraId="75DD17AC" w14:textId="77777777" w:rsidR="002665E9" w:rsidRPr="006C60C7" w:rsidRDefault="002665E9" w:rsidP="002665E9">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课程</w:t>
            </w:r>
          </w:p>
          <w:p w14:paraId="3DE2103B" w14:textId="77777777" w:rsidR="002665E9" w:rsidRPr="006C60C7" w:rsidRDefault="002665E9" w:rsidP="002665E9">
            <w:pPr>
              <w:pStyle w:val="TableParagraph"/>
              <w:kinsoku w:val="0"/>
              <w:overflowPunct w:val="0"/>
              <w:spacing w:line="278" w:lineRule="auto"/>
              <w:ind w:left="242" w:right="101" w:hanging="132"/>
              <w:jc w:val="center"/>
              <w:rPr>
                <w:rFonts w:ascii="Times New Roman" w:cs="Times New Roman"/>
                <w:sz w:val="21"/>
                <w:szCs w:val="21"/>
              </w:rPr>
            </w:pPr>
            <w:r w:rsidRPr="006C60C7">
              <w:rPr>
                <w:rFonts w:ascii="Times New Roman" w:cs="Times New Roman" w:hint="eastAsia"/>
                <w:sz w:val="21"/>
                <w:szCs w:val="21"/>
              </w:rPr>
              <w:t>目标</w:t>
            </w:r>
            <w:r w:rsidRPr="006C60C7">
              <w:rPr>
                <w:rFonts w:ascii="Times New Roman" w:cs="Times New Roman"/>
                <w:sz w:val="21"/>
                <w:szCs w:val="21"/>
              </w:rPr>
              <w:t xml:space="preserve"> 3</w:t>
            </w:r>
          </w:p>
        </w:tc>
        <w:tc>
          <w:tcPr>
            <w:tcW w:w="2079" w:type="pct"/>
            <w:tcBorders>
              <w:top w:val="single" w:sz="4" w:space="0" w:color="000000"/>
              <w:left w:val="single" w:sz="4" w:space="0" w:color="000000"/>
              <w:right w:val="single" w:sz="4" w:space="0" w:color="000000"/>
            </w:tcBorders>
            <w:vAlign w:val="center"/>
          </w:tcPr>
          <w:p w14:paraId="24956CE5" w14:textId="7B9EFE51" w:rsidR="002665E9" w:rsidRPr="006C60C7" w:rsidRDefault="002665E9" w:rsidP="002665E9">
            <w:pPr>
              <w:pStyle w:val="TableParagraph"/>
              <w:kinsoku w:val="0"/>
              <w:overflowPunct w:val="0"/>
              <w:rPr>
                <w:rFonts w:hAnsi="宋体"/>
                <w:sz w:val="21"/>
                <w:szCs w:val="21"/>
              </w:rPr>
            </w:pPr>
            <w:r w:rsidRPr="006C60C7">
              <w:rPr>
                <w:rFonts w:hAnsi="宋体" w:hint="eastAsia"/>
                <w:sz w:val="21"/>
                <w:szCs w:val="21"/>
              </w:rPr>
              <w:t>1</w:t>
            </w:r>
            <w:r w:rsidRPr="006C60C7">
              <w:rPr>
                <w:rFonts w:hAnsi="宋体"/>
                <w:sz w:val="21"/>
                <w:szCs w:val="21"/>
              </w:rPr>
              <w:t>.世界</w:t>
            </w:r>
            <w:r w:rsidRPr="006C60C7">
              <w:rPr>
                <w:rFonts w:hAnsi="宋体" w:hint="eastAsia"/>
                <w:sz w:val="21"/>
                <w:szCs w:val="21"/>
              </w:rPr>
              <w:t>康养休闲</w:t>
            </w:r>
            <w:r w:rsidRPr="006C60C7">
              <w:rPr>
                <w:rFonts w:hAnsi="宋体"/>
                <w:sz w:val="21"/>
                <w:szCs w:val="21"/>
              </w:rPr>
              <w:t>旅游业发展趋势</w:t>
            </w:r>
          </w:p>
        </w:tc>
        <w:tc>
          <w:tcPr>
            <w:tcW w:w="896" w:type="pct"/>
            <w:tcBorders>
              <w:top w:val="single" w:sz="4" w:space="0" w:color="000000"/>
              <w:left w:val="single" w:sz="4" w:space="0" w:color="000000"/>
              <w:right w:val="single" w:sz="4" w:space="0" w:color="000000"/>
            </w:tcBorders>
            <w:vAlign w:val="center"/>
          </w:tcPr>
          <w:p w14:paraId="137F4F48" w14:textId="39B43E3B" w:rsidR="002665E9" w:rsidRPr="006C60C7" w:rsidRDefault="002665E9" w:rsidP="002665E9">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7</w:t>
            </w:r>
          </w:p>
        </w:tc>
        <w:tc>
          <w:tcPr>
            <w:tcW w:w="646" w:type="pct"/>
            <w:vMerge w:val="restart"/>
            <w:tcBorders>
              <w:top w:val="single" w:sz="4" w:space="0" w:color="000000"/>
              <w:left w:val="single" w:sz="4" w:space="0" w:color="000000"/>
              <w:bottom w:val="nil"/>
              <w:right w:val="single" w:sz="4" w:space="0" w:color="000000"/>
            </w:tcBorders>
            <w:vAlign w:val="center"/>
          </w:tcPr>
          <w:p w14:paraId="16113894" w14:textId="3835D91F" w:rsidR="002665E9" w:rsidRPr="006C60C7" w:rsidRDefault="00166289" w:rsidP="002665E9">
            <w:pPr>
              <w:pStyle w:val="TableParagraph"/>
              <w:kinsoku w:val="0"/>
              <w:overflowPunct w:val="0"/>
              <w:spacing w:before="25"/>
              <w:ind w:right="177"/>
              <w:jc w:val="center"/>
              <w:rPr>
                <w:rFonts w:ascii="Times New Roman" w:cs="Times New Roman"/>
                <w:sz w:val="21"/>
                <w:szCs w:val="21"/>
              </w:rPr>
            </w:pPr>
            <w:r w:rsidRPr="006C60C7">
              <w:rPr>
                <w:rFonts w:ascii="Times New Roman" w:cs="Times New Roman"/>
                <w:sz w:val="21"/>
                <w:szCs w:val="21"/>
              </w:rPr>
              <w:t>15</w:t>
            </w:r>
            <w:r w:rsidR="002665E9" w:rsidRPr="006C60C7">
              <w:rPr>
                <w:rFonts w:ascii="Times New Roman" w:cs="Times New Roman"/>
                <w:sz w:val="21"/>
                <w:szCs w:val="21"/>
              </w:rPr>
              <w:t>%</w:t>
            </w:r>
          </w:p>
        </w:tc>
        <w:tc>
          <w:tcPr>
            <w:tcW w:w="806" w:type="pct"/>
            <w:vMerge w:val="restart"/>
            <w:tcBorders>
              <w:top w:val="single" w:sz="4" w:space="0" w:color="000000"/>
              <w:left w:val="single" w:sz="4" w:space="0" w:color="000000"/>
              <w:bottom w:val="single" w:sz="4" w:space="0" w:color="000000"/>
              <w:right w:val="single" w:sz="4" w:space="0" w:color="000000"/>
            </w:tcBorders>
            <w:vAlign w:val="center"/>
          </w:tcPr>
          <w:p w14:paraId="2DB43AD1" w14:textId="77777777" w:rsidR="002665E9" w:rsidRPr="006C60C7" w:rsidRDefault="002665E9" w:rsidP="002665E9">
            <w:pPr>
              <w:topLinePunct/>
              <w:rPr>
                <w:rFonts w:hAnsi="宋体"/>
                <w:sz w:val="21"/>
                <w:szCs w:val="21"/>
              </w:rPr>
            </w:pPr>
            <w:r w:rsidRPr="006C60C7">
              <w:rPr>
                <w:rFonts w:hAnsi="宋体"/>
                <w:sz w:val="21"/>
                <w:szCs w:val="21"/>
              </w:rPr>
              <w:t>1.</w:t>
            </w:r>
            <w:r w:rsidRPr="006C60C7">
              <w:rPr>
                <w:rFonts w:hAnsi="宋体" w:hint="eastAsia"/>
                <w:sz w:val="21"/>
                <w:szCs w:val="21"/>
              </w:rPr>
              <w:t>课堂表现</w:t>
            </w:r>
          </w:p>
          <w:p w14:paraId="76412E7A" w14:textId="77777777" w:rsidR="002665E9" w:rsidRPr="006C60C7" w:rsidRDefault="002665E9" w:rsidP="002665E9">
            <w:pPr>
              <w:topLinePunct/>
              <w:rPr>
                <w:rFonts w:hAnsi="宋体"/>
                <w:sz w:val="21"/>
                <w:szCs w:val="21"/>
              </w:rPr>
            </w:pPr>
            <w:r w:rsidRPr="006C60C7">
              <w:rPr>
                <w:rFonts w:hAnsi="宋体"/>
                <w:sz w:val="21"/>
                <w:szCs w:val="21"/>
              </w:rPr>
              <w:t>2.</w:t>
            </w:r>
            <w:r w:rsidRPr="006C60C7">
              <w:rPr>
                <w:rFonts w:hAnsi="宋体" w:hint="eastAsia"/>
                <w:sz w:val="21"/>
                <w:szCs w:val="21"/>
              </w:rPr>
              <w:t>平时作业</w:t>
            </w:r>
          </w:p>
          <w:p w14:paraId="3DA0F442" w14:textId="77777777" w:rsidR="002665E9" w:rsidRPr="006C60C7" w:rsidRDefault="002665E9" w:rsidP="002665E9">
            <w:pPr>
              <w:topLinePunct/>
              <w:rPr>
                <w:rFonts w:hAnsi="宋体"/>
                <w:sz w:val="21"/>
                <w:szCs w:val="21"/>
              </w:rPr>
            </w:pPr>
            <w:r w:rsidRPr="006C60C7">
              <w:rPr>
                <w:rFonts w:hAnsi="宋体"/>
                <w:sz w:val="21"/>
                <w:szCs w:val="21"/>
              </w:rPr>
              <w:t>3.</w:t>
            </w:r>
            <w:r w:rsidRPr="006C60C7">
              <w:rPr>
                <w:rFonts w:hAnsi="宋体" w:hint="eastAsia"/>
                <w:sz w:val="21"/>
                <w:szCs w:val="21"/>
              </w:rPr>
              <w:t>阶段性测试</w:t>
            </w:r>
          </w:p>
          <w:p w14:paraId="62C75E38" w14:textId="0A4EAF89" w:rsidR="002665E9" w:rsidRPr="006C60C7" w:rsidRDefault="002665E9" w:rsidP="002665E9">
            <w:pPr>
              <w:pStyle w:val="TableParagraph"/>
              <w:kinsoku w:val="0"/>
              <w:overflowPunct w:val="0"/>
              <w:rPr>
                <w:rFonts w:ascii="Times New Roman" w:cs="Times New Roman"/>
                <w:sz w:val="21"/>
                <w:szCs w:val="21"/>
              </w:rPr>
            </w:pPr>
            <w:r w:rsidRPr="006C60C7">
              <w:rPr>
                <w:rFonts w:hAnsi="宋体"/>
                <w:sz w:val="21"/>
                <w:szCs w:val="21"/>
              </w:rPr>
              <w:t>4.</w:t>
            </w:r>
            <w:r w:rsidRPr="006C60C7">
              <w:rPr>
                <w:rFonts w:hAnsi="宋体" w:hint="eastAsia"/>
                <w:sz w:val="21"/>
                <w:szCs w:val="21"/>
              </w:rPr>
              <w:t>开卷考试</w:t>
            </w:r>
          </w:p>
        </w:tc>
      </w:tr>
      <w:tr w:rsidR="006C60C7" w:rsidRPr="006C60C7" w14:paraId="263AECAE" w14:textId="77777777" w:rsidTr="00DC2757">
        <w:trPr>
          <w:trHeight w:val="311"/>
        </w:trPr>
        <w:tc>
          <w:tcPr>
            <w:tcW w:w="573" w:type="pct"/>
            <w:vMerge/>
            <w:tcBorders>
              <w:top w:val="nil"/>
              <w:left w:val="single" w:sz="4" w:space="0" w:color="000000"/>
              <w:bottom w:val="single" w:sz="4" w:space="0" w:color="000000"/>
              <w:right w:val="single" w:sz="4" w:space="0" w:color="000000"/>
            </w:tcBorders>
            <w:vAlign w:val="center"/>
          </w:tcPr>
          <w:p w14:paraId="63C25E59" w14:textId="77777777" w:rsidR="002665E9" w:rsidRPr="006C60C7" w:rsidRDefault="002665E9" w:rsidP="002665E9">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2AA7950" w14:textId="1D8F5374" w:rsidR="002665E9" w:rsidRPr="006C60C7" w:rsidRDefault="002665E9" w:rsidP="002665E9">
            <w:pPr>
              <w:pStyle w:val="TableParagraph"/>
              <w:kinsoku w:val="0"/>
              <w:overflowPunct w:val="0"/>
              <w:rPr>
                <w:rFonts w:hAnsi="宋体"/>
                <w:sz w:val="21"/>
                <w:szCs w:val="21"/>
              </w:rPr>
            </w:pPr>
            <w:r w:rsidRPr="006C60C7">
              <w:rPr>
                <w:rFonts w:hAnsi="宋体"/>
                <w:sz w:val="21"/>
                <w:szCs w:val="21"/>
              </w:rPr>
              <w:t>2.中国康养休闲旅游发展趋势</w:t>
            </w:r>
          </w:p>
        </w:tc>
        <w:tc>
          <w:tcPr>
            <w:tcW w:w="896" w:type="pct"/>
            <w:tcBorders>
              <w:top w:val="single" w:sz="4" w:space="0" w:color="000000"/>
              <w:left w:val="single" w:sz="4" w:space="0" w:color="000000"/>
              <w:bottom w:val="single" w:sz="4" w:space="0" w:color="000000"/>
              <w:right w:val="single" w:sz="4" w:space="0" w:color="000000"/>
            </w:tcBorders>
          </w:tcPr>
          <w:p w14:paraId="50FCCB00" w14:textId="4C416D56" w:rsidR="002665E9" w:rsidRPr="006C60C7" w:rsidRDefault="002665E9" w:rsidP="002665E9">
            <w:pPr>
              <w:pStyle w:val="TableParagraph"/>
              <w:kinsoku w:val="0"/>
              <w:overflowPunct w:val="0"/>
              <w:jc w:val="center"/>
              <w:rPr>
                <w:rFonts w:hAnsi="宋体" w:cs="Times New Roman"/>
                <w:sz w:val="21"/>
                <w:szCs w:val="21"/>
              </w:rPr>
            </w:pPr>
            <w:r w:rsidRPr="006C60C7">
              <w:rPr>
                <w:rFonts w:hAnsi="宋体" w:hint="eastAsia"/>
                <w:sz w:val="21"/>
                <w:szCs w:val="21"/>
              </w:rPr>
              <w:t>学习模块</w:t>
            </w:r>
            <w:r w:rsidRPr="006C60C7">
              <w:rPr>
                <w:rFonts w:hAnsi="宋体"/>
                <w:sz w:val="21"/>
                <w:szCs w:val="21"/>
              </w:rPr>
              <w:t>7</w:t>
            </w:r>
          </w:p>
        </w:tc>
        <w:tc>
          <w:tcPr>
            <w:tcW w:w="646" w:type="pct"/>
            <w:vMerge/>
            <w:tcBorders>
              <w:top w:val="nil"/>
              <w:left w:val="single" w:sz="4" w:space="0" w:color="000000"/>
              <w:bottom w:val="nil"/>
              <w:right w:val="single" w:sz="4" w:space="0" w:color="000000"/>
            </w:tcBorders>
            <w:vAlign w:val="center"/>
          </w:tcPr>
          <w:p w14:paraId="0D04B025" w14:textId="77777777" w:rsidR="002665E9" w:rsidRPr="006C60C7" w:rsidRDefault="002665E9" w:rsidP="002665E9">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vAlign w:val="center"/>
          </w:tcPr>
          <w:p w14:paraId="07E63990" w14:textId="77777777" w:rsidR="002665E9" w:rsidRPr="006C60C7" w:rsidRDefault="002665E9" w:rsidP="002665E9">
            <w:pPr>
              <w:pStyle w:val="a6"/>
              <w:kinsoku w:val="0"/>
              <w:overflowPunct w:val="0"/>
              <w:spacing w:before="4"/>
              <w:jc w:val="center"/>
              <w:rPr>
                <w:rFonts w:ascii="Times New Roman" w:cs="Times New Roman"/>
                <w:sz w:val="21"/>
                <w:szCs w:val="21"/>
              </w:rPr>
            </w:pPr>
          </w:p>
        </w:tc>
      </w:tr>
      <w:tr w:rsidR="006C60C7" w:rsidRPr="006C60C7" w14:paraId="4C267862" w14:textId="77777777" w:rsidTr="00DC2757">
        <w:trPr>
          <w:trHeight w:val="311"/>
        </w:trPr>
        <w:tc>
          <w:tcPr>
            <w:tcW w:w="573" w:type="pct"/>
            <w:vMerge/>
            <w:tcBorders>
              <w:top w:val="nil"/>
              <w:left w:val="single" w:sz="4" w:space="0" w:color="000000"/>
              <w:bottom w:val="single" w:sz="4" w:space="0" w:color="000000"/>
              <w:right w:val="single" w:sz="4" w:space="0" w:color="000000"/>
            </w:tcBorders>
          </w:tcPr>
          <w:p w14:paraId="56FF2DCC" w14:textId="77777777" w:rsidR="002665E9" w:rsidRPr="006C60C7" w:rsidRDefault="002665E9" w:rsidP="002665E9">
            <w:pPr>
              <w:pStyle w:val="a6"/>
              <w:kinsoku w:val="0"/>
              <w:overflowPunct w:val="0"/>
              <w:spacing w:before="4"/>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68CC2C7" w14:textId="1E813D85" w:rsidR="002665E9" w:rsidRPr="006C60C7" w:rsidRDefault="002665E9" w:rsidP="002665E9">
            <w:pPr>
              <w:pStyle w:val="TableParagraph"/>
              <w:kinsoku w:val="0"/>
              <w:overflowPunct w:val="0"/>
              <w:rPr>
                <w:rFonts w:hAnsi="宋体"/>
                <w:sz w:val="21"/>
                <w:szCs w:val="21"/>
              </w:rPr>
            </w:pPr>
            <w:r w:rsidRPr="006C60C7">
              <w:rPr>
                <w:rFonts w:hAnsi="宋体"/>
                <w:sz w:val="21"/>
                <w:szCs w:val="21"/>
              </w:rPr>
              <w:t>3.旅游可持续发展与生态旅游</w:t>
            </w:r>
          </w:p>
        </w:tc>
        <w:tc>
          <w:tcPr>
            <w:tcW w:w="896" w:type="pct"/>
            <w:tcBorders>
              <w:top w:val="single" w:sz="4" w:space="0" w:color="000000"/>
              <w:left w:val="single" w:sz="4" w:space="0" w:color="000000"/>
              <w:bottom w:val="single" w:sz="4" w:space="0" w:color="000000"/>
              <w:right w:val="single" w:sz="4" w:space="0" w:color="000000"/>
            </w:tcBorders>
            <w:vAlign w:val="center"/>
          </w:tcPr>
          <w:p w14:paraId="311913B3" w14:textId="436F2AE6" w:rsidR="002665E9" w:rsidRPr="006C60C7" w:rsidRDefault="002665E9" w:rsidP="002665E9">
            <w:pPr>
              <w:pStyle w:val="TableParagraph"/>
              <w:kinsoku w:val="0"/>
              <w:overflowPunct w:val="0"/>
              <w:jc w:val="center"/>
              <w:rPr>
                <w:rFonts w:hAnsi="宋体"/>
                <w:sz w:val="21"/>
                <w:szCs w:val="21"/>
              </w:rPr>
            </w:pPr>
            <w:r w:rsidRPr="006C60C7">
              <w:rPr>
                <w:rFonts w:hAnsi="宋体" w:hint="eastAsia"/>
                <w:sz w:val="21"/>
                <w:szCs w:val="21"/>
              </w:rPr>
              <w:t>学习模块</w:t>
            </w:r>
            <w:r w:rsidRPr="006C60C7">
              <w:rPr>
                <w:rFonts w:hAnsi="宋体"/>
                <w:sz w:val="21"/>
                <w:szCs w:val="21"/>
              </w:rPr>
              <w:t>7</w:t>
            </w:r>
          </w:p>
        </w:tc>
        <w:tc>
          <w:tcPr>
            <w:tcW w:w="646" w:type="pct"/>
            <w:vMerge/>
            <w:tcBorders>
              <w:top w:val="nil"/>
              <w:left w:val="single" w:sz="4" w:space="0" w:color="000000"/>
              <w:bottom w:val="single" w:sz="4" w:space="0" w:color="000000"/>
              <w:right w:val="single" w:sz="4" w:space="0" w:color="000000"/>
            </w:tcBorders>
            <w:vAlign w:val="center"/>
          </w:tcPr>
          <w:p w14:paraId="2A1597D7" w14:textId="77777777" w:rsidR="002665E9" w:rsidRPr="006C60C7" w:rsidRDefault="002665E9" w:rsidP="002665E9">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tcPr>
          <w:p w14:paraId="196ED678" w14:textId="77777777" w:rsidR="002665E9" w:rsidRPr="006C60C7" w:rsidRDefault="002665E9" w:rsidP="002665E9">
            <w:pPr>
              <w:pStyle w:val="a6"/>
              <w:kinsoku w:val="0"/>
              <w:overflowPunct w:val="0"/>
              <w:spacing w:before="4"/>
              <w:rPr>
                <w:rFonts w:ascii="Times New Roman" w:cs="Times New Roman"/>
                <w:sz w:val="21"/>
                <w:szCs w:val="21"/>
              </w:rPr>
            </w:pPr>
          </w:p>
        </w:tc>
      </w:tr>
      <w:tr w:rsidR="002665E9" w:rsidRPr="006C60C7" w14:paraId="7835A4D7" w14:textId="77777777" w:rsidTr="00DC2757">
        <w:trPr>
          <w:trHeight w:val="311"/>
        </w:trPr>
        <w:tc>
          <w:tcPr>
            <w:tcW w:w="573" w:type="pct"/>
            <w:vMerge/>
            <w:tcBorders>
              <w:top w:val="nil"/>
              <w:left w:val="single" w:sz="4" w:space="0" w:color="000000"/>
              <w:bottom w:val="single" w:sz="4" w:space="0" w:color="000000"/>
              <w:right w:val="single" w:sz="4" w:space="0" w:color="000000"/>
            </w:tcBorders>
          </w:tcPr>
          <w:p w14:paraId="52BED7A3" w14:textId="77777777" w:rsidR="002665E9" w:rsidRPr="006C60C7" w:rsidRDefault="002665E9" w:rsidP="002665E9">
            <w:pPr>
              <w:pStyle w:val="a6"/>
              <w:kinsoku w:val="0"/>
              <w:overflowPunct w:val="0"/>
              <w:spacing w:before="4"/>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E635F94" w14:textId="16A09C86" w:rsidR="002665E9" w:rsidRPr="006C60C7" w:rsidRDefault="00032999" w:rsidP="002665E9">
            <w:pPr>
              <w:pStyle w:val="TableParagraph"/>
              <w:kinsoku w:val="0"/>
              <w:overflowPunct w:val="0"/>
              <w:rPr>
                <w:rFonts w:hAnsi="宋体"/>
                <w:sz w:val="21"/>
                <w:szCs w:val="21"/>
              </w:rPr>
            </w:pPr>
            <w:r w:rsidRPr="006C60C7">
              <w:rPr>
                <w:rFonts w:hAnsi="宋体"/>
                <w:sz w:val="21"/>
                <w:szCs w:val="21"/>
              </w:rPr>
              <w:t>4</w:t>
            </w:r>
            <w:r w:rsidR="002665E9" w:rsidRPr="006C60C7">
              <w:rPr>
                <w:rFonts w:hAnsi="宋体"/>
                <w:sz w:val="21"/>
                <w:szCs w:val="21"/>
              </w:rPr>
              <w:t>.世界</w:t>
            </w:r>
            <w:r w:rsidR="002665E9" w:rsidRPr="006C60C7">
              <w:rPr>
                <w:rFonts w:hAnsi="宋体" w:hint="eastAsia"/>
                <w:sz w:val="21"/>
                <w:szCs w:val="21"/>
              </w:rPr>
              <w:t>康养休闲</w:t>
            </w:r>
            <w:r w:rsidR="002665E9" w:rsidRPr="006C60C7">
              <w:rPr>
                <w:rFonts w:hAnsi="宋体"/>
                <w:sz w:val="21"/>
                <w:szCs w:val="21"/>
              </w:rPr>
              <w:t>旅游业发展趋势</w:t>
            </w:r>
          </w:p>
        </w:tc>
        <w:tc>
          <w:tcPr>
            <w:tcW w:w="896" w:type="pct"/>
            <w:tcBorders>
              <w:top w:val="single" w:sz="4" w:space="0" w:color="000000"/>
              <w:left w:val="single" w:sz="4" w:space="0" w:color="000000"/>
              <w:bottom w:val="single" w:sz="4" w:space="0" w:color="000000"/>
              <w:right w:val="single" w:sz="4" w:space="0" w:color="000000"/>
            </w:tcBorders>
            <w:vAlign w:val="center"/>
          </w:tcPr>
          <w:p w14:paraId="4556A907" w14:textId="5B320026" w:rsidR="002665E9" w:rsidRPr="006C60C7" w:rsidRDefault="002665E9" w:rsidP="002665E9">
            <w:pPr>
              <w:pStyle w:val="TableParagraph"/>
              <w:kinsoku w:val="0"/>
              <w:overflowPunct w:val="0"/>
              <w:jc w:val="center"/>
              <w:rPr>
                <w:rFonts w:hAnsi="宋体"/>
                <w:sz w:val="21"/>
                <w:szCs w:val="21"/>
              </w:rPr>
            </w:pPr>
            <w:r w:rsidRPr="006C60C7">
              <w:rPr>
                <w:rFonts w:hAnsi="宋体" w:hint="eastAsia"/>
                <w:sz w:val="21"/>
                <w:szCs w:val="21"/>
              </w:rPr>
              <w:t>学习模块8</w:t>
            </w:r>
          </w:p>
        </w:tc>
        <w:tc>
          <w:tcPr>
            <w:tcW w:w="646" w:type="pct"/>
            <w:vMerge/>
            <w:tcBorders>
              <w:top w:val="nil"/>
              <w:left w:val="single" w:sz="4" w:space="0" w:color="000000"/>
              <w:bottom w:val="single" w:sz="4" w:space="0" w:color="000000"/>
              <w:right w:val="single" w:sz="4" w:space="0" w:color="000000"/>
            </w:tcBorders>
            <w:vAlign w:val="center"/>
          </w:tcPr>
          <w:p w14:paraId="289F398D" w14:textId="77777777" w:rsidR="002665E9" w:rsidRPr="006C60C7" w:rsidRDefault="002665E9" w:rsidP="002665E9">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tcPr>
          <w:p w14:paraId="7F6F9F0D" w14:textId="77777777" w:rsidR="002665E9" w:rsidRPr="006C60C7" w:rsidRDefault="002665E9" w:rsidP="002665E9">
            <w:pPr>
              <w:pStyle w:val="a6"/>
              <w:kinsoku w:val="0"/>
              <w:overflowPunct w:val="0"/>
              <w:spacing w:before="4"/>
              <w:rPr>
                <w:rFonts w:ascii="Times New Roman" w:cs="Times New Roman"/>
                <w:sz w:val="21"/>
                <w:szCs w:val="21"/>
              </w:rPr>
            </w:pPr>
          </w:p>
        </w:tc>
      </w:tr>
      <w:tr w:rsidR="006C60C7" w:rsidRPr="006C60C7" w14:paraId="6FC9A653" w14:textId="77777777" w:rsidTr="00DC2757">
        <w:trPr>
          <w:trHeight w:val="311"/>
        </w:trPr>
        <w:tc>
          <w:tcPr>
            <w:tcW w:w="573" w:type="pct"/>
            <w:vMerge/>
            <w:tcBorders>
              <w:top w:val="nil"/>
              <w:left w:val="single" w:sz="4" w:space="0" w:color="000000"/>
              <w:bottom w:val="single" w:sz="4" w:space="0" w:color="000000"/>
              <w:right w:val="single" w:sz="4" w:space="0" w:color="000000"/>
            </w:tcBorders>
          </w:tcPr>
          <w:p w14:paraId="7AE529AE" w14:textId="77777777" w:rsidR="002665E9" w:rsidRPr="006C60C7" w:rsidRDefault="002665E9" w:rsidP="002665E9">
            <w:pPr>
              <w:pStyle w:val="a6"/>
              <w:kinsoku w:val="0"/>
              <w:overflowPunct w:val="0"/>
              <w:spacing w:before="4"/>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447CEF7F" w14:textId="0DF7DF75" w:rsidR="002665E9" w:rsidRPr="006C60C7" w:rsidRDefault="00032999" w:rsidP="002665E9">
            <w:pPr>
              <w:pStyle w:val="TableParagraph"/>
              <w:kinsoku w:val="0"/>
              <w:overflowPunct w:val="0"/>
              <w:rPr>
                <w:rFonts w:hAnsi="宋体"/>
                <w:sz w:val="21"/>
                <w:szCs w:val="21"/>
              </w:rPr>
            </w:pPr>
            <w:r w:rsidRPr="006C60C7">
              <w:rPr>
                <w:rFonts w:hAnsi="宋体"/>
                <w:sz w:val="21"/>
                <w:szCs w:val="21"/>
              </w:rPr>
              <w:t>5</w:t>
            </w:r>
            <w:r w:rsidR="002665E9" w:rsidRPr="006C60C7">
              <w:rPr>
                <w:rFonts w:hAnsi="宋体"/>
                <w:sz w:val="21"/>
                <w:szCs w:val="21"/>
              </w:rPr>
              <w:t>.中国康养休闲旅游发展趋势</w:t>
            </w:r>
          </w:p>
        </w:tc>
        <w:tc>
          <w:tcPr>
            <w:tcW w:w="896" w:type="pct"/>
            <w:tcBorders>
              <w:top w:val="single" w:sz="4" w:space="0" w:color="000000"/>
              <w:left w:val="single" w:sz="4" w:space="0" w:color="000000"/>
              <w:bottom w:val="single" w:sz="4" w:space="0" w:color="000000"/>
              <w:right w:val="single" w:sz="4" w:space="0" w:color="000000"/>
            </w:tcBorders>
            <w:vAlign w:val="center"/>
          </w:tcPr>
          <w:p w14:paraId="07FCBB93" w14:textId="4CBF3814" w:rsidR="002665E9" w:rsidRPr="006C60C7" w:rsidRDefault="002665E9" w:rsidP="002665E9">
            <w:pPr>
              <w:pStyle w:val="TableParagraph"/>
              <w:kinsoku w:val="0"/>
              <w:overflowPunct w:val="0"/>
              <w:jc w:val="center"/>
              <w:rPr>
                <w:rFonts w:hAnsi="宋体"/>
                <w:sz w:val="21"/>
                <w:szCs w:val="21"/>
              </w:rPr>
            </w:pPr>
            <w:r w:rsidRPr="006C60C7">
              <w:rPr>
                <w:rFonts w:hAnsi="宋体" w:hint="eastAsia"/>
                <w:sz w:val="21"/>
                <w:szCs w:val="21"/>
              </w:rPr>
              <w:t>学习模块8</w:t>
            </w:r>
          </w:p>
        </w:tc>
        <w:tc>
          <w:tcPr>
            <w:tcW w:w="646" w:type="pct"/>
            <w:vMerge/>
            <w:tcBorders>
              <w:top w:val="nil"/>
              <w:left w:val="single" w:sz="4" w:space="0" w:color="000000"/>
              <w:bottom w:val="single" w:sz="4" w:space="0" w:color="000000"/>
              <w:right w:val="single" w:sz="4" w:space="0" w:color="000000"/>
            </w:tcBorders>
            <w:vAlign w:val="center"/>
          </w:tcPr>
          <w:p w14:paraId="05B4A11E" w14:textId="77777777" w:rsidR="002665E9" w:rsidRPr="006C60C7" w:rsidRDefault="002665E9" w:rsidP="002665E9">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tcPr>
          <w:p w14:paraId="7D959D8A" w14:textId="77777777" w:rsidR="002665E9" w:rsidRPr="006C60C7" w:rsidRDefault="002665E9" w:rsidP="002665E9">
            <w:pPr>
              <w:pStyle w:val="a6"/>
              <w:kinsoku w:val="0"/>
              <w:overflowPunct w:val="0"/>
              <w:spacing w:before="4"/>
              <w:rPr>
                <w:rFonts w:ascii="Times New Roman" w:cs="Times New Roman"/>
                <w:sz w:val="21"/>
                <w:szCs w:val="21"/>
              </w:rPr>
            </w:pPr>
          </w:p>
        </w:tc>
      </w:tr>
    </w:tbl>
    <w:p w14:paraId="38AEE6CA" w14:textId="77777777" w:rsidR="00827D7A" w:rsidRPr="00827D7A" w:rsidRDefault="00827D7A" w:rsidP="00827D7A">
      <w:pPr>
        <w:pStyle w:val="a6"/>
        <w:kinsoku w:val="0"/>
        <w:overflowPunct w:val="0"/>
        <w:spacing w:before="66"/>
        <w:jc w:val="center"/>
        <w:rPr>
          <w:rFonts w:ascii="Times New Roman" w:cs="Times New Roman"/>
          <w:b/>
          <w:sz w:val="21"/>
          <w:szCs w:val="21"/>
        </w:rPr>
      </w:pPr>
      <w:r w:rsidRPr="00827D7A">
        <w:rPr>
          <w:rFonts w:ascii="Times New Roman" w:cs="Times New Roman" w:hint="eastAsia"/>
          <w:b/>
          <w:sz w:val="21"/>
          <w:szCs w:val="21"/>
        </w:rPr>
        <w:t>表</w:t>
      </w:r>
      <w:r w:rsidRPr="00827D7A">
        <w:rPr>
          <w:rFonts w:ascii="Times New Roman" w:cs="Times New Roman"/>
          <w:b/>
          <w:sz w:val="21"/>
          <w:szCs w:val="21"/>
        </w:rPr>
        <w:t xml:space="preserve">4-2 </w:t>
      </w:r>
      <w:r w:rsidRPr="00827D7A">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1F311B" w:rsidRPr="001F311B" w14:paraId="3E6BA141" w14:textId="77777777" w:rsidTr="00D55512">
        <w:trPr>
          <w:trHeight w:val="338"/>
          <w:jc w:val="center"/>
        </w:trPr>
        <w:tc>
          <w:tcPr>
            <w:tcW w:w="750" w:type="dxa"/>
            <w:vMerge w:val="restart"/>
            <w:vAlign w:val="center"/>
          </w:tcPr>
          <w:p w14:paraId="28D8B012"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w:t>
            </w:r>
          </w:p>
          <w:p w14:paraId="1BE77078"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目标</w:t>
            </w:r>
          </w:p>
        </w:tc>
        <w:tc>
          <w:tcPr>
            <w:tcW w:w="5933" w:type="dxa"/>
            <w:gridSpan w:val="4"/>
            <w:vAlign w:val="center"/>
          </w:tcPr>
          <w:p w14:paraId="18D25B7A"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考核方式</w:t>
            </w:r>
          </w:p>
        </w:tc>
        <w:tc>
          <w:tcPr>
            <w:tcW w:w="2608" w:type="dxa"/>
            <w:vMerge w:val="restart"/>
            <w:vAlign w:val="center"/>
          </w:tcPr>
          <w:p w14:paraId="590C0D6B" w14:textId="3C45E19E"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proofErr w:type="gramStart"/>
            <w:r w:rsidRPr="001F311B">
              <w:rPr>
                <w:rFonts w:ascii="Times New Roman" w:cs="Times New Roman" w:hint="eastAsia"/>
                <w:color w:val="000000" w:themeColor="text1"/>
                <w:sz w:val="21"/>
                <w:szCs w:val="21"/>
              </w:rPr>
              <w:t>考核</w:t>
            </w:r>
            <w:r w:rsidRPr="001F311B">
              <w:rPr>
                <w:rFonts w:ascii="Times New Roman" w:cs="Times New Roman" w:hint="eastAsia"/>
                <w:color w:val="000000" w:themeColor="text1"/>
                <w:sz w:val="21"/>
                <w:szCs w:val="21"/>
              </w:rPr>
              <w:t>占</w:t>
            </w:r>
            <w:proofErr w:type="gramEnd"/>
            <w:r w:rsidRPr="001F311B">
              <w:rPr>
                <w:rFonts w:ascii="Times New Roman" w:cs="Times New Roman" w:hint="eastAsia"/>
                <w:color w:val="000000" w:themeColor="text1"/>
                <w:sz w:val="21"/>
                <w:szCs w:val="21"/>
              </w:rPr>
              <w:t>比</w:t>
            </w:r>
          </w:p>
        </w:tc>
      </w:tr>
      <w:tr w:rsidR="001F311B" w:rsidRPr="001F311B" w14:paraId="4F9F8389" w14:textId="77777777" w:rsidTr="00D55512">
        <w:trPr>
          <w:trHeight w:val="578"/>
          <w:jc w:val="center"/>
        </w:trPr>
        <w:tc>
          <w:tcPr>
            <w:tcW w:w="750" w:type="dxa"/>
            <w:vMerge/>
            <w:vAlign w:val="center"/>
          </w:tcPr>
          <w:p w14:paraId="42161D38"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656BC8AE"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期末考试成绩比例</w:t>
            </w:r>
            <w:r w:rsidRPr="001F311B">
              <w:rPr>
                <w:rFonts w:ascii="Times New Roman" w:cs="Times New Roman"/>
                <w:color w:val="000000" w:themeColor="text1"/>
                <w:sz w:val="21"/>
                <w:szCs w:val="21"/>
              </w:rPr>
              <w:t>60%</w:t>
            </w:r>
          </w:p>
        </w:tc>
        <w:tc>
          <w:tcPr>
            <w:tcW w:w="1442" w:type="dxa"/>
            <w:vAlign w:val="center"/>
          </w:tcPr>
          <w:p w14:paraId="72FEA528"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小组讨论成绩比例</w:t>
            </w:r>
            <w:r w:rsidRPr="001F311B">
              <w:rPr>
                <w:rFonts w:ascii="Times New Roman" w:cs="Times New Roman"/>
                <w:color w:val="000000" w:themeColor="text1"/>
                <w:sz w:val="21"/>
                <w:szCs w:val="21"/>
              </w:rPr>
              <w:t>20%</w:t>
            </w:r>
          </w:p>
        </w:tc>
        <w:tc>
          <w:tcPr>
            <w:tcW w:w="1519" w:type="dxa"/>
            <w:vAlign w:val="center"/>
          </w:tcPr>
          <w:p w14:paraId="2E12E997"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平时作业成绩比例</w:t>
            </w:r>
            <w:r w:rsidRPr="001F311B">
              <w:rPr>
                <w:rFonts w:ascii="Times New Roman" w:cs="Times New Roman"/>
                <w:color w:val="000000" w:themeColor="text1"/>
                <w:sz w:val="21"/>
                <w:szCs w:val="21"/>
              </w:rPr>
              <w:t>10%</w:t>
            </w:r>
          </w:p>
        </w:tc>
        <w:tc>
          <w:tcPr>
            <w:tcW w:w="1520" w:type="dxa"/>
            <w:vAlign w:val="center"/>
          </w:tcPr>
          <w:p w14:paraId="26981BA6"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课堂参与成绩比例</w:t>
            </w:r>
            <w:r w:rsidRPr="001F311B">
              <w:rPr>
                <w:rFonts w:ascii="Times New Roman" w:cs="Times New Roman"/>
                <w:color w:val="000000" w:themeColor="text1"/>
                <w:sz w:val="21"/>
                <w:szCs w:val="21"/>
              </w:rPr>
              <w:t>10%</w:t>
            </w:r>
          </w:p>
        </w:tc>
        <w:tc>
          <w:tcPr>
            <w:tcW w:w="2608" w:type="dxa"/>
            <w:vMerge/>
            <w:vAlign w:val="center"/>
          </w:tcPr>
          <w:p w14:paraId="34698852"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p>
        </w:tc>
      </w:tr>
      <w:tr w:rsidR="001F311B" w:rsidRPr="001F311B" w14:paraId="0D005CFF" w14:textId="77777777" w:rsidTr="00D55512">
        <w:trPr>
          <w:trHeight w:val="545"/>
          <w:jc w:val="center"/>
        </w:trPr>
        <w:tc>
          <w:tcPr>
            <w:tcW w:w="750" w:type="dxa"/>
            <w:vAlign w:val="center"/>
          </w:tcPr>
          <w:p w14:paraId="3585FF21"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课程目标</w:t>
            </w:r>
            <w:r w:rsidRPr="001F311B">
              <w:rPr>
                <w:rFonts w:ascii="Times New Roman" w:cs="Times New Roman"/>
                <w:color w:val="000000" w:themeColor="text1"/>
                <w:sz w:val="21"/>
                <w:szCs w:val="21"/>
              </w:rPr>
              <w:t>1</w:t>
            </w:r>
          </w:p>
        </w:tc>
        <w:tc>
          <w:tcPr>
            <w:tcW w:w="1452" w:type="dxa"/>
            <w:vAlign w:val="center"/>
          </w:tcPr>
          <w:p w14:paraId="70995F17" w14:textId="3CB80A0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3</w:t>
            </w:r>
            <w:r w:rsidRPr="001F311B">
              <w:rPr>
                <w:rFonts w:ascii="Times New Roman" w:cs="Times New Roman"/>
                <w:color w:val="000000" w:themeColor="text1"/>
                <w:sz w:val="21"/>
                <w:szCs w:val="21"/>
              </w:rPr>
              <w:t>0%</w:t>
            </w:r>
          </w:p>
        </w:tc>
        <w:tc>
          <w:tcPr>
            <w:tcW w:w="1442" w:type="dxa"/>
            <w:vAlign w:val="center"/>
          </w:tcPr>
          <w:p w14:paraId="46E1E7D9" w14:textId="6246A70C" w:rsidR="00827D7A" w:rsidRPr="001F311B" w:rsidRDefault="00A44A8D"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3</w:t>
            </w:r>
            <w:r w:rsidR="00827D7A" w:rsidRPr="001F311B">
              <w:rPr>
                <w:rFonts w:ascii="Times New Roman" w:cs="Times New Roman"/>
                <w:color w:val="000000" w:themeColor="text1"/>
                <w:sz w:val="21"/>
                <w:szCs w:val="21"/>
              </w:rPr>
              <w:t>0%</w:t>
            </w:r>
          </w:p>
        </w:tc>
        <w:tc>
          <w:tcPr>
            <w:tcW w:w="1519" w:type="dxa"/>
            <w:vAlign w:val="center"/>
          </w:tcPr>
          <w:p w14:paraId="63883849" w14:textId="27CF4C83" w:rsidR="00827D7A" w:rsidRPr="001F311B" w:rsidRDefault="00452161"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25</w:t>
            </w:r>
            <w:r w:rsidR="00827D7A" w:rsidRPr="001F311B">
              <w:rPr>
                <w:rFonts w:ascii="Times New Roman" w:cs="Times New Roman"/>
                <w:color w:val="000000" w:themeColor="text1"/>
                <w:sz w:val="21"/>
                <w:szCs w:val="21"/>
              </w:rPr>
              <w:t>%</w:t>
            </w:r>
          </w:p>
        </w:tc>
        <w:tc>
          <w:tcPr>
            <w:tcW w:w="1520" w:type="dxa"/>
            <w:vAlign w:val="center"/>
          </w:tcPr>
          <w:p w14:paraId="7BE43B28" w14:textId="5B2D8551" w:rsidR="00827D7A" w:rsidRPr="001F311B" w:rsidRDefault="00452161"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25</w:t>
            </w:r>
            <w:r w:rsidR="00827D7A" w:rsidRPr="001F311B">
              <w:rPr>
                <w:rFonts w:ascii="Times New Roman" w:cs="Times New Roman"/>
                <w:color w:val="000000" w:themeColor="text1"/>
                <w:sz w:val="21"/>
                <w:szCs w:val="21"/>
              </w:rPr>
              <w:t>%</w:t>
            </w:r>
          </w:p>
        </w:tc>
        <w:tc>
          <w:tcPr>
            <w:tcW w:w="2608" w:type="dxa"/>
            <w:vAlign w:val="center"/>
          </w:tcPr>
          <w:p w14:paraId="7DBE6A49" w14:textId="6EA87A71" w:rsidR="00827D7A" w:rsidRPr="001F311B" w:rsidRDefault="00721284" w:rsidP="00D55512">
            <w:pPr>
              <w:pStyle w:val="TableParagraph"/>
              <w:kinsoku w:val="0"/>
              <w:overflowPunct w:val="0"/>
              <w:spacing w:before="15"/>
              <w:jc w:val="center"/>
              <w:rPr>
                <w:rFonts w:ascii="Times New Roman" w:cs="Times New Roman" w:hint="eastAsia"/>
                <w:color w:val="000000" w:themeColor="text1"/>
                <w:sz w:val="21"/>
                <w:szCs w:val="21"/>
              </w:rPr>
            </w:pPr>
            <w:r w:rsidRPr="001F311B">
              <w:rPr>
                <w:rFonts w:ascii="Times New Roman" w:cs="Times New Roman" w:hint="eastAsia"/>
                <w:color w:val="000000" w:themeColor="text1"/>
                <w:sz w:val="21"/>
                <w:szCs w:val="21"/>
              </w:rPr>
              <w:t>29</w:t>
            </w:r>
            <w:r w:rsidR="0019032C" w:rsidRPr="001F311B">
              <w:rPr>
                <w:rFonts w:ascii="Times New Roman" w:cs="Times New Roman" w:hint="eastAsia"/>
                <w:color w:val="000000" w:themeColor="text1"/>
                <w:sz w:val="21"/>
                <w:szCs w:val="21"/>
              </w:rPr>
              <w:t>%</w:t>
            </w:r>
          </w:p>
        </w:tc>
      </w:tr>
      <w:tr w:rsidR="001F311B" w:rsidRPr="001F311B" w14:paraId="7F3669E7" w14:textId="77777777" w:rsidTr="00D55512">
        <w:trPr>
          <w:trHeight w:val="613"/>
          <w:jc w:val="center"/>
        </w:trPr>
        <w:tc>
          <w:tcPr>
            <w:tcW w:w="750" w:type="dxa"/>
            <w:vAlign w:val="center"/>
          </w:tcPr>
          <w:p w14:paraId="61FC5A75"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课程目标</w:t>
            </w:r>
            <w:r w:rsidRPr="001F311B">
              <w:rPr>
                <w:rFonts w:ascii="Times New Roman" w:cs="Times New Roman"/>
                <w:color w:val="000000" w:themeColor="text1"/>
                <w:sz w:val="21"/>
                <w:szCs w:val="21"/>
              </w:rPr>
              <w:t>2</w:t>
            </w:r>
          </w:p>
        </w:tc>
        <w:tc>
          <w:tcPr>
            <w:tcW w:w="1452" w:type="dxa"/>
            <w:vAlign w:val="center"/>
          </w:tcPr>
          <w:p w14:paraId="292720B5" w14:textId="49CA06D6"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55</w:t>
            </w:r>
            <w:r w:rsidRPr="001F311B">
              <w:rPr>
                <w:rFonts w:ascii="Times New Roman" w:cs="Times New Roman"/>
                <w:color w:val="000000" w:themeColor="text1"/>
                <w:sz w:val="21"/>
                <w:szCs w:val="21"/>
              </w:rPr>
              <w:t>%</w:t>
            </w:r>
          </w:p>
        </w:tc>
        <w:tc>
          <w:tcPr>
            <w:tcW w:w="1442" w:type="dxa"/>
            <w:vAlign w:val="center"/>
          </w:tcPr>
          <w:p w14:paraId="5D1E904D" w14:textId="03B1A413" w:rsidR="00827D7A" w:rsidRPr="001F311B" w:rsidRDefault="00721284"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sidR="00827D7A" w:rsidRPr="001F311B">
              <w:rPr>
                <w:rFonts w:ascii="Times New Roman" w:cs="Times New Roman"/>
                <w:color w:val="000000" w:themeColor="text1"/>
                <w:sz w:val="21"/>
                <w:szCs w:val="21"/>
              </w:rPr>
              <w:t>0%</w:t>
            </w:r>
          </w:p>
        </w:tc>
        <w:tc>
          <w:tcPr>
            <w:tcW w:w="1519" w:type="dxa"/>
            <w:vAlign w:val="center"/>
          </w:tcPr>
          <w:p w14:paraId="7892BDED" w14:textId="3DD0A6FA" w:rsidR="00827D7A" w:rsidRPr="001F311B" w:rsidRDefault="00721284"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55</w:t>
            </w:r>
            <w:r w:rsidR="00827D7A" w:rsidRPr="001F311B">
              <w:rPr>
                <w:rFonts w:ascii="Times New Roman" w:cs="Times New Roman"/>
                <w:color w:val="000000" w:themeColor="text1"/>
                <w:sz w:val="21"/>
                <w:szCs w:val="21"/>
              </w:rPr>
              <w:t>%</w:t>
            </w:r>
          </w:p>
        </w:tc>
        <w:tc>
          <w:tcPr>
            <w:tcW w:w="1520" w:type="dxa"/>
            <w:vAlign w:val="center"/>
          </w:tcPr>
          <w:p w14:paraId="308D12C7" w14:textId="4C00DF6E" w:rsidR="00827D7A" w:rsidRPr="001F311B" w:rsidRDefault="00721284"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50</w:t>
            </w:r>
            <w:r w:rsidR="00827D7A" w:rsidRPr="001F311B">
              <w:rPr>
                <w:rFonts w:ascii="Times New Roman" w:cs="Times New Roman"/>
                <w:color w:val="000000" w:themeColor="text1"/>
                <w:sz w:val="21"/>
                <w:szCs w:val="21"/>
              </w:rPr>
              <w:t>%</w:t>
            </w:r>
          </w:p>
        </w:tc>
        <w:tc>
          <w:tcPr>
            <w:tcW w:w="2608" w:type="dxa"/>
            <w:vAlign w:val="center"/>
          </w:tcPr>
          <w:p w14:paraId="2F162281" w14:textId="6FE6F900" w:rsidR="00827D7A" w:rsidRPr="001F311B" w:rsidRDefault="0019032C"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sidR="00721284" w:rsidRPr="001F311B">
              <w:rPr>
                <w:rFonts w:ascii="Times New Roman" w:cs="Times New Roman" w:hint="eastAsia"/>
                <w:color w:val="000000" w:themeColor="text1"/>
                <w:sz w:val="21"/>
                <w:szCs w:val="21"/>
              </w:rPr>
              <w:t>4</w:t>
            </w:r>
            <w:r w:rsidR="00827D7A" w:rsidRPr="001F311B">
              <w:rPr>
                <w:rFonts w:ascii="Times New Roman" w:cs="Times New Roman"/>
                <w:color w:val="000000" w:themeColor="text1"/>
                <w:sz w:val="21"/>
                <w:szCs w:val="21"/>
              </w:rPr>
              <w:t>%</w:t>
            </w:r>
          </w:p>
        </w:tc>
      </w:tr>
      <w:tr w:rsidR="001F311B" w:rsidRPr="001F311B" w14:paraId="186D3417" w14:textId="77777777" w:rsidTr="00D55512">
        <w:trPr>
          <w:trHeight w:val="620"/>
          <w:jc w:val="center"/>
        </w:trPr>
        <w:tc>
          <w:tcPr>
            <w:tcW w:w="750" w:type="dxa"/>
            <w:vAlign w:val="center"/>
          </w:tcPr>
          <w:p w14:paraId="6589C837" w14:textId="77777777"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lastRenderedPageBreak/>
              <w:t>课程目标</w:t>
            </w:r>
            <w:r w:rsidRPr="001F311B">
              <w:rPr>
                <w:rFonts w:ascii="Times New Roman" w:cs="Times New Roman"/>
                <w:color w:val="000000" w:themeColor="text1"/>
                <w:sz w:val="21"/>
                <w:szCs w:val="21"/>
              </w:rPr>
              <w:t>3</w:t>
            </w:r>
          </w:p>
        </w:tc>
        <w:tc>
          <w:tcPr>
            <w:tcW w:w="1452" w:type="dxa"/>
            <w:vAlign w:val="center"/>
          </w:tcPr>
          <w:p w14:paraId="71D2C536" w14:textId="3102F190" w:rsidR="00827D7A" w:rsidRPr="001F311B" w:rsidRDefault="00827D7A"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15</w:t>
            </w:r>
            <w:r w:rsidRPr="001F311B">
              <w:rPr>
                <w:rFonts w:ascii="Times New Roman" w:cs="Times New Roman"/>
                <w:color w:val="000000" w:themeColor="text1"/>
                <w:sz w:val="21"/>
                <w:szCs w:val="21"/>
              </w:rPr>
              <w:t>%</w:t>
            </w:r>
          </w:p>
        </w:tc>
        <w:tc>
          <w:tcPr>
            <w:tcW w:w="1442" w:type="dxa"/>
            <w:vAlign w:val="center"/>
          </w:tcPr>
          <w:p w14:paraId="3DE4A3A6" w14:textId="0C84CC6E" w:rsidR="00827D7A" w:rsidRPr="001F311B" w:rsidRDefault="00060E77"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2</w:t>
            </w:r>
            <w:r w:rsidR="00827D7A" w:rsidRPr="001F311B">
              <w:rPr>
                <w:rFonts w:ascii="Times New Roman" w:cs="Times New Roman"/>
                <w:color w:val="000000" w:themeColor="text1"/>
                <w:sz w:val="21"/>
                <w:szCs w:val="21"/>
              </w:rPr>
              <w:t>0%</w:t>
            </w:r>
          </w:p>
        </w:tc>
        <w:tc>
          <w:tcPr>
            <w:tcW w:w="1519" w:type="dxa"/>
            <w:vAlign w:val="center"/>
          </w:tcPr>
          <w:p w14:paraId="0766FB0A" w14:textId="799F0E4C" w:rsidR="00827D7A" w:rsidRPr="001F311B" w:rsidRDefault="00060E77"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20</w:t>
            </w:r>
            <w:r w:rsidR="00827D7A" w:rsidRPr="001F311B">
              <w:rPr>
                <w:rFonts w:ascii="Times New Roman" w:cs="Times New Roman"/>
                <w:color w:val="000000" w:themeColor="text1"/>
                <w:sz w:val="21"/>
                <w:szCs w:val="21"/>
              </w:rPr>
              <w:t>%</w:t>
            </w:r>
          </w:p>
        </w:tc>
        <w:tc>
          <w:tcPr>
            <w:tcW w:w="1520" w:type="dxa"/>
            <w:vAlign w:val="center"/>
          </w:tcPr>
          <w:p w14:paraId="14B9590C" w14:textId="3FEAB38E" w:rsidR="00827D7A" w:rsidRPr="001F311B" w:rsidRDefault="00060E77"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25</w:t>
            </w:r>
            <w:r w:rsidR="00827D7A" w:rsidRPr="001F311B">
              <w:rPr>
                <w:rFonts w:ascii="Times New Roman" w:cs="Times New Roman"/>
                <w:color w:val="000000" w:themeColor="text1"/>
                <w:sz w:val="21"/>
                <w:szCs w:val="21"/>
              </w:rPr>
              <w:t>%</w:t>
            </w:r>
          </w:p>
        </w:tc>
        <w:tc>
          <w:tcPr>
            <w:tcW w:w="2608" w:type="dxa"/>
            <w:vAlign w:val="center"/>
          </w:tcPr>
          <w:p w14:paraId="2599CD7E" w14:textId="1038448E" w:rsidR="00827D7A" w:rsidRPr="001F311B" w:rsidRDefault="0019032C"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1</w:t>
            </w:r>
            <w:r w:rsidR="00060E77" w:rsidRPr="001F311B">
              <w:rPr>
                <w:rFonts w:ascii="Times New Roman" w:cs="Times New Roman" w:hint="eastAsia"/>
                <w:color w:val="000000" w:themeColor="text1"/>
                <w:sz w:val="21"/>
                <w:szCs w:val="21"/>
              </w:rPr>
              <w:t>7</w:t>
            </w:r>
            <w:r w:rsidR="00827D7A" w:rsidRPr="001F311B">
              <w:rPr>
                <w:rFonts w:ascii="Times New Roman" w:cs="Times New Roman"/>
                <w:color w:val="000000" w:themeColor="text1"/>
                <w:sz w:val="21"/>
                <w:szCs w:val="21"/>
              </w:rPr>
              <w:t>%</w:t>
            </w:r>
          </w:p>
        </w:tc>
      </w:tr>
    </w:tbl>
    <w:p w14:paraId="25FEAD46" w14:textId="77777777" w:rsidR="001848CB" w:rsidRPr="002D35BF" w:rsidRDefault="001848CB">
      <w:pPr>
        <w:pStyle w:val="2"/>
        <w:kinsoku w:val="0"/>
        <w:overflowPunct w:val="0"/>
        <w:ind w:left="0" w:firstLineChars="200" w:firstLine="482"/>
        <w:rPr>
          <w:rFonts w:ascii="Times New Roman" w:eastAsia="黑体" w:cs="Times New Roman"/>
          <w:sz w:val="24"/>
          <w:szCs w:val="24"/>
        </w:rPr>
      </w:pPr>
    </w:p>
    <w:p w14:paraId="364A184B" w14:textId="77777777" w:rsidR="00C83CA7" w:rsidRPr="002D35BF" w:rsidRDefault="00C83CA7">
      <w:pPr>
        <w:pStyle w:val="2"/>
        <w:kinsoku w:val="0"/>
        <w:overflowPunct w:val="0"/>
        <w:ind w:left="0" w:firstLineChars="200" w:firstLine="482"/>
        <w:rPr>
          <w:rFonts w:ascii="Times New Roman" w:eastAsia="黑体" w:cs="Times New Roman"/>
          <w:sz w:val="24"/>
          <w:szCs w:val="24"/>
        </w:rPr>
      </w:pPr>
      <w:r w:rsidRPr="002D35BF">
        <w:rPr>
          <w:rFonts w:ascii="Times New Roman" w:eastAsia="黑体" w:cs="Times New Roman" w:hint="eastAsia"/>
          <w:sz w:val="24"/>
          <w:szCs w:val="24"/>
        </w:rPr>
        <w:t>（二）成绩评定</w:t>
      </w:r>
    </w:p>
    <w:p w14:paraId="5392C21F" w14:textId="77777777" w:rsidR="00C83CA7" w:rsidRPr="002D35BF" w:rsidRDefault="00C83CA7" w:rsidP="00CC2E99">
      <w:pPr>
        <w:snapToGrid w:val="0"/>
        <w:spacing w:line="400" w:lineRule="exact"/>
        <w:ind w:firstLineChars="200" w:firstLine="482"/>
        <w:rPr>
          <w:rFonts w:ascii="Times New Roman" w:cs="Times New Roman"/>
          <w:sz w:val="24"/>
          <w:szCs w:val="24"/>
        </w:rPr>
      </w:pPr>
      <w:bookmarkStart w:id="2" w:name="_Hlk141579622"/>
      <w:r w:rsidRPr="002D35BF">
        <w:rPr>
          <w:rFonts w:ascii="Times New Roman" w:cs="Times New Roman"/>
          <w:b/>
          <w:sz w:val="24"/>
          <w:szCs w:val="24"/>
        </w:rPr>
        <w:t>1.</w:t>
      </w:r>
      <w:r w:rsidRPr="002D35BF">
        <w:rPr>
          <w:rFonts w:ascii="Times New Roman" w:cs="Times New Roman" w:hint="eastAsia"/>
          <w:b/>
          <w:sz w:val="24"/>
          <w:szCs w:val="24"/>
        </w:rPr>
        <w:t>平时成绩评定</w:t>
      </w:r>
    </w:p>
    <w:p w14:paraId="402E070A" w14:textId="77777777" w:rsidR="0098295F" w:rsidRPr="002D35BF" w:rsidRDefault="00C83CA7" w:rsidP="00CC2E99">
      <w:pPr>
        <w:spacing w:line="400" w:lineRule="exact"/>
        <w:ind w:firstLineChars="200" w:firstLine="482"/>
        <w:rPr>
          <w:rFonts w:hAnsi="宋体"/>
          <w:sz w:val="24"/>
          <w:szCs w:val="24"/>
        </w:rPr>
      </w:pPr>
      <w:r w:rsidRPr="002D35BF">
        <w:rPr>
          <w:rFonts w:ascii="Times New Roman" w:cs="Times New Roman" w:hint="eastAsia"/>
          <w:b/>
          <w:sz w:val="24"/>
          <w:szCs w:val="24"/>
        </w:rPr>
        <w:t>（</w:t>
      </w:r>
      <w:r w:rsidRPr="002D35BF">
        <w:rPr>
          <w:rFonts w:ascii="Times New Roman" w:cs="Times New Roman"/>
          <w:b/>
          <w:sz w:val="24"/>
          <w:szCs w:val="24"/>
        </w:rPr>
        <w:t>1</w:t>
      </w:r>
      <w:r w:rsidRPr="002D35BF">
        <w:rPr>
          <w:rFonts w:ascii="Times New Roman" w:cs="Times New Roman" w:hint="eastAsia"/>
          <w:b/>
          <w:sz w:val="24"/>
          <w:szCs w:val="24"/>
        </w:rPr>
        <w:t>）课堂表</w:t>
      </w:r>
      <w:r w:rsidRPr="002D35BF">
        <w:rPr>
          <w:rFonts w:hAnsi="宋体" w:cs="Times New Roman" w:hint="eastAsia"/>
          <w:b/>
          <w:sz w:val="24"/>
          <w:szCs w:val="24"/>
        </w:rPr>
        <w:t>现（</w:t>
      </w:r>
      <w:r w:rsidR="003824EC" w:rsidRPr="002D35BF">
        <w:rPr>
          <w:rFonts w:hAnsi="宋体" w:cs="Times New Roman"/>
          <w:b/>
          <w:sz w:val="24"/>
          <w:szCs w:val="24"/>
        </w:rPr>
        <w:t>2</w:t>
      </w:r>
      <w:r w:rsidR="000C79CD" w:rsidRPr="002D35BF">
        <w:rPr>
          <w:rFonts w:hAnsi="宋体" w:cs="Times New Roman"/>
          <w:b/>
          <w:sz w:val="24"/>
          <w:szCs w:val="24"/>
        </w:rPr>
        <w:t>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98295F" w:rsidRPr="002D35BF">
        <w:rPr>
          <w:rFonts w:hAnsi="宋体" w:hint="eastAsia"/>
          <w:sz w:val="24"/>
          <w:szCs w:val="24"/>
        </w:rPr>
        <w:t>通过学生在课堂上的表现情况、发言与提问情况，来评价学生相关的能力。</w:t>
      </w:r>
      <w:proofErr w:type="gramStart"/>
      <w:r w:rsidR="0098295F" w:rsidRPr="002D35BF">
        <w:rPr>
          <w:rFonts w:hAnsi="宋体" w:hint="eastAsia"/>
          <w:sz w:val="24"/>
          <w:szCs w:val="24"/>
        </w:rPr>
        <w:t>每学生</w:t>
      </w:r>
      <w:proofErr w:type="gramEnd"/>
      <w:r w:rsidR="0098295F" w:rsidRPr="002D35BF">
        <w:rPr>
          <w:rFonts w:hAnsi="宋体" w:hint="eastAsia"/>
          <w:sz w:val="24"/>
          <w:szCs w:val="24"/>
        </w:rPr>
        <w:t>每学期至少发言三次，基准分</w:t>
      </w:r>
      <w:r w:rsidR="0098295F" w:rsidRPr="002D35BF">
        <w:rPr>
          <w:rFonts w:hAnsi="宋体"/>
          <w:sz w:val="24"/>
          <w:szCs w:val="24"/>
        </w:rPr>
        <w:t>85</w:t>
      </w:r>
      <w:r w:rsidR="0098295F" w:rsidRPr="002D35BF">
        <w:rPr>
          <w:rFonts w:hAnsi="宋体" w:hint="eastAsia"/>
          <w:sz w:val="24"/>
          <w:szCs w:val="24"/>
        </w:rPr>
        <w:t>分，每回答错误一次扣</w:t>
      </w:r>
      <w:r w:rsidR="0098295F" w:rsidRPr="002D35BF">
        <w:rPr>
          <w:rFonts w:hAnsi="宋体"/>
          <w:sz w:val="24"/>
          <w:szCs w:val="24"/>
        </w:rPr>
        <w:t>5</w:t>
      </w:r>
      <w:r w:rsidR="0098295F" w:rsidRPr="002D35BF">
        <w:rPr>
          <w:rFonts w:hAnsi="宋体" w:hint="eastAsia"/>
          <w:sz w:val="24"/>
          <w:szCs w:val="24"/>
        </w:rPr>
        <w:t>分，不完整、不全面一次扣</w:t>
      </w:r>
      <w:r w:rsidR="0098295F" w:rsidRPr="002D35BF">
        <w:rPr>
          <w:rFonts w:hAnsi="宋体"/>
          <w:sz w:val="24"/>
          <w:szCs w:val="24"/>
        </w:rPr>
        <w:t>3</w:t>
      </w:r>
      <w:r w:rsidR="0098295F" w:rsidRPr="002D35BF">
        <w:rPr>
          <w:rFonts w:hAnsi="宋体" w:hint="eastAsia"/>
          <w:sz w:val="24"/>
          <w:szCs w:val="24"/>
        </w:rPr>
        <w:t>分；自愿举手发言一次加</w:t>
      </w:r>
      <w:r w:rsidR="0098295F" w:rsidRPr="002D35BF">
        <w:rPr>
          <w:rFonts w:hAnsi="宋体"/>
          <w:sz w:val="24"/>
          <w:szCs w:val="24"/>
        </w:rPr>
        <w:t>3</w:t>
      </w:r>
      <w:r w:rsidR="0098295F" w:rsidRPr="002D35BF">
        <w:rPr>
          <w:rFonts w:hAnsi="宋体" w:hint="eastAsia"/>
          <w:sz w:val="24"/>
          <w:szCs w:val="24"/>
        </w:rPr>
        <w:t>分，回答比较完整、全面或有道理加</w:t>
      </w:r>
      <w:r w:rsidR="0098295F" w:rsidRPr="002D35BF">
        <w:rPr>
          <w:rFonts w:hAnsi="宋体"/>
          <w:sz w:val="24"/>
          <w:szCs w:val="24"/>
        </w:rPr>
        <w:t>5</w:t>
      </w:r>
      <w:r w:rsidR="0098295F" w:rsidRPr="002D35BF">
        <w:rPr>
          <w:rFonts w:hAnsi="宋体" w:hint="eastAsia"/>
          <w:sz w:val="24"/>
          <w:szCs w:val="24"/>
        </w:rPr>
        <w:t>分，</w:t>
      </w:r>
      <w:proofErr w:type="gramStart"/>
      <w:r w:rsidR="0098295F" w:rsidRPr="002D35BF">
        <w:rPr>
          <w:rFonts w:hAnsi="宋体" w:hint="eastAsia"/>
          <w:sz w:val="24"/>
          <w:szCs w:val="24"/>
        </w:rPr>
        <w:t>每学生</w:t>
      </w:r>
      <w:proofErr w:type="gramEnd"/>
      <w:r w:rsidR="0098295F" w:rsidRPr="002D35BF">
        <w:rPr>
          <w:rFonts w:hAnsi="宋体" w:hint="eastAsia"/>
          <w:sz w:val="24"/>
          <w:szCs w:val="24"/>
        </w:rPr>
        <w:t>累计加分后的课堂讨论成绩不得超过</w:t>
      </w:r>
      <w:r w:rsidR="0098295F" w:rsidRPr="002D35BF">
        <w:rPr>
          <w:rFonts w:hAnsi="宋体"/>
          <w:sz w:val="24"/>
          <w:szCs w:val="24"/>
        </w:rPr>
        <w:t>100</w:t>
      </w:r>
      <w:r w:rsidR="0098295F" w:rsidRPr="002D35BF">
        <w:rPr>
          <w:rFonts w:hAnsi="宋体" w:hint="eastAsia"/>
          <w:sz w:val="24"/>
          <w:szCs w:val="24"/>
        </w:rPr>
        <w:t>分。</w:t>
      </w:r>
    </w:p>
    <w:p w14:paraId="40D0D410" w14:textId="4DC21046" w:rsidR="00C83CA7" w:rsidRPr="002D35BF" w:rsidRDefault="00C83CA7" w:rsidP="00CC2E99">
      <w:pPr>
        <w:snapToGrid w:val="0"/>
        <w:spacing w:line="400" w:lineRule="exact"/>
        <w:ind w:firstLineChars="200" w:firstLine="482"/>
        <w:rPr>
          <w:rFonts w:hAnsi="宋体"/>
          <w:sz w:val="24"/>
          <w:szCs w:val="24"/>
        </w:rPr>
      </w:pPr>
      <w:r w:rsidRPr="002D35BF">
        <w:rPr>
          <w:rFonts w:hAnsi="宋体" w:cs="Times New Roman" w:hint="eastAsia"/>
          <w:b/>
          <w:sz w:val="24"/>
          <w:szCs w:val="24"/>
        </w:rPr>
        <w:t>（</w:t>
      </w:r>
      <w:r w:rsidRPr="002D35BF">
        <w:rPr>
          <w:rFonts w:hAnsi="宋体" w:cs="Times New Roman"/>
          <w:b/>
          <w:sz w:val="24"/>
          <w:szCs w:val="24"/>
        </w:rPr>
        <w:t>2</w:t>
      </w:r>
      <w:r w:rsidRPr="002D35BF">
        <w:rPr>
          <w:rFonts w:hAnsi="宋体" w:cs="Times New Roman" w:hint="eastAsia"/>
          <w:b/>
          <w:sz w:val="24"/>
          <w:szCs w:val="24"/>
        </w:rPr>
        <w:t>）作业</w:t>
      </w:r>
      <w:r w:rsidR="003106FB" w:rsidRPr="002D35BF">
        <w:rPr>
          <w:rFonts w:hAnsi="宋体" w:cs="Times New Roman" w:hint="eastAsia"/>
          <w:b/>
          <w:sz w:val="24"/>
          <w:szCs w:val="24"/>
        </w:rPr>
        <w:t>完成情况</w:t>
      </w:r>
      <w:r w:rsidRPr="002D35BF">
        <w:rPr>
          <w:rFonts w:hAnsi="宋体" w:cs="Times New Roman" w:hint="eastAsia"/>
          <w:b/>
          <w:sz w:val="24"/>
          <w:szCs w:val="24"/>
        </w:rPr>
        <w:t>（</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1848CB" w:rsidRPr="002D35BF">
        <w:rPr>
          <w:rFonts w:hAnsi="宋体" w:hint="eastAsia"/>
          <w:sz w:val="24"/>
          <w:szCs w:val="24"/>
        </w:rPr>
        <w:t>围绕课程的学习目标进行作业的设计。平时作业至少</w:t>
      </w:r>
      <w:r w:rsidR="001848CB" w:rsidRPr="002D35BF">
        <w:rPr>
          <w:rFonts w:hAnsi="宋体"/>
          <w:sz w:val="24"/>
          <w:szCs w:val="24"/>
        </w:rPr>
        <w:t>3</w:t>
      </w:r>
      <w:r w:rsidR="001848CB" w:rsidRPr="002D35BF">
        <w:rPr>
          <w:rFonts w:hAnsi="宋体" w:hint="eastAsia"/>
          <w:sz w:val="24"/>
          <w:szCs w:val="24"/>
        </w:rPr>
        <w:t>次，即旅游</w:t>
      </w:r>
      <w:r w:rsidR="00DC205D" w:rsidRPr="002D35BF">
        <w:rPr>
          <w:rFonts w:hAnsi="宋体" w:hint="eastAsia"/>
          <w:sz w:val="24"/>
          <w:szCs w:val="24"/>
        </w:rPr>
        <w:t>品牌概述</w:t>
      </w:r>
      <w:r w:rsidR="001848CB" w:rsidRPr="002D35BF">
        <w:rPr>
          <w:rFonts w:hAnsi="宋体" w:hint="eastAsia"/>
          <w:sz w:val="24"/>
          <w:szCs w:val="24"/>
        </w:rPr>
        <w:t>、旅游</w:t>
      </w:r>
      <w:r w:rsidR="00DC205D" w:rsidRPr="002D35BF">
        <w:rPr>
          <w:rFonts w:hAnsi="宋体" w:hint="eastAsia"/>
          <w:sz w:val="24"/>
          <w:szCs w:val="24"/>
        </w:rPr>
        <w:t>品牌传播</w:t>
      </w:r>
      <w:r w:rsidR="001848CB" w:rsidRPr="002D35BF">
        <w:rPr>
          <w:rFonts w:hAnsi="宋体" w:hint="eastAsia"/>
          <w:sz w:val="24"/>
          <w:szCs w:val="24"/>
        </w:rPr>
        <w:t>、旅游</w:t>
      </w:r>
      <w:r w:rsidR="00DC205D" w:rsidRPr="002D35BF">
        <w:rPr>
          <w:rFonts w:hAnsi="宋体" w:hint="eastAsia"/>
          <w:sz w:val="24"/>
          <w:szCs w:val="24"/>
        </w:rPr>
        <w:t>品牌国际化模块</w:t>
      </w:r>
      <w:r w:rsidR="001848CB" w:rsidRPr="002D35BF">
        <w:rPr>
          <w:rFonts w:hAnsi="宋体" w:hint="eastAsia"/>
          <w:sz w:val="24"/>
          <w:szCs w:val="24"/>
        </w:rPr>
        <w:t>结束后</w:t>
      </w:r>
      <w:r w:rsidR="00F71110" w:rsidRPr="002D35BF">
        <w:rPr>
          <w:rFonts w:hAnsi="宋体" w:hint="eastAsia"/>
          <w:sz w:val="24"/>
          <w:szCs w:val="24"/>
        </w:rPr>
        <w:t>各</w:t>
      </w:r>
      <w:r w:rsidR="001848CB" w:rsidRPr="002D35BF">
        <w:rPr>
          <w:rFonts w:hAnsi="宋体" w:hint="eastAsia"/>
          <w:sz w:val="24"/>
          <w:szCs w:val="24"/>
        </w:rPr>
        <w:t>做一次作业，并分别以</w:t>
      </w:r>
      <w:r w:rsidR="001848CB" w:rsidRPr="002D35BF">
        <w:rPr>
          <w:rFonts w:hAnsi="宋体"/>
          <w:sz w:val="24"/>
          <w:szCs w:val="24"/>
        </w:rPr>
        <w:t>100</w:t>
      </w:r>
      <w:r w:rsidR="001848CB" w:rsidRPr="002D35BF">
        <w:rPr>
          <w:rFonts w:hAnsi="宋体" w:hint="eastAsia"/>
          <w:sz w:val="24"/>
          <w:szCs w:val="24"/>
        </w:rPr>
        <w:t>分制计成绩。作业评分严格按照参考答案和评分标准</w:t>
      </w:r>
      <w:r w:rsidR="00E666F9" w:rsidRPr="002D35BF">
        <w:rPr>
          <w:rFonts w:hAnsi="宋体" w:hint="eastAsia"/>
          <w:sz w:val="24"/>
          <w:szCs w:val="24"/>
        </w:rPr>
        <w:t>进行评阅</w:t>
      </w:r>
      <w:r w:rsidR="001848CB" w:rsidRPr="002D35BF">
        <w:rPr>
          <w:rFonts w:hAnsi="宋体" w:hint="eastAsia"/>
          <w:sz w:val="24"/>
          <w:szCs w:val="24"/>
        </w:rPr>
        <w:t>。</w:t>
      </w:r>
    </w:p>
    <w:p w14:paraId="266443F4" w14:textId="77777777" w:rsidR="00C83CA7" w:rsidRPr="002D35BF" w:rsidRDefault="00C83CA7">
      <w:pPr>
        <w:snapToGrid w:val="0"/>
        <w:spacing w:line="400" w:lineRule="exact"/>
        <w:ind w:firstLineChars="200" w:firstLine="482"/>
        <w:rPr>
          <w:rFonts w:hAnsi="宋体" w:cs="Times New Roman"/>
          <w:sz w:val="24"/>
          <w:szCs w:val="24"/>
        </w:rPr>
      </w:pPr>
      <w:r w:rsidRPr="002D35BF">
        <w:rPr>
          <w:rFonts w:hAnsi="宋体" w:cs="Times New Roman" w:hint="eastAsia"/>
          <w:b/>
          <w:sz w:val="24"/>
          <w:szCs w:val="24"/>
        </w:rPr>
        <w:t>（</w:t>
      </w:r>
      <w:r w:rsidRPr="002D35BF">
        <w:rPr>
          <w:rFonts w:hAnsi="宋体" w:cs="Times New Roman"/>
          <w:b/>
          <w:sz w:val="24"/>
          <w:szCs w:val="24"/>
        </w:rPr>
        <w:t>3</w:t>
      </w:r>
      <w:r w:rsidRPr="002D35BF">
        <w:rPr>
          <w:rFonts w:hAnsi="宋体" w:cs="Times New Roman" w:hint="eastAsia"/>
          <w:b/>
          <w:sz w:val="24"/>
          <w:szCs w:val="24"/>
        </w:rPr>
        <w:t>）阶段性测验（</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E666F9" w:rsidRPr="002D35BF">
        <w:rPr>
          <w:rFonts w:hAnsi="宋体" w:cs="Times New Roman" w:hint="eastAsia"/>
          <w:sz w:val="24"/>
          <w:szCs w:val="24"/>
        </w:rPr>
        <w:t>计划在授课过程中不定期进行章节小测验和中期考试，拟进行</w:t>
      </w:r>
      <w:r w:rsidR="00F65DF1" w:rsidRPr="002D35BF">
        <w:rPr>
          <w:rFonts w:hAnsi="宋体" w:cs="Times New Roman"/>
          <w:sz w:val="24"/>
          <w:szCs w:val="24"/>
        </w:rPr>
        <w:t>4</w:t>
      </w:r>
      <w:r w:rsidR="00E666F9" w:rsidRPr="002D35BF">
        <w:rPr>
          <w:rFonts w:hAnsi="宋体" w:cs="Times New Roman" w:hint="eastAsia"/>
          <w:sz w:val="24"/>
          <w:szCs w:val="24"/>
        </w:rPr>
        <w:t>次</w:t>
      </w:r>
      <w:r w:rsidR="00F65DF1" w:rsidRPr="002D35BF">
        <w:rPr>
          <w:rFonts w:hAnsi="宋体" w:cs="Times New Roman" w:hint="eastAsia"/>
          <w:sz w:val="24"/>
          <w:szCs w:val="24"/>
        </w:rPr>
        <w:t>阶段性测验，考察</w:t>
      </w:r>
      <w:r w:rsidRPr="002D35BF">
        <w:rPr>
          <w:rFonts w:hAnsi="宋体" w:cs="Times New Roman" w:hint="eastAsia"/>
          <w:sz w:val="24"/>
          <w:szCs w:val="24"/>
        </w:rPr>
        <w:t>学生在平时掌握课程的情况</w:t>
      </w:r>
      <w:bookmarkEnd w:id="2"/>
      <w:r w:rsidR="00F65DF1" w:rsidRPr="002D35BF">
        <w:rPr>
          <w:rFonts w:hAnsi="宋体" w:cs="Times New Roman" w:hint="eastAsia"/>
          <w:sz w:val="24"/>
          <w:szCs w:val="24"/>
        </w:rPr>
        <w:t>。</w:t>
      </w:r>
    </w:p>
    <w:p w14:paraId="6F8FAED2" w14:textId="77777777" w:rsidR="00E666F9" w:rsidRPr="002D35BF" w:rsidRDefault="00C83CA7" w:rsidP="00E666F9">
      <w:pPr>
        <w:snapToGrid w:val="0"/>
        <w:spacing w:line="400" w:lineRule="exact"/>
        <w:ind w:firstLineChars="200" w:firstLine="482"/>
        <w:rPr>
          <w:rFonts w:hAnsi="宋体" w:cs="Times New Roman"/>
          <w:sz w:val="24"/>
          <w:szCs w:val="24"/>
        </w:rPr>
      </w:pPr>
      <w:bookmarkStart w:id="3" w:name="_Hlk141579661"/>
      <w:r w:rsidRPr="002D35BF">
        <w:rPr>
          <w:rFonts w:hAnsi="宋体" w:cs="Times New Roman" w:hint="eastAsia"/>
          <w:b/>
          <w:sz w:val="24"/>
          <w:szCs w:val="24"/>
        </w:rPr>
        <w:t>（</w:t>
      </w:r>
      <w:r w:rsidRPr="002D35BF">
        <w:rPr>
          <w:rFonts w:hAnsi="宋体" w:cs="Times New Roman"/>
          <w:b/>
          <w:sz w:val="24"/>
          <w:szCs w:val="24"/>
        </w:rPr>
        <w:t>4</w:t>
      </w:r>
      <w:r w:rsidRPr="002D35BF">
        <w:rPr>
          <w:rFonts w:hAnsi="宋体" w:cs="Times New Roman" w:hint="eastAsia"/>
          <w:b/>
          <w:sz w:val="24"/>
          <w:szCs w:val="24"/>
        </w:rPr>
        <w:t>）课程论文（</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E666F9" w:rsidRPr="002D35BF">
        <w:rPr>
          <w:rFonts w:hAnsi="宋体" w:cs="Times New Roman" w:hint="eastAsia"/>
          <w:sz w:val="24"/>
          <w:szCs w:val="24"/>
        </w:rPr>
        <w:t>考察</w:t>
      </w:r>
      <w:r w:rsidRPr="002D35BF">
        <w:rPr>
          <w:rFonts w:hAnsi="宋体" w:cs="Times New Roman" w:hint="eastAsia"/>
          <w:sz w:val="24"/>
          <w:szCs w:val="24"/>
        </w:rPr>
        <w:t>学生收集资料能力，研究设计能力，解决实际问题能力和合作研究能力；</w:t>
      </w:r>
      <w:r w:rsidR="00E666F9" w:rsidRPr="002D35BF">
        <w:rPr>
          <w:rFonts w:hAnsi="宋体" w:cs="Times New Roman" w:hint="eastAsia"/>
          <w:sz w:val="24"/>
          <w:szCs w:val="24"/>
        </w:rPr>
        <w:t>并根据主题论文的撰写情况评价学生解决实际问题的能力和学术研究的能力</w:t>
      </w:r>
      <w:r w:rsidR="00F65DF1" w:rsidRPr="002D35BF">
        <w:rPr>
          <w:rFonts w:hAnsi="宋体" w:cs="Times New Roman" w:hint="eastAsia"/>
          <w:sz w:val="24"/>
          <w:szCs w:val="24"/>
        </w:rPr>
        <w:t>。</w:t>
      </w:r>
    </w:p>
    <w:p w14:paraId="76329D8E" w14:textId="77777777" w:rsidR="003824EC" w:rsidRPr="002D35BF" w:rsidRDefault="00C83CA7" w:rsidP="009F4CA7">
      <w:pPr>
        <w:snapToGrid w:val="0"/>
        <w:spacing w:line="400" w:lineRule="exact"/>
        <w:ind w:firstLineChars="200" w:firstLine="482"/>
        <w:rPr>
          <w:rFonts w:ascii="Times" w:eastAsia="Times New Roman"/>
          <w:szCs w:val="24"/>
        </w:rPr>
      </w:pPr>
      <w:r w:rsidRPr="002D35BF">
        <w:rPr>
          <w:rFonts w:hAnsi="宋体" w:cs="Times New Roman" w:hint="eastAsia"/>
          <w:b/>
          <w:sz w:val="24"/>
          <w:szCs w:val="24"/>
        </w:rPr>
        <w:t>（</w:t>
      </w:r>
      <w:r w:rsidRPr="002D35BF">
        <w:rPr>
          <w:rFonts w:hAnsi="宋体" w:cs="Times New Roman"/>
          <w:b/>
          <w:sz w:val="24"/>
          <w:szCs w:val="24"/>
        </w:rPr>
        <w:t>5</w:t>
      </w:r>
      <w:r w:rsidRPr="002D35BF">
        <w:rPr>
          <w:rFonts w:hAnsi="宋体" w:cs="Times New Roman" w:hint="eastAsia"/>
          <w:b/>
          <w:sz w:val="24"/>
          <w:szCs w:val="24"/>
        </w:rPr>
        <w:t>）实践教学（</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3824EC" w:rsidRPr="002D35BF">
        <w:rPr>
          <w:rFonts w:hAnsi="宋体" w:hint="eastAsia"/>
          <w:sz w:val="24"/>
          <w:szCs w:val="24"/>
        </w:rPr>
        <w:t>以小组为单位完成调研报告、小制作、小作品等，进行课堂展示与汇报。每小组人数为</w:t>
      </w:r>
      <w:r w:rsidR="003824EC" w:rsidRPr="002D35BF">
        <w:rPr>
          <w:rFonts w:hAnsi="宋体"/>
          <w:sz w:val="24"/>
          <w:szCs w:val="24"/>
        </w:rPr>
        <w:t>3—4</w:t>
      </w:r>
      <w:r w:rsidR="003824EC" w:rsidRPr="002D35BF">
        <w:rPr>
          <w:rFonts w:hAnsi="宋体" w:hint="eastAsia"/>
          <w:sz w:val="24"/>
          <w:szCs w:val="24"/>
        </w:rPr>
        <w:t>人，汇报演讲时间为</w:t>
      </w:r>
      <w:r w:rsidR="003824EC" w:rsidRPr="002D35BF">
        <w:rPr>
          <w:rFonts w:hAnsi="宋体"/>
          <w:sz w:val="24"/>
          <w:szCs w:val="24"/>
        </w:rPr>
        <w:t>8—10</w:t>
      </w:r>
      <w:r w:rsidR="003824EC" w:rsidRPr="002D35BF">
        <w:rPr>
          <w:rFonts w:hAnsi="宋体" w:hint="eastAsia"/>
          <w:sz w:val="24"/>
          <w:szCs w:val="24"/>
        </w:rPr>
        <w:t>分钟，主要从演讲内容、演讲技巧、演讲效果、时间掌握及脱稿要求五部分对演讲选手进行评分。</w:t>
      </w:r>
    </w:p>
    <w:bookmarkEnd w:id="3"/>
    <w:p w14:paraId="0ED346C0" w14:textId="77777777" w:rsidR="00C83CA7" w:rsidRPr="002D35BF" w:rsidRDefault="00C83CA7">
      <w:pPr>
        <w:snapToGrid w:val="0"/>
        <w:spacing w:line="400" w:lineRule="exact"/>
        <w:ind w:firstLineChars="200" w:firstLine="482"/>
        <w:rPr>
          <w:rFonts w:ascii="Times New Roman" w:cs="Times New Roman"/>
          <w:b/>
          <w:sz w:val="24"/>
          <w:szCs w:val="24"/>
        </w:rPr>
      </w:pPr>
      <w:r w:rsidRPr="002D35BF">
        <w:rPr>
          <w:rFonts w:ascii="Times New Roman" w:cs="Times New Roman"/>
          <w:b/>
          <w:sz w:val="24"/>
          <w:szCs w:val="24"/>
        </w:rPr>
        <w:t>2.</w:t>
      </w:r>
      <w:r w:rsidRPr="002D35BF">
        <w:rPr>
          <w:rFonts w:ascii="Times New Roman" w:cs="Times New Roman" w:hint="eastAsia"/>
          <w:b/>
          <w:sz w:val="24"/>
          <w:szCs w:val="24"/>
        </w:rPr>
        <w:t>期末成绩评定</w:t>
      </w:r>
    </w:p>
    <w:p w14:paraId="5A4DF875" w14:textId="640C245D" w:rsidR="00C83CA7" w:rsidRPr="002D35BF" w:rsidRDefault="00C83CA7" w:rsidP="00AB6D2B">
      <w:pPr>
        <w:snapToGrid w:val="0"/>
        <w:spacing w:line="400" w:lineRule="exact"/>
        <w:ind w:firstLineChars="200" w:firstLine="480"/>
        <w:rPr>
          <w:rFonts w:ascii="Times New Roman" w:cs="Times New Roman"/>
          <w:sz w:val="24"/>
          <w:szCs w:val="24"/>
        </w:rPr>
      </w:pPr>
      <w:bookmarkStart w:id="4" w:name="_Hlk141579702"/>
      <w:r w:rsidRPr="002D35BF">
        <w:rPr>
          <w:rFonts w:ascii="Times New Roman" w:cs="Times New Roman" w:hint="eastAsia"/>
          <w:sz w:val="24"/>
          <w:szCs w:val="24"/>
        </w:rPr>
        <w:t>期末考核主要考察学生对</w:t>
      </w:r>
      <w:r w:rsidR="006C60C7">
        <w:rPr>
          <w:rFonts w:ascii="Times New Roman" w:cs="Times New Roman" w:hint="eastAsia"/>
          <w:sz w:val="24"/>
          <w:szCs w:val="24"/>
        </w:rPr>
        <w:t>康养休闲旅游</w:t>
      </w:r>
      <w:r w:rsidR="00AB6D2B" w:rsidRPr="002D35BF">
        <w:rPr>
          <w:rFonts w:ascii="Times New Roman" w:cs="Times New Roman" w:hint="eastAsia"/>
          <w:sz w:val="24"/>
          <w:szCs w:val="24"/>
        </w:rPr>
        <w:t>的</w:t>
      </w:r>
      <w:r w:rsidRPr="002D35BF">
        <w:rPr>
          <w:rFonts w:ascii="Times New Roman" w:cs="Times New Roman" w:hint="eastAsia"/>
          <w:sz w:val="24"/>
          <w:szCs w:val="24"/>
        </w:rPr>
        <w:t>基本概念、</w:t>
      </w:r>
      <w:r w:rsidR="006C60C7">
        <w:rPr>
          <w:rFonts w:ascii="Times New Roman" w:cs="Times New Roman" w:hint="eastAsia"/>
          <w:sz w:val="24"/>
          <w:szCs w:val="24"/>
        </w:rPr>
        <w:t>常见类型</w:t>
      </w:r>
      <w:r w:rsidR="00AB6D2B" w:rsidRPr="002D35BF">
        <w:rPr>
          <w:rFonts w:ascii="Times New Roman" w:cs="Times New Roman" w:hint="eastAsia"/>
          <w:sz w:val="24"/>
          <w:szCs w:val="24"/>
        </w:rPr>
        <w:t>、</w:t>
      </w:r>
      <w:r w:rsidR="006C60C7">
        <w:rPr>
          <w:rFonts w:ascii="Times New Roman" w:cs="Times New Roman" w:hint="eastAsia"/>
          <w:sz w:val="24"/>
          <w:szCs w:val="24"/>
        </w:rPr>
        <w:t>产品设计</w:t>
      </w:r>
      <w:r w:rsidR="005C7CC2" w:rsidRPr="002D35BF">
        <w:rPr>
          <w:rFonts w:ascii="Times New Roman" w:cs="Times New Roman" w:hint="eastAsia"/>
          <w:sz w:val="24"/>
          <w:szCs w:val="24"/>
        </w:rPr>
        <w:t>、</w:t>
      </w:r>
      <w:r w:rsidR="006C60C7">
        <w:rPr>
          <w:rFonts w:ascii="Times New Roman" w:cs="Times New Roman" w:hint="eastAsia"/>
          <w:sz w:val="24"/>
          <w:szCs w:val="24"/>
        </w:rPr>
        <w:t>资源开发、市场营销</w:t>
      </w:r>
      <w:r w:rsidR="00AB6D2B" w:rsidRPr="002D35BF">
        <w:rPr>
          <w:rFonts w:ascii="Times New Roman" w:cs="Times New Roman" w:hint="eastAsia"/>
          <w:sz w:val="24"/>
          <w:szCs w:val="24"/>
        </w:rPr>
        <w:t>等知识点的</w:t>
      </w:r>
      <w:r w:rsidRPr="002D35BF">
        <w:rPr>
          <w:rFonts w:ascii="Times New Roman" w:cs="Times New Roman" w:hint="eastAsia"/>
          <w:sz w:val="24"/>
          <w:szCs w:val="24"/>
        </w:rPr>
        <w:t>理解与运用等</w:t>
      </w:r>
      <w:r w:rsidR="00EC55B6" w:rsidRPr="002D35BF">
        <w:rPr>
          <w:rFonts w:ascii="Times New Roman" w:cs="Times New Roman" w:hint="eastAsia"/>
          <w:sz w:val="24"/>
          <w:szCs w:val="24"/>
        </w:rPr>
        <w:t>。</w:t>
      </w:r>
      <w:r w:rsidR="00AB6D2B" w:rsidRPr="002D35BF">
        <w:rPr>
          <w:rFonts w:ascii="Times New Roman" w:cs="Times New Roman" w:hint="eastAsia"/>
          <w:sz w:val="24"/>
          <w:szCs w:val="24"/>
        </w:rPr>
        <w:t>考试范围以授课内容为主</w:t>
      </w:r>
      <w:r w:rsidR="00EC55B6" w:rsidRPr="002D35BF">
        <w:rPr>
          <w:rFonts w:ascii="Times New Roman" w:cs="Times New Roman" w:hint="eastAsia"/>
          <w:sz w:val="24"/>
          <w:szCs w:val="24"/>
        </w:rPr>
        <w:t>，</w:t>
      </w:r>
      <w:r w:rsidRPr="002D35BF">
        <w:rPr>
          <w:rFonts w:ascii="Times New Roman" w:cs="Times New Roman" w:hint="eastAsia"/>
          <w:sz w:val="24"/>
          <w:szCs w:val="24"/>
        </w:rPr>
        <w:t>方式为</w:t>
      </w:r>
      <w:r w:rsidR="005C7CC2" w:rsidRPr="002D35BF">
        <w:rPr>
          <w:rFonts w:ascii="Times New Roman" w:cs="Times New Roman" w:hint="eastAsia"/>
          <w:sz w:val="24"/>
          <w:szCs w:val="24"/>
        </w:rPr>
        <w:t>开</w:t>
      </w:r>
      <w:r w:rsidRPr="002D35BF">
        <w:rPr>
          <w:rFonts w:ascii="Times New Roman" w:cs="Times New Roman" w:hint="eastAsia"/>
          <w:sz w:val="24"/>
          <w:szCs w:val="24"/>
        </w:rPr>
        <w:t>卷考试。要求学生掌握</w:t>
      </w:r>
      <w:r w:rsidR="006C60C7">
        <w:rPr>
          <w:rFonts w:ascii="Times New Roman" w:cs="Times New Roman" w:hint="eastAsia"/>
          <w:sz w:val="24"/>
          <w:szCs w:val="24"/>
        </w:rPr>
        <w:t>康养休闲旅游</w:t>
      </w:r>
      <w:r w:rsidR="00172FA8" w:rsidRPr="002D35BF">
        <w:rPr>
          <w:rFonts w:ascii="Times New Roman" w:cs="Times New Roman" w:hint="eastAsia"/>
          <w:sz w:val="24"/>
          <w:szCs w:val="24"/>
        </w:rPr>
        <w:t>的</w:t>
      </w:r>
      <w:r w:rsidRPr="002D35BF">
        <w:rPr>
          <w:rFonts w:ascii="Times New Roman" w:cs="Times New Roman" w:hint="eastAsia"/>
          <w:sz w:val="24"/>
          <w:szCs w:val="24"/>
        </w:rPr>
        <w:t>基本</w:t>
      </w:r>
      <w:r w:rsidR="002653FE" w:rsidRPr="002D35BF">
        <w:rPr>
          <w:rFonts w:ascii="Times New Roman" w:cs="Times New Roman" w:hint="eastAsia"/>
          <w:sz w:val="24"/>
          <w:szCs w:val="24"/>
        </w:rPr>
        <w:t>知识</w:t>
      </w:r>
      <w:r w:rsidRPr="002D35BF">
        <w:rPr>
          <w:rFonts w:ascii="Times New Roman" w:cs="Times New Roman" w:hint="eastAsia"/>
          <w:sz w:val="24"/>
          <w:szCs w:val="24"/>
        </w:rPr>
        <w:t>、</w:t>
      </w:r>
      <w:r w:rsidR="00840D8D" w:rsidRPr="002D35BF">
        <w:rPr>
          <w:rFonts w:ascii="Times New Roman" w:cs="Times New Roman" w:hint="eastAsia"/>
          <w:sz w:val="24"/>
          <w:szCs w:val="24"/>
        </w:rPr>
        <w:t>旅游</w:t>
      </w:r>
      <w:r w:rsidR="006C60C7">
        <w:rPr>
          <w:rFonts w:ascii="Times New Roman" w:cs="Times New Roman" w:hint="eastAsia"/>
          <w:sz w:val="24"/>
          <w:szCs w:val="24"/>
        </w:rPr>
        <w:t>产品的开发及市场开拓</w:t>
      </w:r>
      <w:r w:rsidRPr="002D35BF">
        <w:rPr>
          <w:rFonts w:ascii="Times New Roman" w:cs="Times New Roman" w:hint="eastAsia"/>
          <w:sz w:val="24"/>
          <w:szCs w:val="24"/>
        </w:rPr>
        <w:t>，</w:t>
      </w:r>
      <w:r w:rsidR="00840D8D" w:rsidRPr="002D35BF">
        <w:rPr>
          <w:rFonts w:ascii="Times New Roman" w:cs="Times New Roman" w:hint="eastAsia"/>
          <w:sz w:val="24"/>
          <w:szCs w:val="24"/>
        </w:rPr>
        <w:t>以及</w:t>
      </w:r>
      <w:r w:rsidRPr="002D35BF">
        <w:rPr>
          <w:rFonts w:ascii="Times New Roman" w:cs="Times New Roman" w:hint="eastAsia"/>
          <w:sz w:val="24"/>
          <w:szCs w:val="24"/>
        </w:rPr>
        <w:t>运用</w:t>
      </w:r>
      <w:r w:rsidR="00840D8D" w:rsidRPr="002D35BF">
        <w:rPr>
          <w:rFonts w:ascii="Times New Roman" w:cs="Times New Roman" w:hint="eastAsia"/>
          <w:sz w:val="24"/>
          <w:szCs w:val="24"/>
        </w:rPr>
        <w:t>理论知识</w:t>
      </w:r>
      <w:r w:rsidRPr="002D35BF">
        <w:rPr>
          <w:rFonts w:ascii="Times New Roman" w:cs="Times New Roman" w:hint="eastAsia"/>
          <w:sz w:val="24"/>
          <w:szCs w:val="24"/>
        </w:rPr>
        <w:t>解决</w:t>
      </w:r>
      <w:r w:rsidR="00840D8D" w:rsidRPr="002D35BF">
        <w:rPr>
          <w:rFonts w:ascii="Times New Roman" w:cs="Times New Roman" w:hint="eastAsia"/>
          <w:sz w:val="24"/>
          <w:szCs w:val="24"/>
        </w:rPr>
        <w:t>实际</w:t>
      </w:r>
      <w:r w:rsidRPr="002D35BF">
        <w:rPr>
          <w:rFonts w:ascii="Times New Roman" w:cs="Times New Roman" w:hint="eastAsia"/>
          <w:sz w:val="24"/>
          <w:szCs w:val="24"/>
        </w:rPr>
        <w:t>问题。</w:t>
      </w:r>
    </w:p>
    <w:bookmarkEnd w:id="4"/>
    <w:p w14:paraId="7C418FFE" w14:textId="77777777" w:rsidR="00C83CA7" w:rsidRPr="002D35BF" w:rsidRDefault="00C83CA7">
      <w:pPr>
        <w:snapToGrid w:val="0"/>
        <w:spacing w:line="400" w:lineRule="exact"/>
        <w:ind w:firstLineChars="200" w:firstLine="482"/>
        <w:rPr>
          <w:rFonts w:ascii="Times New Roman" w:cs="Times New Roman"/>
          <w:b/>
          <w:sz w:val="24"/>
          <w:szCs w:val="24"/>
        </w:rPr>
      </w:pPr>
      <w:r w:rsidRPr="002D35BF">
        <w:rPr>
          <w:rFonts w:ascii="Times New Roman" w:cs="Times New Roman"/>
          <w:b/>
          <w:sz w:val="24"/>
          <w:szCs w:val="24"/>
        </w:rPr>
        <w:t>3.</w:t>
      </w:r>
      <w:r w:rsidRPr="002D35BF">
        <w:rPr>
          <w:rFonts w:ascii="Times New Roman" w:cs="Times New Roman" w:hint="eastAsia"/>
          <w:b/>
          <w:sz w:val="24"/>
          <w:szCs w:val="24"/>
        </w:rPr>
        <w:t>总成绩评定</w:t>
      </w:r>
    </w:p>
    <w:p w14:paraId="7A3E0E43" w14:textId="77777777" w:rsidR="00C83CA7" w:rsidRPr="002D35BF" w:rsidRDefault="00C83CA7">
      <w:pPr>
        <w:snapToGrid w:val="0"/>
        <w:spacing w:line="400" w:lineRule="exact"/>
        <w:ind w:firstLineChars="200" w:firstLine="480"/>
        <w:rPr>
          <w:rFonts w:ascii="Times New Roman" w:cs="Times New Roman"/>
          <w:sz w:val="24"/>
          <w:szCs w:val="24"/>
        </w:rPr>
      </w:pPr>
      <w:bookmarkStart w:id="5" w:name="_Hlk141580012"/>
      <w:r w:rsidRPr="002D35BF">
        <w:rPr>
          <w:rFonts w:ascii="Times New Roman" w:cs="Times New Roman" w:hint="eastAsia"/>
          <w:sz w:val="24"/>
          <w:szCs w:val="24"/>
        </w:rPr>
        <w:t>总成绩（</w:t>
      </w:r>
      <w:r w:rsidRPr="002D35BF">
        <w:rPr>
          <w:rFonts w:ascii="Times New Roman" w:cs="Times New Roman"/>
          <w:sz w:val="24"/>
          <w:szCs w:val="24"/>
        </w:rPr>
        <w:t>100%</w:t>
      </w:r>
      <w:r w:rsidRPr="002D35BF">
        <w:rPr>
          <w:rFonts w:ascii="Times New Roman" w:cs="Times New Roman" w:hint="eastAsia"/>
          <w:sz w:val="24"/>
          <w:szCs w:val="24"/>
        </w:rPr>
        <w:t>）</w:t>
      </w:r>
      <w:r w:rsidRPr="002D35BF">
        <w:rPr>
          <w:rFonts w:ascii="Times New Roman" w:cs="Times New Roman"/>
          <w:sz w:val="24"/>
          <w:szCs w:val="24"/>
        </w:rPr>
        <w:t>=</w:t>
      </w:r>
      <w:r w:rsidRPr="002D35BF">
        <w:rPr>
          <w:rFonts w:ascii="Times New Roman" w:cs="Times New Roman" w:hint="eastAsia"/>
          <w:sz w:val="24"/>
          <w:szCs w:val="24"/>
        </w:rPr>
        <w:t>平时成绩（</w:t>
      </w:r>
      <w:r w:rsidR="00AB6D2B" w:rsidRPr="002D35BF">
        <w:rPr>
          <w:rFonts w:ascii="Times New Roman" w:cs="Times New Roman"/>
          <w:sz w:val="24"/>
          <w:szCs w:val="24"/>
        </w:rPr>
        <w:t>40</w:t>
      </w:r>
      <w:r w:rsidRPr="002D35BF">
        <w:rPr>
          <w:rFonts w:ascii="Times New Roman" w:cs="Times New Roman"/>
          <w:sz w:val="24"/>
          <w:szCs w:val="24"/>
        </w:rPr>
        <w:t>%</w:t>
      </w:r>
      <w:r w:rsidRPr="002D35BF">
        <w:rPr>
          <w:rFonts w:ascii="Times New Roman" w:cs="Times New Roman" w:hint="eastAsia"/>
          <w:sz w:val="24"/>
          <w:szCs w:val="24"/>
        </w:rPr>
        <w:t>）</w:t>
      </w:r>
      <w:r w:rsidRPr="002D35BF">
        <w:rPr>
          <w:rFonts w:ascii="Times New Roman" w:cs="Times New Roman"/>
          <w:sz w:val="24"/>
          <w:szCs w:val="24"/>
        </w:rPr>
        <w:t>+</w:t>
      </w:r>
      <w:r w:rsidRPr="002D35BF">
        <w:rPr>
          <w:rFonts w:ascii="Times New Roman" w:cs="Times New Roman" w:hint="eastAsia"/>
          <w:sz w:val="24"/>
          <w:szCs w:val="24"/>
        </w:rPr>
        <w:t>期末成绩（</w:t>
      </w:r>
      <w:r w:rsidR="00AB6D2B" w:rsidRPr="002D35BF">
        <w:rPr>
          <w:rFonts w:ascii="Times New Roman" w:cs="Times New Roman"/>
          <w:sz w:val="24"/>
          <w:szCs w:val="24"/>
        </w:rPr>
        <w:t>60</w:t>
      </w:r>
      <w:r w:rsidRPr="002D35BF">
        <w:rPr>
          <w:rFonts w:ascii="Times New Roman" w:cs="Times New Roman"/>
          <w:sz w:val="24"/>
          <w:szCs w:val="24"/>
        </w:rPr>
        <w:t>%</w:t>
      </w:r>
      <w:r w:rsidRPr="002D35BF">
        <w:rPr>
          <w:rFonts w:ascii="Times New Roman" w:cs="Times New Roman" w:hint="eastAsia"/>
          <w:sz w:val="24"/>
          <w:szCs w:val="24"/>
        </w:rPr>
        <w:t>）</w:t>
      </w:r>
    </w:p>
    <w:bookmarkEnd w:id="5"/>
    <w:p w14:paraId="39B61E72" w14:textId="77777777" w:rsidR="00C83CA7" w:rsidRPr="002D35BF" w:rsidRDefault="00C83CA7">
      <w:pPr>
        <w:pStyle w:val="2"/>
        <w:kinsoku w:val="0"/>
        <w:overflowPunct w:val="0"/>
        <w:ind w:left="0" w:firstLineChars="200" w:firstLine="482"/>
        <w:rPr>
          <w:rFonts w:ascii="Times New Roman" w:eastAsia="黑体" w:cs="Times New Roman"/>
          <w:sz w:val="24"/>
          <w:szCs w:val="24"/>
        </w:rPr>
      </w:pPr>
      <w:r w:rsidRPr="002D35BF">
        <w:rPr>
          <w:rFonts w:ascii="Times New Roman" w:eastAsia="黑体" w:cs="Times New Roman" w:hint="eastAsia"/>
          <w:sz w:val="24"/>
          <w:szCs w:val="24"/>
        </w:rPr>
        <w:t>（三）评分标准</w:t>
      </w:r>
    </w:p>
    <w:p w14:paraId="1ABAC9DE" w14:textId="77777777" w:rsidR="00C83CA7" w:rsidRPr="002D35BF" w:rsidRDefault="00C83CA7">
      <w:pPr>
        <w:snapToGrid w:val="0"/>
        <w:spacing w:line="400" w:lineRule="exact"/>
        <w:ind w:firstLineChars="200" w:firstLine="422"/>
        <w:jc w:val="center"/>
        <w:rPr>
          <w:rFonts w:ascii="Times New Roman" w:cs="Times New Roman"/>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5 </w:t>
      </w:r>
      <w:r w:rsidRPr="002D35BF">
        <w:rPr>
          <w:rFonts w:ascii="Times New Roman" w:cs="Times New Roman" w:hint="eastAsia"/>
          <w:b/>
          <w:sz w:val="21"/>
          <w:szCs w:val="21"/>
        </w:rPr>
        <w:t>评分标准（非试卷考核项目）</w:t>
      </w:r>
    </w:p>
    <w:tbl>
      <w:tblPr>
        <w:tblW w:w="487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38"/>
        <w:gridCol w:w="1566"/>
        <w:gridCol w:w="1566"/>
        <w:gridCol w:w="1566"/>
        <w:gridCol w:w="1566"/>
        <w:gridCol w:w="1536"/>
        <w:gridCol w:w="9"/>
      </w:tblGrid>
      <w:tr w:rsidR="002D35BF" w:rsidRPr="002D35BF" w14:paraId="2DB18F0D" w14:textId="77777777" w:rsidTr="006C60C7">
        <w:trPr>
          <w:trHeight w:val="20"/>
          <w:jc w:val="center"/>
        </w:trPr>
        <w:tc>
          <w:tcPr>
            <w:tcW w:w="586" w:type="pct"/>
            <w:vMerge w:val="restart"/>
            <w:vAlign w:val="center"/>
          </w:tcPr>
          <w:p w14:paraId="0ADF03F2" w14:textId="77777777" w:rsidR="00C83CA7" w:rsidRPr="002D35BF" w:rsidRDefault="00C83CA7">
            <w:pPr>
              <w:snapToGrid w:val="0"/>
              <w:jc w:val="center"/>
              <w:rPr>
                <w:rFonts w:ascii="Times New Roman"/>
                <w:b/>
                <w:sz w:val="21"/>
                <w:szCs w:val="21"/>
              </w:rPr>
            </w:pPr>
            <w:bookmarkStart w:id="6" w:name="_Hlk142995226"/>
            <w:r w:rsidRPr="002D35BF">
              <w:rPr>
                <w:rFonts w:ascii="Times New Roman" w:hint="eastAsia"/>
                <w:b/>
                <w:sz w:val="21"/>
                <w:szCs w:val="21"/>
              </w:rPr>
              <w:t>考核项目</w:t>
            </w:r>
          </w:p>
        </w:tc>
        <w:tc>
          <w:tcPr>
            <w:tcW w:w="4410" w:type="pct"/>
            <w:gridSpan w:val="6"/>
            <w:vAlign w:val="center"/>
          </w:tcPr>
          <w:p w14:paraId="28A71A88"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评分标准</w:t>
            </w:r>
          </w:p>
        </w:tc>
      </w:tr>
      <w:tr w:rsidR="002D35BF" w:rsidRPr="002D35BF" w14:paraId="6A3F8949" w14:textId="77777777" w:rsidTr="006C60C7">
        <w:trPr>
          <w:trHeight w:val="20"/>
          <w:jc w:val="center"/>
        </w:trPr>
        <w:tc>
          <w:tcPr>
            <w:tcW w:w="586" w:type="pct"/>
            <w:vMerge/>
            <w:vAlign w:val="center"/>
          </w:tcPr>
          <w:p w14:paraId="0FC9AFAE" w14:textId="77777777" w:rsidR="00C83CA7" w:rsidRPr="002D35BF" w:rsidRDefault="00C83CA7">
            <w:pPr>
              <w:snapToGrid w:val="0"/>
              <w:rPr>
                <w:rFonts w:ascii="Times New Roman"/>
                <w:b/>
                <w:sz w:val="21"/>
                <w:szCs w:val="21"/>
              </w:rPr>
            </w:pPr>
          </w:p>
        </w:tc>
        <w:tc>
          <w:tcPr>
            <w:tcW w:w="885" w:type="pct"/>
            <w:vAlign w:val="center"/>
          </w:tcPr>
          <w:p w14:paraId="47656467"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优秀</w:t>
            </w:r>
          </w:p>
          <w:p w14:paraId="17C9941E" w14:textId="77777777" w:rsidR="00C83CA7" w:rsidRPr="002D35BF" w:rsidRDefault="00C83CA7">
            <w:pPr>
              <w:snapToGrid w:val="0"/>
              <w:jc w:val="center"/>
              <w:rPr>
                <w:rFonts w:ascii="Times New Roman"/>
                <w:b/>
                <w:sz w:val="21"/>
                <w:szCs w:val="21"/>
              </w:rPr>
            </w:pPr>
            <w:r w:rsidRPr="002D35BF">
              <w:rPr>
                <w:rFonts w:ascii="Times New Roman"/>
                <w:b/>
                <w:sz w:val="21"/>
                <w:szCs w:val="21"/>
              </w:rPr>
              <w:t>(100&gt;x</w:t>
            </w:r>
            <w:r w:rsidRPr="002D35BF">
              <w:rPr>
                <w:rFonts w:hAnsi="宋体" w:hint="eastAsia"/>
                <w:b/>
                <w:sz w:val="21"/>
                <w:szCs w:val="21"/>
              </w:rPr>
              <w:t>≥</w:t>
            </w:r>
            <w:r w:rsidRPr="002D35BF">
              <w:rPr>
                <w:rFonts w:ascii="Times New Roman"/>
                <w:b/>
                <w:sz w:val="21"/>
                <w:szCs w:val="21"/>
              </w:rPr>
              <w:t>90)</w:t>
            </w:r>
          </w:p>
        </w:tc>
        <w:tc>
          <w:tcPr>
            <w:tcW w:w="885" w:type="pct"/>
            <w:vAlign w:val="center"/>
          </w:tcPr>
          <w:p w14:paraId="2B440E6E"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良好</w:t>
            </w:r>
          </w:p>
          <w:p w14:paraId="6CEA4908" w14:textId="77777777" w:rsidR="00C83CA7" w:rsidRPr="002D35BF" w:rsidRDefault="00C83CA7">
            <w:pPr>
              <w:snapToGrid w:val="0"/>
              <w:jc w:val="center"/>
              <w:rPr>
                <w:rFonts w:ascii="Times New Roman"/>
                <w:b/>
                <w:sz w:val="21"/>
                <w:szCs w:val="21"/>
              </w:rPr>
            </w:pPr>
            <w:r w:rsidRPr="002D35BF">
              <w:rPr>
                <w:rFonts w:ascii="Times New Roman"/>
                <w:b/>
                <w:sz w:val="21"/>
                <w:szCs w:val="21"/>
              </w:rPr>
              <w:t>(90&gt; x</w:t>
            </w:r>
            <w:r w:rsidRPr="002D35BF">
              <w:rPr>
                <w:rFonts w:hAnsi="宋体" w:hint="eastAsia"/>
                <w:b/>
                <w:sz w:val="21"/>
                <w:szCs w:val="21"/>
              </w:rPr>
              <w:t>≥</w:t>
            </w:r>
            <w:r w:rsidRPr="002D35BF">
              <w:rPr>
                <w:rFonts w:ascii="Times New Roman"/>
                <w:b/>
                <w:sz w:val="21"/>
                <w:szCs w:val="21"/>
              </w:rPr>
              <w:t>80)</w:t>
            </w:r>
          </w:p>
        </w:tc>
        <w:tc>
          <w:tcPr>
            <w:tcW w:w="885" w:type="pct"/>
            <w:vAlign w:val="center"/>
          </w:tcPr>
          <w:p w14:paraId="7300A526"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中等</w:t>
            </w:r>
          </w:p>
          <w:p w14:paraId="7ACC9CB6" w14:textId="77777777" w:rsidR="00C83CA7" w:rsidRPr="002D35BF" w:rsidRDefault="00C83CA7">
            <w:pPr>
              <w:snapToGrid w:val="0"/>
              <w:jc w:val="center"/>
              <w:rPr>
                <w:rFonts w:ascii="Times New Roman"/>
                <w:b/>
                <w:sz w:val="21"/>
                <w:szCs w:val="21"/>
              </w:rPr>
            </w:pPr>
            <w:r w:rsidRPr="002D35BF">
              <w:rPr>
                <w:rFonts w:ascii="Times New Roman"/>
                <w:b/>
                <w:sz w:val="21"/>
                <w:szCs w:val="21"/>
              </w:rPr>
              <w:t>(80&gt; x</w:t>
            </w:r>
            <w:r w:rsidRPr="002D35BF">
              <w:rPr>
                <w:rFonts w:hAnsi="宋体" w:hint="eastAsia"/>
                <w:b/>
                <w:sz w:val="21"/>
                <w:szCs w:val="21"/>
              </w:rPr>
              <w:t>≥</w:t>
            </w:r>
            <w:r w:rsidRPr="002D35BF">
              <w:rPr>
                <w:rFonts w:ascii="Times New Roman"/>
                <w:b/>
                <w:sz w:val="21"/>
                <w:szCs w:val="21"/>
              </w:rPr>
              <w:t>70)</w:t>
            </w:r>
          </w:p>
        </w:tc>
        <w:tc>
          <w:tcPr>
            <w:tcW w:w="885" w:type="pct"/>
            <w:vAlign w:val="center"/>
          </w:tcPr>
          <w:p w14:paraId="16A4E057"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及格</w:t>
            </w:r>
          </w:p>
          <w:p w14:paraId="4E3F2493" w14:textId="77777777" w:rsidR="00C83CA7" w:rsidRPr="002D35BF" w:rsidRDefault="00C83CA7">
            <w:pPr>
              <w:snapToGrid w:val="0"/>
              <w:jc w:val="center"/>
              <w:rPr>
                <w:rFonts w:ascii="Times New Roman"/>
                <w:b/>
                <w:sz w:val="21"/>
                <w:szCs w:val="21"/>
              </w:rPr>
            </w:pPr>
            <w:r w:rsidRPr="002D35BF">
              <w:rPr>
                <w:rFonts w:ascii="Times New Roman"/>
                <w:b/>
                <w:sz w:val="21"/>
                <w:szCs w:val="21"/>
              </w:rPr>
              <w:t>(70&gt; x</w:t>
            </w:r>
            <w:r w:rsidRPr="002D35BF">
              <w:rPr>
                <w:rFonts w:hAnsi="宋体" w:hint="eastAsia"/>
                <w:b/>
                <w:sz w:val="21"/>
                <w:szCs w:val="21"/>
              </w:rPr>
              <w:t>≥</w:t>
            </w:r>
            <w:r w:rsidRPr="002D35BF">
              <w:rPr>
                <w:rFonts w:ascii="Times New Roman"/>
                <w:b/>
                <w:sz w:val="21"/>
                <w:szCs w:val="21"/>
              </w:rPr>
              <w:t>60)</w:t>
            </w:r>
          </w:p>
        </w:tc>
        <w:tc>
          <w:tcPr>
            <w:tcW w:w="872" w:type="pct"/>
            <w:gridSpan w:val="2"/>
            <w:vAlign w:val="center"/>
          </w:tcPr>
          <w:p w14:paraId="676AF35E"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不及格</w:t>
            </w:r>
          </w:p>
          <w:p w14:paraId="0D07406F" w14:textId="77777777" w:rsidR="00C83CA7" w:rsidRPr="002D35BF" w:rsidRDefault="00C83CA7">
            <w:pPr>
              <w:snapToGrid w:val="0"/>
              <w:jc w:val="center"/>
              <w:rPr>
                <w:rFonts w:ascii="Times New Roman"/>
                <w:b/>
                <w:sz w:val="21"/>
                <w:szCs w:val="21"/>
              </w:rPr>
            </w:pPr>
            <w:r w:rsidRPr="002D35BF">
              <w:rPr>
                <w:rFonts w:ascii="Times New Roman"/>
                <w:b/>
                <w:sz w:val="21"/>
                <w:szCs w:val="21"/>
              </w:rPr>
              <w:t>(x &lt;60)</w:t>
            </w:r>
          </w:p>
        </w:tc>
      </w:tr>
      <w:tr w:rsidR="002D35BF" w:rsidRPr="002D35BF" w14:paraId="74AACBEF" w14:textId="77777777" w:rsidTr="006C60C7">
        <w:trPr>
          <w:trHeight w:val="2179"/>
          <w:jc w:val="center"/>
        </w:trPr>
        <w:tc>
          <w:tcPr>
            <w:tcW w:w="586" w:type="pct"/>
            <w:vAlign w:val="center"/>
          </w:tcPr>
          <w:p w14:paraId="2282A0BE" w14:textId="77777777" w:rsidR="004C1488" w:rsidRPr="002D35BF" w:rsidRDefault="004C1488" w:rsidP="004C1488">
            <w:pPr>
              <w:snapToGrid w:val="0"/>
              <w:spacing w:line="440" w:lineRule="exact"/>
              <w:jc w:val="center"/>
              <w:rPr>
                <w:rFonts w:ascii="Times New Roman"/>
                <w:sz w:val="21"/>
                <w:szCs w:val="21"/>
              </w:rPr>
            </w:pPr>
            <w:r w:rsidRPr="002D35BF">
              <w:rPr>
                <w:rFonts w:ascii="Times New Roman" w:hint="eastAsia"/>
                <w:sz w:val="21"/>
                <w:szCs w:val="21"/>
              </w:rPr>
              <w:lastRenderedPageBreak/>
              <w:t>课堂表现与作业完成情况</w:t>
            </w:r>
          </w:p>
        </w:tc>
        <w:tc>
          <w:tcPr>
            <w:tcW w:w="885" w:type="pct"/>
          </w:tcPr>
          <w:p w14:paraId="085D7018" w14:textId="77777777" w:rsidR="004C1488" w:rsidRPr="002D35BF" w:rsidRDefault="004C1488" w:rsidP="004C1488">
            <w:pPr>
              <w:rPr>
                <w:rFonts w:ascii="Times New Roman"/>
                <w:sz w:val="21"/>
                <w:szCs w:val="21"/>
              </w:rPr>
            </w:pPr>
            <w:r w:rsidRPr="002D35BF">
              <w:rPr>
                <w:rFonts w:hAnsi="宋体" w:hint="eastAsia"/>
                <w:sz w:val="21"/>
                <w:szCs w:val="21"/>
              </w:rPr>
              <w:t>上课认真听讲，不做与上课无关的事，能够按照时间节点完成作业</w:t>
            </w:r>
            <w:r w:rsidR="007E2D0E" w:rsidRPr="002D35BF">
              <w:rPr>
                <w:rFonts w:hAnsi="宋体" w:hint="eastAsia"/>
                <w:sz w:val="21"/>
                <w:szCs w:val="21"/>
              </w:rPr>
              <w:t>。</w:t>
            </w:r>
          </w:p>
        </w:tc>
        <w:tc>
          <w:tcPr>
            <w:tcW w:w="885" w:type="pct"/>
          </w:tcPr>
          <w:p w14:paraId="03A1FEBF"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上课较认真听讲，有说话的行为，但无其他行为，能够按照时间节点完成</w:t>
            </w:r>
            <w:r w:rsidRPr="002D35BF">
              <w:rPr>
                <w:rFonts w:hAnsi="宋体"/>
                <w:sz w:val="21"/>
                <w:szCs w:val="21"/>
              </w:rPr>
              <w:t>90%</w:t>
            </w:r>
            <w:r w:rsidRPr="002D35BF">
              <w:rPr>
                <w:rFonts w:hAnsi="宋体" w:hint="eastAsia"/>
                <w:sz w:val="21"/>
                <w:szCs w:val="21"/>
              </w:rPr>
              <w:t>以上作业，作业完成延期不超过</w:t>
            </w:r>
            <w:r w:rsidRPr="002D35BF">
              <w:rPr>
                <w:rFonts w:hAnsi="宋体"/>
                <w:sz w:val="21"/>
                <w:szCs w:val="21"/>
              </w:rPr>
              <w:t>1</w:t>
            </w:r>
            <w:r w:rsidRPr="002D35BF">
              <w:rPr>
                <w:rFonts w:hAnsi="宋体" w:hint="eastAsia"/>
                <w:sz w:val="21"/>
                <w:szCs w:val="21"/>
              </w:rPr>
              <w:t>天</w:t>
            </w:r>
            <w:r w:rsidR="007E2D0E" w:rsidRPr="002D35BF">
              <w:rPr>
                <w:rFonts w:hAnsi="宋体" w:hint="eastAsia"/>
                <w:sz w:val="21"/>
                <w:szCs w:val="21"/>
              </w:rPr>
              <w:t>。</w:t>
            </w:r>
          </w:p>
        </w:tc>
        <w:tc>
          <w:tcPr>
            <w:tcW w:w="885" w:type="pct"/>
          </w:tcPr>
          <w:p w14:paraId="78B69770"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上课较认真听讲，有说话与玩手机的行为，能够按照时间节点完成</w:t>
            </w:r>
            <w:r w:rsidRPr="002D35BF">
              <w:rPr>
                <w:rFonts w:hAnsi="宋体"/>
                <w:sz w:val="21"/>
                <w:szCs w:val="21"/>
              </w:rPr>
              <w:t>80%</w:t>
            </w:r>
            <w:r w:rsidRPr="002D35BF">
              <w:rPr>
                <w:rFonts w:hAnsi="宋体" w:hint="eastAsia"/>
                <w:sz w:val="21"/>
                <w:szCs w:val="21"/>
              </w:rPr>
              <w:t>以上作业，其他作业完成延期不超过</w:t>
            </w:r>
            <w:r w:rsidRPr="002D35BF">
              <w:rPr>
                <w:rFonts w:hAnsi="宋体"/>
                <w:sz w:val="21"/>
                <w:szCs w:val="21"/>
              </w:rPr>
              <w:t>2</w:t>
            </w:r>
            <w:r w:rsidRPr="002D35BF">
              <w:rPr>
                <w:rFonts w:hAnsi="宋体" w:hint="eastAsia"/>
                <w:sz w:val="21"/>
                <w:szCs w:val="21"/>
              </w:rPr>
              <w:t>天</w:t>
            </w:r>
            <w:r w:rsidR="007E2D0E" w:rsidRPr="002D35BF">
              <w:rPr>
                <w:rFonts w:hAnsi="宋体" w:hint="eastAsia"/>
                <w:sz w:val="21"/>
                <w:szCs w:val="21"/>
              </w:rPr>
              <w:t>。</w:t>
            </w:r>
          </w:p>
        </w:tc>
        <w:tc>
          <w:tcPr>
            <w:tcW w:w="885" w:type="pct"/>
          </w:tcPr>
          <w:p w14:paraId="0FDC8A6B"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上课较认真听讲，有说话与玩手机的行为，能够按照时间节点完成</w:t>
            </w:r>
            <w:r w:rsidRPr="002D35BF">
              <w:rPr>
                <w:rFonts w:hAnsi="宋体"/>
                <w:sz w:val="21"/>
                <w:szCs w:val="21"/>
              </w:rPr>
              <w:t>70%</w:t>
            </w:r>
            <w:r w:rsidRPr="002D35BF">
              <w:rPr>
                <w:rFonts w:hAnsi="宋体" w:hint="eastAsia"/>
                <w:sz w:val="21"/>
                <w:szCs w:val="21"/>
              </w:rPr>
              <w:t>以上作业，其他作业完成延期不超过</w:t>
            </w:r>
            <w:r w:rsidRPr="002D35BF">
              <w:rPr>
                <w:rFonts w:hAnsi="宋体"/>
                <w:sz w:val="21"/>
                <w:szCs w:val="21"/>
              </w:rPr>
              <w:t>3</w:t>
            </w:r>
            <w:r w:rsidRPr="002D35BF">
              <w:rPr>
                <w:rFonts w:hAnsi="宋体" w:hint="eastAsia"/>
                <w:sz w:val="21"/>
                <w:szCs w:val="21"/>
              </w:rPr>
              <w:t>天</w:t>
            </w:r>
            <w:r w:rsidR="007E2D0E" w:rsidRPr="002D35BF">
              <w:rPr>
                <w:rFonts w:hAnsi="宋体" w:hint="eastAsia"/>
                <w:sz w:val="21"/>
                <w:szCs w:val="21"/>
              </w:rPr>
              <w:t>。</w:t>
            </w:r>
          </w:p>
        </w:tc>
        <w:tc>
          <w:tcPr>
            <w:tcW w:w="872" w:type="pct"/>
            <w:gridSpan w:val="2"/>
          </w:tcPr>
          <w:p w14:paraId="1AB6DF8C" w14:textId="77777777" w:rsidR="004C1488" w:rsidRPr="002D35BF" w:rsidRDefault="004C1488" w:rsidP="004C1488">
            <w:pPr>
              <w:rPr>
                <w:rFonts w:ascii="Times New Roman"/>
                <w:sz w:val="21"/>
                <w:szCs w:val="21"/>
              </w:rPr>
            </w:pPr>
            <w:r w:rsidRPr="002D35BF">
              <w:rPr>
                <w:rFonts w:hAnsi="宋体" w:hint="eastAsia"/>
                <w:sz w:val="21"/>
                <w:szCs w:val="21"/>
              </w:rPr>
              <w:t>上课不认真听讲，不能够按照时间节点完成</w:t>
            </w:r>
            <w:r w:rsidRPr="002D35BF">
              <w:rPr>
                <w:rFonts w:hAnsi="宋体"/>
                <w:sz w:val="21"/>
                <w:szCs w:val="21"/>
              </w:rPr>
              <w:t>70%</w:t>
            </w:r>
            <w:r w:rsidRPr="002D35BF">
              <w:rPr>
                <w:rFonts w:hAnsi="宋体" w:hint="eastAsia"/>
                <w:sz w:val="21"/>
                <w:szCs w:val="21"/>
              </w:rPr>
              <w:t>以上作业，严重超期</w:t>
            </w:r>
            <w:r w:rsidR="007E2D0E" w:rsidRPr="002D35BF">
              <w:rPr>
                <w:rFonts w:hAnsi="宋体" w:hint="eastAsia"/>
                <w:sz w:val="21"/>
                <w:szCs w:val="21"/>
              </w:rPr>
              <w:t>。</w:t>
            </w:r>
          </w:p>
        </w:tc>
      </w:tr>
      <w:tr w:rsidR="002D35BF" w:rsidRPr="002D35BF" w14:paraId="68CD5211" w14:textId="77777777" w:rsidTr="006C60C7">
        <w:trPr>
          <w:gridAfter w:val="1"/>
          <w:wAfter w:w="8" w:type="pct"/>
          <w:trHeight w:val="699"/>
          <w:jc w:val="center"/>
        </w:trPr>
        <w:tc>
          <w:tcPr>
            <w:tcW w:w="587" w:type="pct"/>
            <w:vAlign w:val="center"/>
          </w:tcPr>
          <w:p w14:paraId="575E7401" w14:textId="77777777" w:rsidR="001377DA" w:rsidRPr="002D35BF" w:rsidRDefault="001377DA" w:rsidP="004C1488">
            <w:pPr>
              <w:snapToGrid w:val="0"/>
              <w:spacing w:line="440" w:lineRule="exact"/>
              <w:jc w:val="center"/>
              <w:rPr>
                <w:rFonts w:ascii="Times New Roman"/>
                <w:sz w:val="21"/>
                <w:szCs w:val="21"/>
              </w:rPr>
            </w:pPr>
            <w:r w:rsidRPr="002D35BF">
              <w:rPr>
                <w:rFonts w:ascii="Times New Roman" w:hint="eastAsia"/>
                <w:sz w:val="21"/>
                <w:szCs w:val="21"/>
              </w:rPr>
              <w:t>实践教学</w:t>
            </w:r>
          </w:p>
        </w:tc>
        <w:tc>
          <w:tcPr>
            <w:tcW w:w="883" w:type="pct"/>
          </w:tcPr>
          <w:p w14:paraId="5D951EA8" w14:textId="77777777" w:rsidR="001377DA" w:rsidRPr="002D35BF" w:rsidRDefault="001377DA" w:rsidP="004C1488">
            <w:pPr>
              <w:rPr>
                <w:rFonts w:hAnsi="宋体"/>
                <w:sz w:val="21"/>
                <w:szCs w:val="21"/>
              </w:rPr>
            </w:pPr>
            <w:r w:rsidRPr="002D35BF">
              <w:rPr>
                <w:rFonts w:hAnsi="宋体" w:hint="eastAsia"/>
                <w:sz w:val="21"/>
                <w:szCs w:val="21"/>
              </w:rPr>
              <w:t>能够以小组为单位</w:t>
            </w:r>
            <w:r w:rsidR="000C661E" w:rsidRPr="002D35BF">
              <w:rPr>
                <w:rFonts w:hAnsi="宋体" w:hint="eastAsia"/>
                <w:sz w:val="21"/>
                <w:szCs w:val="21"/>
              </w:rPr>
              <w:t>团结协作，</w:t>
            </w:r>
            <w:r w:rsidRPr="002D35BF">
              <w:rPr>
                <w:rFonts w:hAnsi="宋体" w:hint="eastAsia"/>
                <w:sz w:val="21"/>
                <w:szCs w:val="21"/>
              </w:rPr>
              <w:t>按照</w:t>
            </w:r>
            <w:r w:rsidR="000C661E" w:rsidRPr="002D35BF">
              <w:rPr>
                <w:rFonts w:hAnsi="宋体" w:hint="eastAsia"/>
                <w:sz w:val="21"/>
                <w:szCs w:val="21"/>
              </w:rPr>
              <w:t>要求高质量</w:t>
            </w:r>
            <w:r w:rsidRPr="002D35BF">
              <w:rPr>
                <w:rFonts w:hAnsi="宋体" w:hint="eastAsia"/>
                <w:sz w:val="21"/>
                <w:szCs w:val="21"/>
              </w:rPr>
              <w:t>完成实践调研报告，</w:t>
            </w:r>
            <w:r w:rsidR="00C4711A" w:rsidRPr="002D35BF">
              <w:rPr>
                <w:rFonts w:hAnsi="宋体" w:hint="eastAsia"/>
                <w:sz w:val="21"/>
                <w:szCs w:val="21"/>
              </w:rPr>
              <w:t>数据详实、内容充实、结论正确，</w:t>
            </w:r>
            <w:r w:rsidR="000C661E" w:rsidRPr="002D35BF">
              <w:rPr>
                <w:rFonts w:hAnsi="宋体" w:hint="eastAsia"/>
                <w:sz w:val="21"/>
                <w:szCs w:val="21"/>
              </w:rPr>
              <w:t>能够脱稿</w:t>
            </w:r>
            <w:r w:rsidRPr="002D35BF">
              <w:rPr>
                <w:rFonts w:hAnsi="宋体" w:hint="eastAsia"/>
                <w:sz w:val="21"/>
                <w:szCs w:val="21"/>
              </w:rPr>
              <w:t>汇报</w:t>
            </w:r>
            <w:r w:rsidR="000C661E" w:rsidRPr="002D35BF">
              <w:rPr>
                <w:rFonts w:hAnsi="宋体" w:hint="eastAsia"/>
                <w:sz w:val="21"/>
                <w:szCs w:val="21"/>
              </w:rPr>
              <w:t>，准确</w:t>
            </w:r>
            <w:r w:rsidR="00C4711A" w:rsidRPr="002D35BF">
              <w:rPr>
                <w:rFonts w:hAnsi="宋体" w:hint="eastAsia"/>
                <w:sz w:val="21"/>
                <w:szCs w:val="21"/>
              </w:rPr>
              <w:t>的</w:t>
            </w:r>
            <w:r w:rsidR="000C661E" w:rsidRPr="002D35BF">
              <w:rPr>
                <w:rFonts w:hAnsi="宋体" w:hint="eastAsia"/>
                <w:sz w:val="21"/>
                <w:szCs w:val="21"/>
              </w:rPr>
              <w:t>回答师生提问。</w:t>
            </w:r>
          </w:p>
        </w:tc>
        <w:tc>
          <w:tcPr>
            <w:tcW w:w="885" w:type="pct"/>
          </w:tcPr>
          <w:p w14:paraId="3CC5FA22" w14:textId="77777777" w:rsidR="001377DA" w:rsidRPr="002D35BF" w:rsidRDefault="00C4711A" w:rsidP="004C1488">
            <w:pPr>
              <w:rPr>
                <w:rFonts w:hAnsi="宋体"/>
                <w:sz w:val="21"/>
                <w:szCs w:val="21"/>
              </w:rPr>
            </w:pPr>
            <w:r w:rsidRPr="002D35BF">
              <w:rPr>
                <w:rFonts w:hAnsi="宋体" w:hint="eastAsia"/>
                <w:sz w:val="21"/>
                <w:szCs w:val="21"/>
              </w:rPr>
              <w:t>能够以小组为单位团结协作，按照要求比较高质量完成实践调研报告，数据详实、内容充实、结论正确，能够脱稿汇报，比较准确的回答师生提问。</w:t>
            </w:r>
          </w:p>
        </w:tc>
        <w:tc>
          <w:tcPr>
            <w:tcW w:w="885" w:type="pct"/>
          </w:tcPr>
          <w:p w14:paraId="1219C1CC" w14:textId="77777777" w:rsidR="001377DA" w:rsidRPr="002D35BF" w:rsidRDefault="00C4711A" w:rsidP="004C1488">
            <w:pPr>
              <w:rPr>
                <w:rFonts w:hAnsi="宋体"/>
                <w:sz w:val="21"/>
                <w:szCs w:val="21"/>
              </w:rPr>
            </w:pPr>
            <w:r w:rsidRPr="002D35BF">
              <w:rPr>
                <w:rFonts w:hAnsi="宋体" w:hint="eastAsia"/>
                <w:sz w:val="21"/>
                <w:szCs w:val="21"/>
              </w:rPr>
              <w:t>能够以小组为单位团结协作，按照要求较好的完成实践调研报告，数据较详实、内容较充实、结论较正确，能够较流畅的汇报，能够准确回答大部分提问。</w:t>
            </w:r>
          </w:p>
        </w:tc>
        <w:tc>
          <w:tcPr>
            <w:tcW w:w="885" w:type="pct"/>
          </w:tcPr>
          <w:p w14:paraId="012C619D" w14:textId="77777777" w:rsidR="001377DA" w:rsidRPr="002D35BF" w:rsidRDefault="00C4711A" w:rsidP="004C1488">
            <w:pPr>
              <w:rPr>
                <w:rFonts w:hAnsi="宋体"/>
                <w:sz w:val="21"/>
                <w:szCs w:val="21"/>
              </w:rPr>
            </w:pPr>
            <w:r w:rsidRPr="002D35BF">
              <w:rPr>
                <w:rFonts w:hAnsi="宋体" w:hint="eastAsia"/>
                <w:sz w:val="21"/>
                <w:szCs w:val="21"/>
              </w:rPr>
              <w:t>能够以小组为单位团结协作，按照要求基本完成实践调研报告，数据基本详实、内容基本充实、结论基本正确，能够读稿汇报，能够准确回答一半提问。</w:t>
            </w:r>
          </w:p>
        </w:tc>
        <w:tc>
          <w:tcPr>
            <w:tcW w:w="868" w:type="pct"/>
          </w:tcPr>
          <w:p w14:paraId="1EA987D9" w14:textId="77777777" w:rsidR="001377DA" w:rsidRPr="002D35BF" w:rsidRDefault="00C4711A" w:rsidP="004C1488">
            <w:pPr>
              <w:rPr>
                <w:rFonts w:hAnsi="宋体"/>
                <w:sz w:val="21"/>
                <w:szCs w:val="21"/>
              </w:rPr>
            </w:pPr>
            <w:r w:rsidRPr="002D35BF">
              <w:rPr>
                <w:rFonts w:hAnsi="宋体" w:hint="eastAsia"/>
                <w:sz w:val="21"/>
                <w:szCs w:val="21"/>
              </w:rPr>
              <w:t>不能以小组为单位团结协作，不能按照要求完成实践调研报告，调研报告内容不完整、数据不充分、结论不正确，不能完整的进行汇报，不能准确回答全部提问。</w:t>
            </w:r>
          </w:p>
        </w:tc>
      </w:tr>
      <w:tr w:rsidR="002D35BF" w:rsidRPr="002D35BF" w14:paraId="3E51270E" w14:textId="77777777" w:rsidTr="006C60C7">
        <w:trPr>
          <w:trHeight w:val="2179"/>
          <w:jc w:val="center"/>
        </w:trPr>
        <w:tc>
          <w:tcPr>
            <w:tcW w:w="586" w:type="pct"/>
            <w:vAlign w:val="center"/>
          </w:tcPr>
          <w:p w14:paraId="27D25166" w14:textId="77777777" w:rsidR="00C83CA7" w:rsidRPr="002D35BF" w:rsidRDefault="00C83CA7">
            <w:pPr>
              <w:snapToGrid w:val="0"/>
              <w:spacing w:line="440" w:lineRule="exact"/>
              <w:jc w:val="center"/>
              <w:rPr>
                <w:rFonts w:ascii="Times New Roman"/>
                <w:sz w:val="21"/>
                <w:szCs w:val="21"/>
              </w:rPr>
            </w:pPr>
            <w:r w:rsidRPr="002D35BF">
              <w:rPr>
                <w:rFonts w:ascii="Times New Roman" w:hint="eastAsia"/>
                <w:sz w:val="21"/>
                <w:szCs w:val="21"/>
              </w:rPr>
              <w:t>课程论文</w:t>
            </w:r>
          </w:p>
        </w:tc>
        <w:tc>
          <w:tcPr>
            <w:tcW w:w="885" w:type="pct"/>
          </w:tcPr>
          <w:p w14:paraId="4A89718C"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）论文选题符合课程性质，选题范围适中，具有较高的研究价值和意义，表现出很强的问题意识。（</w:t>
            </w:r>
            <w:r w:rsidRPr="002D35BF">
              <w:rPr>
                <w:rFonts w:ascii="Times New Roman"/>
                <w:sz w:val="21"/>
                <w:szCs w:val="21"/>
              </w:rPr>
              <w:t>2</w:t>
            </w:r>
            <w:r w:rsidRPr="002D35BF">
              <w:rPr>
                <w:rFonts w:ascii="Times New Roman" w:hint="eastAsia"/>
                <w:sz w:val="21"/>
                <w:szCs w:val="21"/>
              </w:rPr>
              <w:t>）论证过程严谨，所使用的证据或材料充分，结论清晰，具有相当的说服力和解释力。（</w:t>
            </w:r>
            <w:r w:rsidRPr="002D35BF">
              <w:rPr>
                <w:rFonts w:ascii="Times New Roman"/>
                <w:sz w:val="21"/>
                <w:szCs w:val="21"/>
              </w:rPr>
              <w:t>3</w:t>
            </w:r>
            <w:r w:rsidRPr="002D35BF">
              <w:rPr>
                <w:rFonts w:ascii="Times New Roman" w:hint="eastAsia"/>
                <w:sz w:val="21"/>
                <w:szCs w:val="21"/>
              </w:rPr>
              <w:t>）文章结构合理，组织严密，连贯一致。（</w:t>
            </w:r>
            <w:r w:rsidRPr="002D35BF">
              <w:rPr>
                <w:rFonts w:ascii="Times New Roman"/>
                <w:sz w:val="21"/>
                <w:szCs w:val="21"/>
              </w:rPr>
              <w:t>4</w:t>
            </w:r>
            <w:r w:rsidRPr="002D35BF">
              <w:rPr>
                <w:rFonts w:ascii="Times New Roman" w:hint="eastAsia"/>
                <w:sz w:val="21"/>
                <w:szCs w:val="21"/>
              </w:rPr>
              <w:t>）语言表达准确，叙述清楚，所使用的教育专业术语规范。（</w:t>
            </w:r>
            <w:r w:rsidRPr="002D35BF">
              <w:rPr>
                <w:rFonts w:ascii="Times New Roman"/>
                <w:sz w:val="21"/>
                <w:szCs w:val="21"/>
              </w:rPr>
              <w:t>5</w:t>
            </w:r>
            <w:r w:rsidRPr="002D35BF">
              <w:rPr>
                <w:rFonts w:ascii="Times New Roman" w:hint="eastAsia"/>
                <w:sz w:val="21"/>
                <w:szCs w:val="21"/>
              </w:rPr>
              <w:t>）论文符合学术规范。</w:t>
            </w:r>
          </w:p>
        </w:tc>
        <w:tc>
          <w:tcPr>
            <w:tcW w:w="885" w:type="pct"/>
          </w:tcPr>
          <w:p w14:paraId="15D5EA3E"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）论文选题恰当合理，具有较高的研究价值和意义，表现出较强的问题意识。（</w:t>
            </w:r>
            <w:r w:rsidRPr="002D35BF">
              <w:rPr>
                <w:rFonts w:ascii="Times New Roman"/>
                <w:sz w:val="21"/>
                <w:szCs w:val="21"/>
              </w:rPr>
              <w:t>2</w:t>
            </w:r>
            <w:r w:rsidRPr="002D35BF">
              <w:rPr>
                <w:rFonts w:ascii="Times New Roman" w:hint="eastAsia"/>
                <w:sz w:val="21"/>
                <w:szCs w:val="21"/>
              </w:rPr>
              <w:t>）论证过程较为严谨，所使用的证据或材料较为充分，结论清晰，具有较强的说服力和解释力。（</w:t>
            </w:r>
            <w:r w:rsidRPr="002D35BF">
              <w:rPr>
                <w:rFonts w:ascii="Times New Roman"/>
                <w:sz w:val="21"/>
                <w:szCs w:val="21"/>
              </w:rPr>
              <w:t>3</w:t>
            </w:r>
            <w:r w:rsidRPr="002D35BF">
              <w:rPr>
                <w:rFonts w:ascii="Times New Roman" w:hint="eastAsia"/>
                <w:sz w:val="21"/>
                <w:szCs w:val="21"/>
              </w:rPr>
              <w:t>）文章结构合理，组织较为严密，连贯一致。（</w:t>
            </w:r>
            <w:r w:rsidRPr="002D35BF">
              <w:rPr>
                <w:rFonts w:ascii="Times New Roman"/>
                <w:sz w:val="21"/>
                <w:szCs w:val="21"/>
              </w:rPr>
              <w:t>4</w:t>
            </w:r>
            <w:r w:rsidRPr="002D35BF">
              <w:rPr>
                <w:rFonts w:ascii="Times New Roman" w:hint="eastAsia"/>
                <w:sz w:val="21"/>
                <w:szCs w:val="21"/>
              </w:rPr>
              <w:t>）语言表达较为准确，叙述清楚，所使用的教育专业术语较为规范。（</w:t>
            </w:r>
            <w:r w:rsidRPr="002D35BF">
              <w:rPr>
                <w:rFonts w:ascii="Times New Roman"/>
                <w:sz w:val="21"/>
                <w:szCs w:val="21"/>
              </w:rPr>
              <w:t>5</w:t>
            </w:r>
            <w:r w:rsidRPr="002D35BF">
              <w:rPr>
                <w:rFonts w:ascii="Times New Roman" w:hint="eastAsia"/>
                <w:sz w:val="21"/>
                <w:szCs w:val="21"/>
              </w:rPr>
              <w:t>）论文基本符合学术规范，无明显错误。</w:t>
            </w:r>
          </w:p>
        </w:tc>
        <w:tc>
          <w:tcPr>
            <w:tcW w:w="885" w:type="pct"/>
          </w:tcPr>
          <w:p w14:paraId="4A8812F5"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）论文选题较为合理，具有一定的研究价值和意义，表现出一定的问题意识。（</w:t>
            </w:r>
            <w:r w:rsidRPr="002D35BF">
              <w:rPr>
                <w:rFonts w:ascii="Times New Roman"/>
                <w:sz w:val="21"/>
                <w:szCs w:val="21"/>
              </w:rPr>
              <w:t>2</w:t>
            </w:r>
            <w:r w:rsidRPr="002D35BF">
              <w:rPr>
                <w:rFonts w:ascii="Times New Roman" w:hint="eastAsia"/>
                <w:sz w:val="21"/>
                <w:szCs w:val="21"/>
              </w:rPr>
              <w:t>）论证过程具有一定的严谨性，所使用的证据或材料较为充分，结论清晰，具有一定的说服力和解释力。（</w:t>
            </w:r>
            <w:r w:rsidRPr="002D35BF">
              <w:rPr>
                <w:rFonts w:ascii="Times New Roman"/>
                <w:sz w:val="21"/>
                <w:szCs w:val="21"/>
              </w:rPr>
              <w:t>3</w:t>
            </w:r>
            <w:r w:rsidRPr="002D35BF">
              <w:rPr>
                <w:rFonts w:ascii="Times New Roman" w:hint="eastAsia"/>
                <w:sz w:val="21"/>
                <w:szCs w:val="21"/>
              </w:rPr>
              <w:t>）文章结构较为合理，组织较为严密。（</w:t>
            </w:r>
            <w:r w:rsidRPr="002D35BF">
              <w:rPr>
                <w:rFonts w:ascii="Times New Roman"/>
                <w:sz w:val="21"/>
                <w:szCs w:val="21"/>
              </w:rPr>
              <w:t>4</w:t>
            </w:r>
            <w:r w:rsidRPr="002D35BF">
              <w:rPr>
                <w:rFonts w:ascii="Times New Roman" w:hint="eastAsia"/>
                <w:sz w:val="21"/>
                <w:szCs w:val="21"/>
              </w:rPr>
              <w:t>）语言表达较为准确，叙述较为清楚，所使用的教育专业术语较为规范。</w:t>
            </w:r>
          </w:p>
          <w:p w14:paraId="614C10F3"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5</w:t>
            </w:r>
            <w:r w:rsidRPr="002D35BF">
              <w:rPr>
                <w:rFonts w:ascii="Times New Roman" w:hint="eastAsia"/>
                <w:sz w:val="21"/>
                <w:szCs w:val="21"/>
              </w:rPr>
              <w:t>）论文基本符合学术规范，有部分错误。</w:t>
            </w:r>
          </w:p>
        </w:tc>
        <w:tc>
          <w:tcPr>
            <w:tcW w:w="885" w:type="pct"/>
          </w:tcPr>
          <w:p w14:paraId="3E333336"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）论文主题具有一定的研究价值和意义，但选题凝练不够，问题意识欠佳。（</w:t>
            </w:r>
            <w:r w:rsidRPr="002D35BF">
              <w:rPr>
                <w:rFonts w:ascii="Times New Roman"/>
                <w:sz w:val="21"/>
                <w:szCs w:val="21"/>
              </w:rPr>
              <w:t>2</w:t>
            </w:r>
            <w:r w:rsidRPr="002D35BF">
              <w:rPr>
                <w:rFonts w:ascii="Times New Roman" w:hint="eastAsia"/>
                <w:sz w:val="21"/>
                <w:szCs w:val="21"/>
              </w:rPr>
              <w:t>）论证过程较为合理但不太严谨，具有一定的证据或材料但不够充分，结论基本清晰。（</w:t>
            </w:r>
            <w:r w:rsidRPr="002D35BF">
              <w:rPr>
                <w:rFonts w:ascii="Times New Roman"/>
                <w:sz w:val="21"/>
                <w:szCs w:val="21"/>
              </w:rPr>
              <w:t>3</w:t>
            </w:r>
            <w:r w:rsidRPr="002D35BF">
              <w:rPr>
                <w:rFonts w:ascii="Times New Roman" w:hint="eastAsia"/>
                <w:sz w:val="21"/>
                <w:szCs w:val="21"/>
              </w:rPr>
              <w:t>）文章结构较为合理，组织具有一定的严密性，但存在部分不连贯现象。（</w:t>
            </w:r>
            <w:r w:rsidRPr="002D35BF">
              <w:rPr>
                <w:rFonts w:ascii="Times New Roman"/>
                <w:sz w:val="21"/>
                <w:szCs w:val="21"/>
              </w:rPr>
              <w:t>4</w:t>
            </w:r>
            <w:r w:rsidRPr="002D35BF">
              <w:rPr>
                <w:rFonts w:ascii="Times New Roman" w:hint="eastAsia"/>
                <w:sz w:val="21"/>
                <w:szCs w:val="21"/>
              </w:rPr>
              <w:t>）语言表达基本清楚，所使用的教育专业术语基本规范。（</w:t>
            </w:r>
            <w:r w:rsidRPr="002D35BF">
              <w:rPr>
                <w:rFonts w:ascii="Times New Roman"/>
                <w:sz w:val="21"/>
                <w:szCs w:val="21"/>
              </w:rPr>
              <w:t>5</w:t>
            </w:r>
            <w:r w:rsidRPr="002D35BF">
              <w:rPr>
                <w:rFonts w:ascii="Times New Roman" w:hint="eastAsia"/>
                <w:sz w:val="21"/>
                <w:szCs w:val="21"/>
              </w:rPr>
              <w:t>）论文基本符合学术规范，有部分错误。</w:t>
            </w:r>
          </w:p>
        </w:tc>
        <w:tc>
          <w:tcPr>
            <w:tcW w:w="872" w:type="pct"/>
            <w:gridSpan w:val="2"/>
          </w:tcPr>
          <w:p w14:paraId="4D407EE6"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）论文选题不符合课程性质，或主题不明确（</w:t>
            </w:r>
            <w:r w:rsidRPr="002D35BF">
              <w:rPr>
                <w:rFonts w:ascii="Times New Roman"/>
                <w:sz w:val="21"/>
                <w:szCs w:val="21"/>
              </w:rPr>
              <w:t>2</w:t>
            </w:r>
            <w:r w:rsidRPr="002D35BF">
              <w:rPr>
                <w:rFonts w:ascii="Times New Roman" w:hint="eastAsia"/>
                <w:sz w:val="21"/>
                <w:szCs w:val="21"/>
              </w:rPr>
              <w:t>）论证过程随意，所使用的证据或材料极其不充分，结论不清晰。（</w:t>
            </w:r>
            <w:r w:rsidRPr="002D35BF">
              <w:rPr>
                <w:rFonts w:ascii="Times New Roman"/>
                <w:sz w:val="21"/>
                <w:szCs w:val="21"/>
              </w:rPr>
              <w:t>3</w:t>
            </w:r>
            <w:r w:rsidRPr="002D35BF">
              <w:rPr>
                <w:rFonts w:ascii="Times New Roman" w:hint="eastAsia"/>
                <w:sz w:val="21"/>
                <w:szCs w:val="21"/>
              </w:rPr>
              <w:t>）文章结构混乱，存在前后不连贯现象。（</w:t>
            </w:r>
            <w:r w:rsidRPr="002D35BF">
              <w:rPr>
                <w:rFonts w:ascii="Times New Roman"/>
                <w:sz w:val="21"/>
                <w:szCs w:val="21"/>
              </w:rPr>
              <w:t>4</w:t>
            </w:r>
            <w:r w:rsidRPr="002D35BF">
              <w:rPr>
                <w:rFonts w:ascii="Times New Roman" w:hint="eastAsia"/>
                <w:sz w:val="21"/>
                <w:szCs w:val="21"/>
              </w:rPr>
              <w:t>）语言不通顺，所使用的教育专业术语不规范。（</w:t>
            </w:r>
            <w:r w:rsidRPr="002D35BF">
              <w:rPr>
                <w:rFonts w:ascii="Times New Roman"/>
                <w:sz w:val="21"/>
                <w:szCs w:val="21"/>
              </w:rPr>
              <w:t>5</w:t>
            </w:r>
            <w:r w:rsidRPr="002D35BF">
              <w:rPr>
                <w:rFonts w:ascii="Times New Roman" w:hint="eastAsia"/>
                <w:sz w:val="21"/>
                <w:szCs w:val="21"/>
              </w:rPr>
              <w:t>）论文明显不符合学术规范，或存在抄袭现象。</w:t>
            </w:r>
          </w:p>
        </w:tc>
      </w:tr>
    </w:tbl>
    <w:bookmarkEnd w:id="6"/>
    <w:p w14:paraId="4A541455" w14:textId="77777777" w:rsidR="00C83CA7" w:rsidRPr="002D35BF" w:rsidRDefault="00C83CA7">
      <w:pPr>
        <w:pStyle w:val="2"/>
        <w:kinsoku w:val="0"/>
        <w:overflowPunct w:val="0"/>
        <w:snapToGrid w:val="0"/>
        <w:spacing w:before="0" w:afterLines="50" w:after="120"/>
        <w:ind w:left="0" w:firstLineChars="200" w:firstLine="562"/>
        <w:rPr>
          <w:rFonts w:ascii="Times New Roman" w:eastAsia="黑体" w:cs="Times New Roman"/>
        </w:rPr>
      </w:pPr>
      <w:r w:rsidRPr="002D35BF">
        <w:rPr>
          <w:rFonts w:ascii="Times New Roman" w:eastAsia="黑体" w:cs="Times New Roman" w:hint="eastAsia"/>
        </w:rPr>
        <w:lastRenderedPageBreak/>
        <w:t>五、其它说明</w:t>
      </w:r>
    </w:p>
    <w:p w14:paraId="169CEF53" w14:textId="77777777" w:rsidR="00C83CA7" w:rsidRPr="002D35BF" w:rsidRDefault="00C83CA7">
      <w:pPr>
        <w:snapToGrid w:val="0"/>
        <w:spacing w:line="400" w:lineRule="exact"/>
        <w:ind w:firstLineChars="200" w:firstLine="480"/>
        <w:rPr>
          <w:rFonts w:ascii="Times New Roman" w:cs="Times New Roman"/>
          <w:sz w:val="24"/>
          <w:szCs w:val="24"/>
        </w:rPr>
      </w:pPr>
      <w:bookmarkStart w:id="7" w:name="_Hlk142995386"/>
      <w:r w:rsidRPr="002D35BF">
        <w:rPr>
          <w:rFonts w:ascii="Times New Roman" w:cs="Times New Roman" w:hint="eastAsia"/>
          <w:sz w:val="24"/>
          <w:szCs w:val="24"/>
        </w:rPr>
        <w:t>本课程大纲依据</w:t>
      </w:r>
      <w:r w:rsidRPr="002D35BF">
        <w:rPr>
          <w:rFonts w:ascii="Times New Roman" w:cs="Times New Roman"/>
          <w:sz w:val="24"/>
          <w:szCs w:val="24"/>
        </w:rPr>
        <w:t>2023</w:t>
      </w:r>
      <w:proofErr w:type="gramStart"/>
      <w:r w:rsidRPr="002D35BF">
        <w:rPr>
          <w:rFonts w:ascii="Times New Roman" w:cs="Times New Roman" w:hint="eastAsia"/>
          <w:sz w:val="24"/>
          <w:szCs w:val="24"/>
        </w:rPr>
        <w:t>版</w:t>
      </w:r>
      <w:r w:rsidR="009E59EA" w:rsidRPr="002D35BF">
        <w:rPr>
          <w:rFonts w:ascii="Times New Roman" w:cs="Times New Roman" w:hint="eastAsia"/>
          <w:sz w:val="24"/>
          <w:szCs w:val="24"/>
        </w:rPr>
        <w:t>旅游</w:t>
      </w:r>
      <w:proofErr w:type="gramEnd"/>
      <w:r w:rsidR="009E59EA" w:rsidRPr="002D35BF">
        <w:rPr>
          <w:rFonts w:ascii="Times New Roman" w:cs="Times New Roman" w:hint="eastAsia"/>
          <w:sz w:val="24"/>
          <w:szCs w:val="24"/>
        </w:rPr>
        <w:t>管理（对口高职）</w:t>
      </w:r>
      <w:r w:rsidRPr="002D35BF">
        <w:rPr>
          <w:rFonts w:ascii="Times New Roman" w:cs="Times New Roman" w:hint="eastAsia"/>
          <w:sz w:val="24"/>
          <w:szCs w:val="24"/>
        </w:rPr>
        <w:t>专业人才培养方案，由</w:t>
      </w:r>
      <w:r w:rsidR="009E59EA" w:rsidRPr="002D35BF">
        <w:rPr>
          <w:rFonts w:ascii="Times New Roman" w:cs="Times New Roman" w:hint="eastAsia"/>
          <w:sz w:val="24"/>
          <w:szCs w:val="24"/>
        </w:rPr>
        <w:t>管理学</w:t>
      </w:r>
      <w:r w:rsidRPr="002D35BF">
        <w:rPr>
          <w:rFonts w:ascii="Times New Roman" w:cs="Times New Roman" w:hint="eastAsia"/>
          <w:sz w:val="24"/>
          <w:szCs w:val="24"/>
        </w:rPr>
        <w:t>院</w:t>
      </w:r>
      <w:r w:rsidR="009E59EA" w:rsidRPr="002D35BF">
        <w:rPr>
          <w:rFonts w:ascii="Times New Roman" w:cs="Times New Roman" w:hint="eastAsia"/>
          <w:sz w:val="24"/>
          <w:szCs w:val="24"/>
        </w:rPr>
        <w:t>旅游管理</w:t>
      </w:r>
      <w:r w:rsidRPr="002D35BF">
        <w:rPr>
          <w:rFonts w:ascii="Times New Roman" w:cs="Times New Roman" w:hint="eastAsia"/>
          <w:sz w:val="24"/>
          <w:szCs w:val="24"/>
        </w:rPr>
        <w:t>系讨论制定，</w:t>
      </w:r>
      <w:r w:rsidR="009E59EA" w:rsidRPr="002D35BF">
        <w:rPr>
          <w:rFonts w:ascii="Times New Roman" w:cs="Times New Roman" w:hint="eastAsia"/>
          <w:sz w:val="24"/>
          <w:szCs w:val="24"/>
        </w:rPr>
        <w:t>管理学院</w:t>
      </w:r>
      <w:r w:rsidRPr="002D35BF">
        <w:rPr>
          <w:rFonts w:ascii="Times New Roman" w:cs="Times New Roman" w:hint="eastAsia"/>
          <w:sz w:val="24"/>
          <w:szCs w:val="24"/>
        </w:rPr>
        <w:t>教学工作委员会审定，教务处审核批准，自</w:t>
      </w:r>
      <w:r w:rsidR="009E59EA" w:rsidRPr="002D35BF">
        <w:rPr>
          <w:rFonts w:ascii="Times New Roman" w:cs="Times New Roman"/>
          <w:sz w:val="24"/>
          <w:szCs w:val="24"/>
        </w:rPr>
        <w:t>2023</w:t>
      </w:r>
      <w:r w:rsidRPr="002D35BF">
        <w:rPr>
          <w:rFonts w:ascii="Times New Roman" w:cs="Times New Roman" w:hint="eastAsia"/>
          <w:sz w:val="24"/>
          <w:szCs w:val="24"/>
        </w:rPr>
        <w:t>级开始执行。</w:t>
      </w:r>
    </w:p>
    <w:bookmarkEnd w:id="7"/>
    <w:p w14:paraId="1D9612F4" w14:textId="77777777" w:rsidR="00C83CA7" w:rsidRPr="002D35BF" w:rsidRDefault="00C83CA7">
      <w:pPr>
        <w:snapToGrid w:val="0"/>
        <w:spacing w:line="400" w:lineRule="exact"/>
        <w:ind w:firstLineChars="200" w:firstLine="440"/>
        <w:rPr>
          <w:rFonts w:ascii="Times New Roman" w:cs="Times New Roman"/>
          <w:szCs w:val="21"/>
        </w:rPr>
      </w:pPr>
    </w:p>
    <w:sectPr w:rsidR="00C83CA7" w:rsidRPr="002D35BF">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8D05E7" w14:textId="77777777" w:rsidR="00A2691E" w:rsidRDefault="00A2691E">
      <w:pPr>
        <w:rPr>
          <w:rFonts w:ascii="Times New Roman" w:cs="Times New Roman"/>
          <w:sz w:val="24"/>
          <w:szCs w:val="24"/>
        </w:rPr>
      </w:pPr>
      <w:r>
        <w:rPr>
          <w:rFonts w:ascii="Times New Roman" w:cs="Times New Roman"/>
          <w:sz w:val="24"/>
          <w:szCs w:val="24"/>
        </w:rPr>
        <w:separator/>
      </w:r>
    </w:p>
  </w:endnote>
  <w:endnote w:type="continuationSeparator" w:id="0">
    <w:p w14:paraId="0D112E68" w14:textId="77777777" w:rsidR="00A2691E" w:rsidRDefault="00A2691E">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003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4513" w14:textId="7DB4F1BC" w:rsidR="00C83CA7" w:rsidRDefault="00CC2E99">
    <w:pPr>
      <w:pStyle w:val="ab"/>
    </w:pPr>
    <w:r>
      <w:rPr>
        <w:noProof/>
      </w:rPr>
      <mc:AlternateContent>
        <mc:Choice Requires="wps">
          <w:drawing>
            <wp:anchor distT="0" distB="0" distL="114300" distR="114300" simplePos="0" relativeHeight="251658240" behindDoc="0" locked="0" layoutInCell="1" allowOverlap="1" wp14:anchorId="5263458B" wp14:editId="7EA0E66D">
              <wp:simplePos x="0" y="0"/>
              <wp:positionH relativeFrom="margin">
                <wp:align>center</wp:align>
              </wp:positionH>
              <wp:positionV relativeFrom="paragraph">
                <wp:posOffset>0</wp:posOffset>
              </wp:positionV>
              <wp:extent cx="57785" cy="147955"/>
              <wp:effectExtent l="0" t="0" r="0" b="0"/>
              <wp:wrapNone/>
              <wp:docPr id="124135888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3458B"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8526E" w14:textId="77777777" w:rsidR="00A2691E" w:rsidRDefault="00A2691E">
      <w:pPr>
        <w:rPr>
          <w:rFonts w:ascii="Times New Roman" w:cs="Times New Roman"/>
          <w:sz w:val="24"/>
          <w:szCs w:val="24"/>
        </w:rPr>
      </w:pPr>
      <w:r>
        <w:rPr>
          <w:rFonts w:ascii="Times New Roman" w:cs="Times New Roman"/>
          <w:sz w:val="24"/>
          <w:szCs w:val="24"/>
        </w:rPr>
        <w:separator/>
      </w:r>
    </w:p>
  </w:footnote>
  <w:footnote w:type="continuationSeparator" w:id="0">
    <w:p w14:paraId="459C6EA8" w14:textId="77777777" w:rsidR="00A2691E" w:rsidRDefault="00A2691E">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910702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677ED8"/>
    <w:rsid w:val="00013165"/>
    <w:rsid w:val="00020D54"/>
    <w:rsid w:val="000239B7"/>
    <w:rsid w:val="00027F45"/>
    <w:rsid w:val="00032999"/>
    <w:rsid w:val="00033AC6"/>
    <w:rsid w:val="00055A15"/>
    <w:rsid w:val="00060E77"/>
    <w:rsid w:val="00067C16"/>
    <w:rsid w:val="00070CB7"/>
    <w:rsid w:val="00074274"/>
    <w:rsid w:val="00080DE2"/>
    <w:rsid w:val="00082879"/>
    <w:rsid w:val="00086538"/>
    <w:rsid w:val="0009200F"/>
    <w:rsid w:val="00092599"/>
    <w:rsid w:val="0009482C"/>
    <w:rsid w:val="000951FB"/>
    <w:rsid w:val="000B383C"/>
    <w:rsid w:val="000B5678"/>
    <w:rsid w:val="000B7BC6"/>
    <w:rsid w:val="000C4C76"/>
    <w:rsid w:val="000C661E"/>
    <w:rsid w:val="000C6E7C"/>
    <w:rsid w:val="000C79CD"/>
    <w:rsid w:val="000E5514"/>
    <w:rsid w:val="000F1662"/>
    <w:rsid w:val="000F167B"/>
    <w:rsid w:val="000F1EF4"/>
    <w:rsid w:val="00103EAF"/>
    <w:rsid w:val="001050E6"/>
    <w:rsid w:val="001154E8"/>
    <w:rsid w:val="0012280D"/>
    <w:rsid w:val="001252AB"/>
    <w:rsid w:val="0012705D"/>
    <w:rsid w:val="00135228"/>
    <w:rsid w:val="00135B41"/>
    <w:rsid w:val="00136775"/>
    <w:rsid w:val="001377DA"/>
    <w:rsid w:val="00142805"/>
    <w:rsid w:val="00161AD5"/>
    <w:rsid w:val="00166289"/>
    <w:rsid w:val="00172FA8"/>
    <w:rsid w:val="00182397"/>
    <w:rsid w:val="001848CB"/>
    <w:rsid w:val="00187ABB"/>
    <w:rsid w:val="0019032C"/>
    <w:rsid w:val="001938E1"/>
    <w:rsid w:val="00193C58"/>
    <w:rsid w:val="0019527B"/>
    <w:rsid w:val="0019531E"/>
    <w:rsid w:val="001A0001"/>
    <w:rsid w:val="001A2511"/>
    <w:rsid w:val="001A4D7F"/>
    <w:rsid w:val="001B0376"/>
    <w:rsid w:val="001B5D92"/>
    <w:rsid w:val="001B5E84"/>
    <w:rsid w:val="001C3950"/>
    <w:rsid w:val="001C6420"/>
    <w:rsid w:val="001D3C18"/>
    <w:rsid w:val="001E2850"/>
    <w:rsid w:val="001F311B"/>
    <w:rsid w:val="00214394"/>
    <w:rsid w:val="0021468D"/>
    <w:rsid w:val="00225116"/>
    <w:rsid w:val="00230322"/>
    <w:rsid w:val="00245C91"/>
    <w:rsid w:val="00246DF9"/>
    <w:rsid w:val="00257A0F"/>
    <w:rsid w:val="0026040E"/>
    <w:rsid w:val="0026297D"/>
    <w:rsid w:val="002653FE"/>
    <w:rsid w:val="002665E9"/>
    <w:rsid w:val="00274659"/>
    <w:rsid w:val="00280914"/>
    <w:rsid w:val="00281A2D"/>
    <w:rsid w:val="00287389"/>
    <w:rsid w:val="00287AD1"/>
    <w:rsid w:val="00290A9C"/>
    <w:rsid w:val="002C4008"/>
    <w:rsid w:val="002C44F6"/>
    <w:rsid w:val="002C7243"/>
    <w:rsid w:val="002D0A20"/>
    <w:rsid w:val="002D35BF"/>
    <w:rsid w:val="002D3AB6"/>
    <w:rsid w:val="002D770C"/>
    <w:rsid w:val="002E2903"/>
    <w:rsid w:val="002E4932"/>
    <w:rsid w:val="002F002B"/>
    <w:rsid w:val="002F4431"/>
    <w:rsid w:val="002F7BE6"/>
    <w:rsid w:val="003106FB"/>
    <w:rsid w:val="0031129C"/>
    <w:rsid w:val="0031264D"/>
    <w:rsid w:val="00313CF2"/>
    <w:rsid w:val="00313D87"/>
    <w:rsid w:val="00317F71"/>
    <w:rsid w:val="00344AE5"/>
    <w:rsid w:val="003461F0"/>
    <w:rsid w:val="00347F86"/>
    <w:rsid w:val="00370CAF"/>
    <w:rsid w:val="00371A19"/>
    <w:rsid w:val="00371D48"/>
    <w:rsid w:val="003746E7"/>
    <w:rsid w:val="003824EC"/>
    <w:rsid w:val="003827ED"/>
    <w:rsid w:val="003857C7"/>
    <w:rsid w:val="00393575"/>
    <w:rsid w:val="003A10C4"/>
    <w:rsid w:val="003A1B93"/>
    <w:rsid w:val="003A7490"/>
    <w:rsid w:val="003C03D7"/>
    <w:rsid w:val="003C4994"/>
    <w:rsid w:val="003F5760"/>
    <w:rsid w:val="003F5FA0"/>
    <w:rsid w:val="00413242"/>
    <w:rsid w:val="00414BB7"/>
    <w:rsid w:val="00424331"/>
    <w:rsid w:val="00426320"/>
    <w:rsid w:val="00437AD1"/>
    <w:rsid w:val="00440106"/>
    <w:rsid w:val="00440669"/>
    <w:rsid w:val="004423E7"/>
    <w:rsid w:val="00444B9C"/>
    <w:rsid w:val="00444C9B"/>
    <w:rsid w:val="00445689"/>
    <w:rsid w:val="00452161"/>
    <w:rsid w:val="00455A7C"/>
    <w:rsid w:val="00482B3C"/>
    <w:rsid w:val="00485994"/>
    <w:rsid w:val="00485E0D"/>
    <w:rsid w:val="004864F3"/>
    <w:rsid w:val="0049251F"/>
    <w:rsid w:val="00494AF5"/>
    <w:rsid w:val="004A63E0"/>
    <w:rsid w:val="004B176B"/>
    <w:rsid w:val="004B29BE"/>
    <w:rsid w:val="004C0DA2"/>
    <w:rsid w:val="004C1488"/>
    <w:rsid w:val="004D04E5"/>
    <w:rsid w:val="004D326A"/>
    <w:rsid w:val="004D521E"/>
    <w:rsid w:val="004E497A"/>
    <w:rsid w:val="004F05F2"/>
    <w:rsid w:val="004F24A6"/>
    <w:rsid w:val="004F388E"/>
    <w:rsid w:val="004F3B23"/>
    <w:rsid w:val="005055CD"/>
    <w:rsid w:val="005146F7"/>
    <w:rsid w:val="00520998"/>
    <w:rsid w:val="00523B28"/>
    <w:rsid w:val="00523E9F"/>
    <w:rsid w:val="00527397"/>
    <w:rsid w:val="005309D2"/>
    <w:rsid w:val="00533DE7"/>
    <w:rsid w:val="00537CEA"/>
    <w:rsid w:val="00537F4B"/>
    <w:rsid w:val="00544C4F"/>
    <w:rsid w:val="0054754F"/>
    <w:rsid w:val="00550059"/>
    <w:rsid w:val="00552526"/>
    <w:rsid w:val="00552B3E"/>
    <w:rsid w:val="0055614D"/>
    <w:rsid w:val="005563CD"/>
    <w:rsid w:val="005624EA"/>
    <w:rsid w:val="00566B9E"/>
    <w:rsid w:val="005723B6"/>
    <w:rsid w:val="00576997"/>
    <w:rsid w:val="00577984"/>
    <w:rsid w:val="0058048F"/>
    <w:rsid w:val="00585257"/>
    <w:rsid w:val="005B2834"/>
    <w:rsid w:val="005B6F71"/>
    <w:rsid w:val="005B7D52"/>
    <w:rsid w:val="005C7CC2"/>
    <w:rsid w:val="005D076C"/>
    <w:rsid w:val="005D0DF5"/>
    <w:rsid w:val="005D3567"/>
    <w:rsid w:val="005E1D1F"/>
    <w:rsid w:val="00610324"/>
    <w:rsid w:val="00610B46"/>
    <w:rsid w:val="006255F1"/>
    <w:rsid w:val="00627669"/>
    <w:rsid w:val="006276D0"/>
    <w:rsid w:val="00642663"/>
    <w:rsid w:val="00642666"/>
    <w:rsid w:val="00644552"/>
    <w:rsid w:val="00660F06"/>
    <w:rsid w:val="00663FD7"/>
    <w:rsid w:val="00666498"/>
    <w:rsid w:val="00671E4B"/>
    <w:rsid w:val="00677ED8"/>
    <w:rsid w:val="00680E27"/>
    <w:rsid w:val="0068655D"/>
    <w:rsid w:val="006A1979"/>
    <w:rsid w:val="006A4ED2"/>
    <w:rsid w:val="006A7515"/>
    <w:rsid w:val="006A7688"/>
    <w:rsid w:val="006C60C7"/>
    <w:rsid w:val="006C6FFD"/>
    <w:rsid w:val="006D54DD"/>
    <w:rsid w:val="006E6118"/>
    <w:rsid w:val="006F0050"/>
    <w:rsid w:val="006F2222"/>
    <w:rsid w:val="006F4641"/>
    <w:rsid w:val="007009B8"/>
    <w:rsid w:val="00705011"/>
    <w:rsid w:val="00705E08"/>
    <w:rsid w:val="00706682"/>
    <w:rsid w:val="007111AF"/>
    <w:rsid w:val="00711BEB"/>
    <w:rsid w:val="00716234"/>
    <w:rsid w:val="00716837"/>
    <w:rsid w:val="00717C4E"/>
    <w:rsid w:val="00721284"/>
    <w:rsid w:val="007216A0"/>
    <w:rsid w:val="00724E45"/>
    <w:rsid w:val="007258E3"/>
    <w:rsid w:val="00730E03"/>
    <w:rsid w:val="00750B39"/>
    <w:rsid w:val="0077037B"/>
    <w:rsid w:val="0077254D"/>
    <w:rsid w:val="00787753"/>
    <w:rsid w:val="007908D9"/>
    <w:rsid w:val="00797A89"/>
    <w:rsid w:val="007A33D0"/>
    <w:rsid w:val="007A791E"/>
    <w:rsid w:val="007E1B02"/>
    <w:rsid w:val="007E2D0E"/>
    <w:rsid w:val="007E4EE2"/>
    <w:rsid w:val="007E7627"/>
    <w:rsid w:val="007F26EF"/>
    <w:rsid w:val="007F2769"/>
    <w:rsid w:val="007F3A20"/>
    <w:rsid w:val="007F5130"/>
    <w:rsid w:val="00800EB1"/>
    <w:rsid w:val="008136BD"/>
    <w:rsid w:val="00815F5E"/>
    <w:rsid w:val="00817936"/>
    <w:rsid w:val="00824425"/>
    <w:rsid w:val="00826551"/>
    <w:rsid w:val="00827D7A"/>
    <w:rsid w:val="00834256"/>
    <w:rsid w:val="008357DB"/>
    <w:rsid w:val="00840D8D"/>
    <w:rsid w:val="0084169D"/>
    <w:rsid w:val="00843C33"/>
    <w:rsid w:val="00855D31"/>
    <w:rsid w:val="00860684"/>
    <w:rsid w:val="008706C9"/>
    <w:rsid w:val="00872FF4"/>
    <w:rsid w:val="008852A9"/>
    <w:rsid w:val="00886CDF"/>
    <w:rsid w:val="008924E3"/>
    <w:rsid w:val="00893D1C"/>
    <w:rsid w:val="008A2CDF"/>
    <w:rsid w:val="008A5CDD"/>
    <w:rsid w:val="008A6145"/>
    <w:rsid w:val="008B2613"/>
    <w:rsid w:val="008B388E"/>
    <w:rsid w:val="008B4B0E"/>
    <w:rsid w:val="008C6172"/>
    <w:rsid w:val="008C7B67"/>
    <w:rsid w:val="008D3128"/>
    <w:rsid w:val="008E4370"/>
    <w:rsid w:val="008E514C"/>
    <w:rsid w:val="008E5D82"/>
    <w:rsid w:val="0090031F"/>
    <w:rsid w:val="0091032C"/>
    <w:rsid w:val="0091068C"/>
    <w:rsid w:val="00930714"/>
    <w:rsid w:val="00934451"/>
    <w:rsid w:val="00935A1D"/>
    <w:rsid w:val="00947789"/>
    <w:rsid w:val="009512F1"/>
    <w:rsid w:val="009530FE"/>
    <w:rsid w:val="00956C7B"/>
    <w:rsid w:val="0096191E"/>
    <w:rsid w:val="0096364F"/>
    <w:rsid w:val="00963A9C"/>
    <w:rsid w:val="009671CF"/>
    <w:rsid w:val="00967F20"/>
    <w:rsid w:val="00970419"/>
    <w:rsid w:val="0098173B"/>
    <w:rsid w:val="00981A65"/>
    <w:rsid w:val="0098295F"/>
    <w:rsid w:val="009C0E86"/>
    <w:rsid w:val="009C0F06"/>
    <w:rsid w:val="009C656B"/>
    <w:rsid w:val="009C7980"/>
    <w:rsid w:val="009D78B9"/>
    <w:rsid w:val="009E34A2"/>
    <w:rsid w:val="009E59EA"/>
    <w:rsid w:val="009F3B3A"/>
    <w:rsid w:val="009F3FDD"/>
    <w:rsid w:val="009F4CA7"/>
    <w:rsid w:val="00A0173D"/>
    <w:rsid w:val="00A02679"/>
    <w:rsid w:val="00A02E2B"/>
    <w:rsid w:val="00A10EE8"/>
    <w:rsid w:val="00A16DD0"/>
    <w:rsid w:val="00A24F71"/>
    <w:rsid w:val="00A2691E"/>
    <w:rsid w:val="00A33678"/>
    <w:rsid w:val="00A43460"/>
    <w:rsid w:val="00A44252"/>
    <w:rsid w:val="00A44A8D"/>
    <w:rsid w:val="00A4617A"/>
    <w:rsid w:val="00A473EC"/>
    <w:rsid w:val="00A51019"/>
    <w:rsid w:val="00A52A18"/>
    <w:rsid w:val="00A63773"/>
    <w:rsid w:val="00A6533E"/>
    <w:rsid w:val="00A731CE"/>
    <w:rsid w:val="00A75371"/>
    <w:rsid w:val="00A807EE"/>
    <w:rsid w:val="00A83621"/>
    <w:rsid w:val="00A84BFF"/>
    <w:rsid w:val="00A86D08"/>
    <w:rsid w:val="00A919F3"/>
    <w:rsid w:val="00A91EF3"/>
    <w:rsid w:val="00A9339B"/>
    <w:rsid w:val="00A93DFE"/>
    <w:rsid w:val="00AA70F6"/>
    <w:rsid w:val="00AB2847"/>
    <w:rsid w:val="00AB481C"/>
    <w:rsid w:val="00AB6D2B"/>
    <w:rsid w:val="00AC0203"/>
    <w:rsid w:val="00AC05BE"/>
    <w:rsid w:val="00AC4383"/>
    <w:rsid w:val="00AC6964"/>
    <w:rsid w:val="00AD08FA"/>
    <w:rsid w:val="00AE0741"/>
    <w:rsid w:val="00AE2259"/>
    <w:rsid w:val="00AE32CA"/>
    <w:rsid w:val="00AE6692"/>
    <w:rsid w:val="00AE6DCA"/>
    <w:rsid w:val="00AF5347"/>
    <w:rsid w:val="00B00993"/>
    <w:rsid w:val="00B032FD"/>
    <w:rsid w:val="00B14254"/>
    <w:rsid w:val="00B2134F"/>
    <w:rsid w:val="00B308E5"/>
    <w:rsid w:val="00B30BD1"/>
    <w:rsid w:val="00B3345E"/>
    <w:rsid w:val="00B3369D"/>
    <w:rsid w:val="00B34728"/>
    <w:rsid w:val="00B36666"/>
    <w:rsid w:val="00B41BF7"/>
    <w:rsid w:val="00B478C9"/>
    <w:rsid w:val="00B56401"/>
    <w:rsid w:val="00B57B1E"/>
    <w:rsid w:val="00B702BA"/>
    <w:rsid w:val="00B71DD2"/>
    <w:rsid w:val="00B90BC1"/>
    <w:rsid w:val="00B96138"/>
    <w:rsid w:val="00BA13C5"/>
    <w:rsid w:val="00BA4026"/>
    <w:rsid w:val="00BA5D8F"/>
    <w:rsid w:val="00BA605A"/>
    <w:rsid w:val="00BB05F8"/>
    <w:rsid w:val="00BB4DA7"/>
    <w:rsid w:val="00BB5654"/>
    <w:rsid w:val="00BC2211"/>
    <w:rsid w:val="00BC3076"/>
    <w:rsid w:val="00BC3AD7"/>
    <w:rsid w:val="00BC58CB"/>
    <w:rsid w:val="00BC59C8"/>
    <w:rsid w:val="00BC6215"/>
    <w:rsid w:val="00BD1502"/>
    <w:rsid w:val="00BE18D8"/>
    <w:rsid w:val="00BF2E3B"/>
    <w:rsid w:val="00BF4605"/>
    <w:rsid w:val="00C11AC9"/>
    <w:rsid w:val="00C240D1"/>
    <w:rsid w:val="00C27B85"/>
    <w:rsid w:val="00C34DB9"/>
    <w:rsid w:val="00C36C81"/>
    <w:rsid w:val="00C418DB"/>
    <w:rsid w:val="00C46BFE"/>
    <w:rsid w:val="00C4711A"/>
    <w:rsid w:val="00C56F86"/>
    <w:rsid w:val="00C613DF"/>
    <w:rsid w:val="00C665CC"/>
    <w:rsid w:val="00C75AFC"/>
    <w:rsid w:val="00C83CA7"/>
    <w:rsid w:val="00C920A1"/>
    <w:rsid w:val="00C9799E"/>
    <w:rsid w:val="00CA34D9"/>
    <w:rsid w:val="00CA673A"/>
    <w:rsid w:val="00CB2FEB"/>
    <w:rsid w:val="00CB7EF0"/>
    <w:rsid w:val="00CC2E99"/>
    <w:rsid w:val="00CC4BBA"/>
    <w:rsid w:val="00CC6935"/>
    <w:rsid w:val="00CE0FFA"/>
    <w:rsid w:val="00CF0F7B"/>
    <w:rsid w:val="00CF7013"/>
    <w:rsid w:val="00D00025"/>
    <w:rsid w:val="00D0070A"/>
    <w:rsid w:val="00D038B0"/>
    <w:rsid w:val="00D062E0"/>
    <w:rsid w:val="00D128D3"/>
    <w:rsid w:val="00D13F31"/>
    <w:rsid w:val="00D149FC"/>
    <w:rsid w:val="00D1651F"/>
    <w:rsid w:val="00D1756A"/>
    <w:rsid w:val="00D35E8A"/>
    <w:rsid w:val="00D41084"/>
    <w:rsid w:val="00D41A96"/>
    <w:rsid w:val="00D439C2"/>
    <w:rsid w:val="00D50492"/>
    <w:rsid w:val="00D57F2C"/>
    <w:rsid w:val="00D73ACD"/>
    <w:rsid w:val="00D80B87"/>
    <w:rsid w:val="00D83F55"/>
    <w:rsid w:val="00D9088F"/>
    <w:rsid w:val="00D9340D"/>
    <w:rsid w:val="00D96305"/>
    <w:rsid w:val="00D97FE7"/>
    <w:rsid w:val="00DB7A8F"/>
    <w:rsid w:val="00DC05AA"/>
    <w:rsid w:val="00DC1B99"/>
    <w:rsid w:val="00DC1EC2"/>
    <w:rsid w:val="00DC205D"/>
    <w:rsid w:val="00DC2757"/>
    <w:rsid w:val="00DC6ECA"/>
    <w:rsid w:val="00DD4680"/>
    <w:rsid w:val="00DE5924"/>
    <w:rsid w:val="00DF04AC"/>
    <w:rsid w:val="00DF1AC7"/>
    <w:rsid w:val="00DF1D77"/>
    <w:rsid w:val="00DF7A05"/>
    <w:rsid w:val="00DF7C62"/>
    <w:rsid w:val="00E04E3D"/>
    <w:rsid w:val="00E165AC"/>
    <w:rsid w:val="00E21B6F"/>
    <w:rsid w:val="00E22195"/>
    <w:rsid w:val="00E252BF"/>
    <w:rsid w:val="00E370E0"/>
    <w:rsid w:val="00E4507C"/>
    <w:rsid w:val="00E46BBD"/>
    <w:rsid w:val="00E50470"/>
    <w:rsid w:val="00E5466F"/>
    <w:rsid w:val="00E6250B"/>
    <w:rsid w:val="00E62F36"/>
    <w:rsid w:val="00E666F9"/>
    <w:rsid w:val="00E70D57"/>
    <w:rsid w:val="00E762E3"/>
    <w:rsid w:val="00E77B90"/>
    <w:rsid w:val="00E80A87"/>
    <w:rsid w:val="00E80B46"/>
    <w:rsid w:val="00E938DF"/>
    <w:rsid w:val="00E93C56"/>
    <w:rsid w:val="00E969EC"/>
    <w:rsid w:val="00E96ECF"/>
    <w:rsid w:val="00EA7E0C"/>
    <w:rsid w:val="00EB138A"/>
    <w:rsid w:val="00EB6662"/>
    <w:rsid w:val="00EC55B6"/>
    <w:rsid w:val="00ED33A0"/>
    <w:rsid w:val="00ED6CDA"/>
    <w:rsid w:val="00EE2866"/>
    <w:rsid w:val="00EE519A"/>
    <w:rsid w:val="00EE75EC"/>
    <w:rsid w:val="00EF0CE6"/>
    <w:rsid w:val="00EF3005"/>
    <w:rsid w:val="00F0496D"/>
    <w:rsid w:val="00F1246C"/>
    <w:rsid w:val="00F13733"/>
    <w:rsid w:val="00F14467"/>
    <w:rsid w:val="00F307E3"/>
    <w:rsid w:val="00F35806"/>
    <w:rsid w:val="00F42C8E"/>
    <w:rsid w:val="00F43409"/>
    <w:rsid w:val="00F45AB4"/>
    <w:rsid w:val="00F47037"/>
    <w:rsid w:val="00F56F75"/>
    <w:rsid w:val="00F60471"/>
    <w:rsid w:val="00F62867"/>
    <w:rsid w:val="00F65DF1"/>
    <w:rsid w:val="00F67FD8"/>
    <w:rsid w:val="00F709F5"/>
    <w:rsid w:val="00F71110"/>
    <w:rsid w:val="00F71C2F"/>
    <w:rsid w:val="00F81931"/>
    <w:rsid w:val="00F83824"/>
    <w:rsid w:val="00F85B7E"/>
    <w:rsid w:val="00F9152D"/>
    <w:rsid w:val="00F9507E"/>
    <w:rsid w:val="00FA0087"/>
    <w:rsid w:val="00FA2DCB"/>
    <w:rsid w:val="00FC15C1"/>
    <w:rsid w:val="00FC1D53"/>
    <w:rsid w:val="00FC1FE2"/>
    <w:rsid w:val="00FC5103"/>
    <w:rsid w:val="00FC6903"/>
    <w:rsid w:val="00FE3910"/>
    <w:rsid w:val="00FF0E7F"/>
    <w:rsid w:val="00FF5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6A7976"/>
  <w14:defaultImageDpi w14:val="0"/>
  <w15:docId w15:val="{A06696CC-0DA2-4517-B7C0-0F381E93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Strong" w:uiPriority="22"/>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22"/>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unhideWhenUsed/>
    <w:rsid w:val="007A791E"/>
    <w:rPr>
      <w:rFonts w:cs="Times New Roman"/>
      <w:color w:val="0000FF"/>
      <w:u w:val="single"/>
    </w:rPr>
  </w:style>
  <w:style w:type="paragraph" w:customStyle="1" w:styleId="paragraph">
    <w:name w:val="paragraph"/>
    <w:basedOn w:val="a"/>
    <w:rsid w:val="00245C91"/>
    <w:pPr>
      <w:widowControl/>
      <w:autoSpaceDE/>
      <w:autoSpaceDN/>
      <w:adjustRightInd/>
      <w:spacing w:before="100" w:beforeAutospacing="1" w:after="100" w:afterAutospacing="1"/>
    </w:pPr>
    <w:rPr>
      <w:rFonts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43174">
      <w:bodyDiv w:val="1"/>
      <w:marLeft w:val="0"/>
      <w:marRight w:val="0"/>
      <w:marTop w:val="0"/>
      <w:marBottom w:val="0"/>
      <w:divBdr>
        <w:top w:val="none" w:sz="0" w:space="0" w:color="auto"/>
        <w:left w:val="none" w:sz="0" w:space="0" w:color="auto"/>
        <w:bottom w:val="none" w:sz="0" w:space="0" w:color="auto"/>
        <w:right w:val="none" w:sz="0" w:space="0" w:color="auto"/>
      </w:divBdr>
    </w:div>
    <w:div w:id="1270236320">
      <w:marLeft w:val="0"/>
      <w:marRight w:val="0"/>
      <w:marTop w:val="0"/>
      <w:marBottom w:val="0"/>
      <w:divBdr>
        <w:top w:val="none" w:sz="0" w:space="0" w:color="auto"/>
        <w:left w:val="none" w:sz="0" w:space="0" w:color="auto"/>
        <w:bottom w:val="none" w:sz="0" w:space="0" w:color="auto"/>
        <w:right w:val="none" w:sz="0" w:space="0" w:color="auto"/>
      </w:divBdr>
      <w:divsChild>
        <w:div w:id="1270236322">
          <w:marLeft w:val="0"/>
          <w:marRight w:val="0"/>
          <w:marTop w:val="0"/>
          <w:marBottom w:val="0"/>
          <w:divBdr>
            <w:top w:val="none" w:sz="0" w:space="0" w:color="auto"/>
            <w:left w:val="none" w:sz="0" w:space="0" w:color="auto"/>
            <w:bottom w:val="none" w:sz="0" w:space="0" w:color="auto"/>
            <w:right w:val="none" w:sz="0" w:space="0" w:color="auto"/>
          </w:divBdr>
          <w:divsChild>
            <w:div w:id="127023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992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xueyinonline.com/detail/2203723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xueyinonline.com/detail/232630279" TargetMode="External"/><Relationship Id="rId4" Type="http://schemas.openxmlformats.org/officeDocument/2006/relationships/settings" Target="settings.xml"/><Relationship Id="rId9" Type="http://schemas.openxmlformats.org/officeDocument/2006/relationships/hyperlink" Target="https://www.xueyinonline.com/detail/232818054"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5CF8-D187-458B-90A1-FB14001F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8</Pages>
  <Words>1101</Words>
  <Characters>6279</Characters>
  <Application>Microsoft Office Word</Application>
  <DocSecurity>0</DocSecurity>
  <Lines>52</Lines>
  <Paragraphs>14</Paragraphs>
  <ScaleCrop>false</ScaleCrop>
  <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Juan Mao</cp:lastModifiedBy>
  <cp:revision>313</cp:revision>
  <dcterms:created xsi:type="dcterms:W3CDTF">2023-08-15T04:37:00Z</dcterms:created>
  <dcterms:modified xsi:type="dcterms:W3CDTF">2024-03-18T19:04:00Z</dcterms:modified>
</cp:coreProperties>
</file>