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3CA7" w:rsidRDefault="00C83CA7">
      <w:pPr>
        <w:jc w:val="center"/>
        <w:rPr>
          <w:rFonts w:ascii="Times New Roman" w:eastAsia="黑体" w:cs="Times New Roman"/>
          <w:b/>
          <w:sz w:val="32"/>
          <w:szCs w:val="32"/>
        </w:rPr>
      </w:pPr>
      <w:r>
        <w:rPr>
          <w:rFonts w:ascii="Times New Roman" w:eastAsia="黑体" w:cs="Times New Roman" w:hint="eastAsia"/>
          <w:b/>
          <w:sz w:val="32"/>
          <w:szCs w:val="32"/>
        </w:rPr>
        <w:t>《</w:t>
      </w:r>
      <w:r w:rsidR="001E6931">
        <w:rPr>
          <w:rFonts w:ascii="Times New Roman" w:eastAsia="黑体" w:cs="Times New Roman" w:hint="eastAsia"/>
          <w:b/>
          <w:sz w:val="32"/>
          <w:szCs w:val="32"/>
        </w:rPr>
        <w:t>旅游目的地管理</w:t>
      </w:r>
      <w:r>
        <w:rPr>
          <w:rFonts w:ascii="Times New Roman" w:eastAsia="黑体" w:cs="Times New Roman" w:hint="eastAsia"/>
          <w:b/>
          <w:sz w:val="32"/>
          <w:szCs w:val="32"/>
        </w:rPr>
        <w:t>》课程教学大纲</w:t>
      </w:r>
    </w:p>
    <w:p w:rsidR="00C83CA7" w:rsidRDefault="00C83CA7">
      <w:pPr>
        <w:spacing w:line="360" w:lineRule="auto"/>
        <w:rPr>
          <w:rFonts w:ascii="Times New Roman" w:eastAsia="明黑等宽" w:cs="Times New Roman"/>
          <w:b/>
          <w:sz w:val="28"/>
          <w:szCs w:val="28"/>
        </w:rPr>
      </w:pPr>
    </w:p>
    <w:p w:rsidR="00C83CA7" w:rsidRDefault="00C83CA7">
      <w:pPr>
        <w:snapToGrid w:val="0"/>
        <w:spacing w:line="360" w:lineRule="auto"/>
        <w:rPr>
          <w:rFonts w:ascii="Times New Roman" w:eastAsia="明黑等宽" w:cs="Times New Roman"/>
          <w:b/>
          <w:sz w:val="28"/>
          <w:szCs w:val="28"/>
        </w:rPr>
      </w:pPr>
      <w:r>
        <w:rPr>
          <w:rFonts w:ascii="Times New Roman" w:eastAsia="黑体" w:cs="Times New Roman" w:hint="eastAsia"/>
          <w:b/>
          <w:sz w:val="28"/>
          <w:szCs w:val="28"/>
        </w:rPr>
        <w:t>一、课程简介</w:t>
      </w:r>
    </w:p>
    <w:tbl>
      <w:tblPr>
        <w:tblW w:w="4996"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444"/>
        <w:gridCol w:w="1801"/>
        <w:gridCol w:w="1349"/>
        <w:gridCol w:w="1209"/>
        <w:gridCol w:w="665"/>
        <w:gridCol w:w="488"/>
        <w:gridCol w:w="705"/>
        <w:gridCol w:w="1378"/>
      </w:tblGrid>
      <w:tr w:rsidR="00C83CA7" w:rsidTr="001E6931">
        <w:trPr>
          <w:trHeight w:val="351"/>
        </w:trPr>
        <w:tc>
          <w:tcPr>
            <w:tcW w:w="799" w:type="pct"/>
            <w:tcBorders>
              <w:top w:val="single" w:sz="12" w:space="0" w:color="auto"/>
            </w:tcBorders>
            <w:vAlign w:val="center"/>
          </w:tcPr>
          <w:p w:rsidR="00C83CA7" w:rsidRDefault="00C83CA7">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课程中文名</w:t>
            </w:r>
          </w:p>
        </w:tc>
        <w:tc>
          <w:tcPr>
            <w:tcW w:w="4201" w:type="pct"/>
            <w:gridSpan w:val="7"/>
            <w:tcBorders>
              <w:top w:val="single" w:sz="12" w:space="0" w:color="auto"/>
            </w:tcBorders>
            <w:vAlign w:val="center"/>
          </w:tcPr>
          <w:p w:rsidR="00C83CA7" w:rsidRDefault="007E2C96">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rPr>
              <w:t>旅游目的地管理</w:t>
            </w:r>
          </w:p>
        </w:tc>
      </w:tr>
      <w:tr w:rsidR="00C83CA7" w:rsidTr="001E6931">
        <w:trPr>
          <w:trHeight w:val="357"/>
        </w:trPr>
        <w:tc>
          <w:tcPr>
            <w:tcW w:w="799" w:type="pct"/>
            <w:tcBorders>
              <w:top w:val="single" w:sz="12" w:space="0" w:color="auto"/>
            </w:tcBorders>
            <w:vAlign w:val="center"/>
          </w:tcPr>
          <w:p w:rsidR="00C83CA7" w:rsidRDefault="00C83CA7">
            <w:pPr>
              <w:snapToGrid w:val="0"/>
              <w:spacing w:line="400" w:lineRule="exact"/>
              <w:jc w:val="center"/>
              <w:rPr>
                <w:rFonts w:ascii="Times New Roman" w:cs="Times New Roman"/>
                <w:b/>
                <w:kern w:val="2"/>
                <w:sz w:val="21"/>
                <w:szCs w:val="21"/>
                <w:lang w:bidi="ar"/>
              </w:rPr>
            </w:pPr>
            <w:r>
              <w:rPr>
                <w:rFonts w:ascii="Times New Roman" w:cs="Times New Roman" w:hint="eastAsia"/>
                <w:b/>
                <w:kern w:val="2"/>
                <w:sz w:val="21"/>
                <w:szCs w:val="21"/>
                <w:lang w:bidi="ar"/>
              </w:rPr>
              <w:t>课程英文名</w:t>
            </w:r>
          </w:p>
        </w:tc>
        <w:tc>
          <w:tcPr>
            <w:tcW w:w="2779" w:type="pct"/>
            <w:gridSpan w:val="4"/>
            <w:tcBorders>
              <w:top w:val="single" w:sz="12" w:space="0" w:color="auto"/>
              <w:right w:val="single" w:sz="12" w:space="0" w:color="auto"/>
            </w:tcBorders>
            <w:vAlign w:val="center"/>
          </w:tcPr>
          <w:p w:rsidR="00C83CA7" w:rsidRDefault="00D54F92" w:rsidP="00D54F92">
            <w:pPr>
              <w:snapToGrid w:val="0"/>
              <w:spacing w:line="400" w:lineRule="exact"/>
              <w:jc w:val="center"/>
              <w:rPr>
                <w:rFonts w:ascii="Times New Roman" w:cs="Times New Roman"/>
                <w:b/>
                <w:kern w:val="2"/>
                <w:sz w:val="21"/>
                <w:szCs w:val="21"/>
              </w:rPr>
            </w:pPr>
            <w:r>
              <w:rPr>
                <w:rFonts w:ascii="Times New Roman" w:cs="Times New Roman"/>
                <w:b/>
                <w:kern w:val="2"/>
                <w:sz w:val="21"/>
                <w:szCs w:val="21"/>
              </w:rPr>
              <w:t>Tourism Destination Management</w:t>
            </w:r>
          </w:p>
        </w:tc>
        <w:tc>
          <w:tcPr>
            <w:tcW w:w="660" w:type="pct"/>
            <w:gridSpan w:val="2"/>
            <w:tcBorders>
              <w:top w:val="single" w:sz="12" w:space="0" w:color="auto"/>
              <w:right w:val="single" w:sz="12" w:space="0" w:color="auto"/>
            </w:tcBorders>
            <w:vAlign w:val="center"/>
          </w:tcPr>
          <w:p w:rsidR="00C83CA7" w:rsidRDefault="00C83CA7">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rPr>
              <w:t>双语授课</w:t>
            </w:r>
          </w:p>
        </w:tc>
        <w:tc>
          <w:tcPr>
            <w:tcW w:w="762" w:type="pct"/>
            <w:tcBorders>
              <w:top w:val="single" w:sz="12" w:space="0" w:color="auto"/>
            </w:tcBorders>
            <w:vAlign w:val="center"/>
          </w:tcPr>
          <w:p w:rsidR="00C83CA7" w:rsidRDefault="00C83CA7" w:rsidP="00D54F92">
            <w:pPr>
              <w:snapToGrid w:val="0"/>
              <w:spacing w:line="400" w:lineRule="exact"/>
              <w:jc w:val="center"/>
              <w:rPr>
                <w:rFonts w:ascii="Times New Roman" w:cs="Times New Roman"/>
                <w:b/>
                <w:kern w:val="2"/>
                <w:sz w:val="21"/>
                <w:szCs w:val="21"/>
              </w:rPr>
            </w:pPr>
            <w:r>
              <w:rPr>
                <w:rFonts w:hAnsi="宋体" w:hint="eastAsia"/>
                <w:kern w:val="2"/>
                <w:sz w:val="21"/>
                <w:szCs w:val="21"/>
                <w:lang w:bidi="ar"/>
              </w:rPr>
              <w:t>□</w:t>
            </w:r>
            <w:r>
              <w:rPr>
                <w:rFonts w:ascii="Times New Roman" w:cs="Times New Roman" w:hint="eastAsia"/>
                <w:kern w:val="2"/>
                <w:sz w:val="21"/>
                <w:szCs w:val="21"/>
                <w:lang w:bidi="ar"/>
              </w:rPr>
              <w:t>是</w:t>
            </w:r>
            <w:r>
              <w:rPr>
                <w:rFonts w:ascii="Times New Roman" w:cs="Times New Roman"/>
                <w:kern w:val="2"/>
                <w:sz w:val="21"/>
                <w:szCs w:val="21"/>
                <w:lang w:bidi="ar"/>
              </w:rPr>
              <w:t xml:space="preserve"> </w:t>
            </w:r>
            <w:r w:rsidR="00D54F92" w:rsidRPr="00D54F92">
              <w:rPr>
                <w:rFonts w:hAnsi="宋体"/>
                <w:b/>
                <w:kern w:val="2"/>
                <w:sz w:val="21"/>
                <w:szCs w:val="21"/>
                <w:lang w:bidi="ar"/>
              </w:rPr>
              <w:fldChar w:fldCharType="begin"/>
            </w:r>
            <w:r w:rsidR="00D54F92" w:rsidRPr="00D54F92">
              <w:rPr>
                <w:rFonts w:hAnsi="宋体"/>
                <w:b/>
                <w:kern w:val="2"/>
                <w:sz w:val="21"/>
                <w:szCs w:val="21"/>
                <w:lang w:bidi="ar"/>
              </w:rPr>
              <w:instrText xml:space="preserve"> eq \o\ac(</w:instrText>
            </w:r>
            <w:r w:rsidR="00D54F92" w:rsidRPr="00D54F92">
              <w:rPr>
                <w:rFonts w:hAnsi="宋体" w:hint="eastAsia"/>
                <w:b/>
                <w:kern w:val="2"/>
                <w:sz w:val="21"/>
                <w:szCs w:val="21"/>
                <w:lang w:bidi="ar"/>
              </w:rPr>
              <w:instrText>□</w:instrText>
            </w:r>
            <w:r w:rsidR="00D54F92" w:rsidRPr="00D54F92">
              <w:rPr>
                <w:rFonts w:hAnsi="宋体"/>
                <w:b/>
                <w:kern w:val="2"/>
                <w:sz w:val="21"/>
                <w:szCs w:val="21"/>
                <w:lang w:bidi="ar"/>
              </w:rPr>
              <w:instrText>,</w:instrText>
            </w:r>
            <w:r w:rsidR="00D54F92" w:rsidRPr="00D54F92">
              <w:rPr>
                <w:rFonts w:hAnsi="宋体" w:hint="eastAsia"/>
                <w:b/>
                <w:kern w:val="2"/>
                <w:position w:val="1"/>
                <w:sz w:val="14"/>
                <w:szCs w:val="21"/>
                <w:lang w:bidi="ar"/>
              </w:rPr>
              <w:instrText>√</w:instrText>
            </w:r>
            <w:r w:rsidR="00D54F92" w:rsidRPr="00D54F92">
              <w:rPr>
                <w:rFonts w:hAnsi="宋体"/>
                <w:b/>
                <w:kern w:val="2"/>
                <w:sz w:val="21"/>
                <w:szCs w:val="21"/>
                <w:lang w:bidi="ar"/>
              </w:rPr>
              <w:instrText>)</w:instrText>
            </w:r>
            <w:r w:rsidR="00D54F92" w:rsidRPr="00D54F92">
              <w:rPr>
                <w:rFonts w:hAnsi="宋体"/>
                <w:b/>
                <w:kern w:val="2"/>
                <w:sz w:val="21"/>
                <w:szCs w:val="21"/>
                <w:lang w:bidi="ar"/>
              </w:rPr>
              <w:fldChar w:fldCharType="end"/>
            </w:r>
            <w:r>
              <w:rPr>
                <w:rFonts w:ascii="Times New Roman" w:cs="Times New Roman" w:hint="eastAsia"/>
                <w:kern w:val="2"/>
                <w:sz w:val="21"/>
                <w:szCs w:val="21"/>
                <w:lang w:bidi="ar"/>
              </w:rPr>
              <w:t>否</w:t>
            </w:r>
          </w:p>
        </w:tc>
      </w:tr>
      <w:tr w:rsidR="00C83CA7" w:rsidTr="001E6931">
        <w:trPr>
          <w:trHeight w:val="779"/>
        </w:trPr>
        <w:tc>
          <w:tcPr>
            <w:tcW w:w="799" w:type="pct"/>
            <w:vAlign w:val="center"/>
          </w:tcPr>
          <w:p w:rsidR="00C83CA7" w:rsidRDefault="00C83CA7">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课程代码</w:t>
            </w:r>
          </w:p>
        </w:tc>
        <w:tc>
          <w:tcPr>
            <w:tcW w:w="996" w:type="pct"/>
            <w:vAlign w:val="center"/>
          </w:tcPr>
          <w:p w:rsidR="00C83CA7" w:rsidRDefault="00D54F92">
            <w:pPr>
              <w:snapToGrid w:val="0"/>
              <w:spacing w:line="400" w:lineRule="exact"/>
              <w:jc w:val="center"/>
              <w:rPr>
                <w:rFonts w:ascii="Times New Roman" w:cs="Times New Roman"/>
                <w:b/>
                <w:kern w:val="2"/>
                <w:sz w:val="21"/>
                <w:szCs w:val="21"/>
              </w:rPr>
            </w:pPr>
            <w:r>
              <w:rPr>
                <w:rFonts w:ascii="Times New Roman" w:cs="Times New Roman"/>
                <w:b/>
                <w:kern w:val="2"/>
                <w:sz w:val="21"/>
                <w:szCs w:val="21"/>
              </w:rPr>
              <w:t>28112066</w:t>
            </w:r>
          </w:p>
        </w:tc>
        <w:tc>
          <w:tcPr>
            <w:tcW w:w="746" w:type="pct"/>
            <w:vAlign w:val="center"/>
          </w:tcPr>
          <w:p w:rsidR="00C83CA7" w:rsidRDefault="00C83CA7">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课程学分</w:t>
            </w:r>
          </w:p>
        </w:tc>
        <w:tc>
          <w:tcPr>
            <w:tcW w:w="669" w:type="pct"/>
            <w:vAlign w:val="center"/>
          </w:tcPr>
          <w:p w:rsidR="00C83CA7" w:rsidRDefault="00D54F92">
            <w:pPr>
              <w:snapToGrid w:val="0"/>
              <w:spacing w:line="400" w:lineRule="exact"/>
              <w:jc w:val="center"/>
              <w:rPr>
                <w:rFonts w:ascii="Times New Roman" w:cs="Times New Roman"/>
                <w:b/>
                <w:kern w:val="2"/>
                <w:sz w:val="21"/>
                <w:szCs w:val="21"/>
              </w:rPr>
            </w:pPr>
            <w:r>
              <w:rPr>
                <w:rFonts w:ascii="Times New Roman" w:cs="Times New Roman"/>
                <w:b/>
                <w:kern w:val="2"/>
                <w:sz w:val="21"/>
                <w:szCs w:val="21"/>
              </w:rPr>
              <w:t>2</w:t>
            </w:r>
          </w:p>
        </w:tc>
        <w:tc>
          <w:tcPr>
            <w:tcW w:w="638" w:type="pct"/>
            <w:gridSpan w:val="2"/>
            <w:vAlign w:val="center"/>
          </w:tcPr>
          <w:p w:rsidR="00C83CA7" w:rsidRDefault="00C83CA7">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总学时数</w:t>
            </w:r>
          </w:p>
        </w:tc>
        <w:tc>
          <w:tcPr>
            <w:tcW w:w="1153" w:type="pct"/>
            <w:gridSpan w:val="2"/>
            <w:vAlign w:val="center"/>
          </w:tcPr>
          <w:p w:rsidR="00C83CA7" w:rsidRDefault="00D54F92" w:rsidP="00D54F92">
            <w:pPr>
              <w:snapToGrid w:val="0"/>
              <w:spacing w:line="400" w:lineRule="exact"/>
              <w:jc w:val="center"/>
              <w:rPr>
                <w:rFonts w:ascii="Times New Roman" w:cs="Times New Roman"/>
                <w:b/>
                <w:kern w:val="2"/>
                <w:sz w:val="21"/>
                <w:szCs w:val="21"/>
              </w:rPr>
            </w:pPr>
            <w:r>
              <w:rPr>
                <w:rFonts w:ascii="Times New Roman" w:cs="Times New Roman"/>
                <w:sz w:val="21"/>
                <w:szCs w:val="21"/>
              </w:rPr>
              <w:t>32</w:t>
            </w:r>
            <w:r w:rsidR="00C83CA7">
              <w:rPr>
                <w:rFonts w:ascii="Times New Roman" w:cs="Times New Roman" w:hint="eastAsia"/>
                <w:kern w:val="2"/>
                <w:sz w:val="21"/>
                <w:szCs w:val="21"/>
                <w:lang w:bidi="ar"/>
              </w:rPr>
              <w:t>（</w:t>
            </w:r>
            <w:proofErr w:type="gramStart"/>
            <w:r w:rsidR="00C83CA7">
              <w:rPr>
                <w:rFonts w:ascii="Times New Roman" w:cs="Times New Roman" w:hint="eastAsia"/>
                <w:kern w:val="2"/>
                <w:sz w:val="21"/>
                <w:szCs w:val="21"/>
                <w:lang w:bidi="ar"/>
              </w:rPr>
              <w:t>含实践</w:t>
            </w:r>
            <w:proofErr w:type="gramEnd"/>
            <w:r>
              <w:rPr>
                <w:rFonts w:ascii="Times New Roman" w:cs="Times New Roman"/>
                <w:sz w:val="21"/>
                <w:szCs w:val="21"/>
              </w:rPr>
              <w:t>0</w:t>
            </w:r>
            <w:r w:rsidR="00C83CA7">
              <w:rPr>
                <w:rFonts w:ascii="Times New Roman" w:cs="Times New Roman" w:hint="eastAsia"/>
                <w:kern w:val="2"/>
                <w:sz w:val="21"/>
                <w:szCs w:val="21"/>
                <w:lang w:bidi="ar"/>
              </w:rPr>
              <w:t>）</w:t>
            </w:r>
          </w:p>
        </w:tc>
      </w:tr>
      <w:tr w:rsidR="00C83CA7" w:rsidTr="001E6931">
        <w:trPr>
          <w:trHeight w:val="636"/>
        </w:trPr>
        <w:tc>
          <w:tcPr>
            <w:tcW w:w="799" w:type="pct"/>
            <w:vAlign w:val="center"/>
          </w:tcPr>
          <w:p w:rsidR="00C83CA7" w:rsidRDefault="00C83CA7">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课程类别</w:t>
            </w:r>
          </w:p>
        </w:tc>
        <w:tc>
          <w:tcPr>
            <w:tcW w:w="996" w:type="pct"/>
            <w:vAlign w:val="center"/>
          </w:tcPr>
          <w:p w:rsidR="00C83CA7" w:rsidRDefault="00C83CA7">
            <w:pPr>
              <w:snapToGrid w:val="0"/>
              <w:spacing w:line="400" w:lineRule="exact"/>
              <w:rPr>
                <w:rFonts w:hAnsi="宋体"/>
                <w:kern w:val="2"/>
                <w:sz w:val="21"/>
                <w:szCs w:val="21"/>
              </w:rPr>
            </w:pPr>
            <w:r>
              <w:rPr>
                <w:rFonts w:hAnsi="宋体" w:hint="eastAsia"/>
                <w:kern w:val="2"/>
                <w:sz w:val="21"/>
                <w:szCs w:val="21"/>
                <w:lang w:bidi="ar"/>
              </w:rPr>
              <w:t>□通识教育课程</w:t>
            </w:r>
          </w:p>
          <w:p w:rsidR="00C83CA7" w:rsidRDefault="00C83CA7">
            <w:pPr>
              <w:snapToGrid w:val="0"/>
              <w:spacing w:line="400" w:lineRule="exact"/>
              <w:rPr>
                <w:rFonts w:hAnsi="宋体"/>
                <w:kern w:val="2"/>
                <w:sz w:val="21"/>
                <w:szCs w:val="21"/>
                <w:lang w:bidi="ar"/>
              </w:rPr>
            </w:pPr>
            <w:r>
              <w:rPr>
                <w:rFonts w:hAnsi="宋体" w:hint="eastAsia"/>
                <w:kern w:val="2"/>
                <w:sz w:val="21"/>
                <w:szCs w:val="21"/>
                <w:lang w:bidi="ar"/>
              </w:rPr>
              <w:t>□公共基础课程</w:t>
            </w:r>
          </w:p>
          <w:p w:rsidR="00C83CA7" w:rsidRDefault="00D54F92">
            <w:pPr>
              <w:snapToGrid w:val="0"/>
              <w:spacing w:line="400" w:lineRule="exact"/>
              <w:rPr>
                <w:rFonts w:hAnsi="宋体"/>
                <w:kern w:val="2"/>
                <w:sz w:val="21"/>
                <w:szCs w:val="21"/>
              </w:rPr>
            </w:pPr>
            <w:r w:rsidRPr="00D54F92">
              <w:rPr>
                <w:rFonts w:hAnsi="宋体"/>
                <w:b/>
                <w:kern w:val="2"/>
                <w:sz w:val="21"/>
                <w:szCs w:val="21"/>
                <w:lang w:bidi="ar"/>
              </w:rPr>
              <w:fldChar w:fldCharType="begin"/>
            </w:r>
            <w:r w:rsidRPr="00D54F92">
              <w:rPr>
                <w:rFonts w:hAnsi="宋体"/>
                <w:b/>
                <w:kern w:val="2"/>
                <w:sz w:val="21"/>
                <w:szCs w:val="21"/>
                <w:lang w:bidi="ar"/>
              </w:rPr>
              <w:instrText xml:space="preserve"> eq \o\ac(</w:instrText>
            </w:r>
            <w:r w:rsidRPr="00D54F92">
              <w:rPr>
                <w:rFonts w:hAnsi="宋体" w:hint="eastAsia"/>
                <w:b/>
                <w:kern w:val="2"/>
                <w:sz w:val="21"/>
                <w:szCs w:val="21"/>
                <w:lang w:bidi="ar"/>
              </w:rPr>
              <w:instrText>□</w:instrText>
            </w:r>
            <w:r w:rsidRPr="00D54F92">
              <w:rPr>
                <w:rFonts w:hAnsi="宋体"/>
                <w:b/>
                <w:kern w:val="2"/>
                <w:sz w:val="21"/>
                <w:szCs w:val="21"/>
                <w:lang w:bidi="ar"/>
              </w:rPr>
              <w:instrText>,</w:instrText>
            </w:r>
            <w:r w:rsidRPr="00D54F92">
              <w:rPr>
                <w:rFonts w:hAnsi="宋体" w:hint="eastAsia"/>
                <w:b/>
                <w:kern w:val="2"/>
                <w:position w:val="1"/>
                <w:sz w:val="14"/>
                <w:szCs w:val="21"/>
                <w:lang w:bidi="ar"/>
              </w:rPr>
              <w:instrText>√</w:instrText>
            </w:r>
            <w:r w:rsidRPr="00D54F92">
              <w:rPr>
                <w:rFonts w:hAnsi="宋体"/>
                <w:b/>
                <w:kern w:val="2"/>
                <w:sz w:val="21"/>
                <w:szCs w:val="21"/>
                <w:lang w:bidi="ar"/>
              </w:rPr>
              <w:instrText>)</w:instrText>
            </w:r>
            <w:r w:rsidRPr="00D54F92">
              <w:rPr>
                <w:rFonts w:hAnsi="宋体"/>
                <w:b/>
                <w:kern w:val="2"/>
                <w:sz w:val="21"/>
                <w:szCs w:val="21"/>
                <w:lang w:bidi="ar"/>
              </w:rPr>
              <w:fldChar w:fldCharType="end"/>
            </w:r>
            <w:r w:rsidR="00C83CA7">
              <w:rPr>
                <w:rFonts w:hAnsi="宋体" w:hint="eastAsia"/>
                <w:kern w:val="2"/>
                <w:sz w:val="21"/>
                <w:szCs w:val="21"/>
                <w:lang w:bidi="ar"/>
              </w:rPr>
              <w:t>专业教育课程</w:t>
            </w:r>
          </w:p>
          <w:p w:rsidR="00C83CA7" w:rsidRDefault="00C83CA7">
            <w:pPr>
              <w:snapToGrid w:val="0"/>
              <w:spacing w:line="400" w:lineRule="exact"/>
              <w:rPr>
                <w:rFonts w:hAnsi="宋体"/>
                <w:kern w:val="2"/>
                <w:sz w:val="21"/>
                <w:szCs w:val="21"/>
                <w:lang w:bidi="ar"/>
              </w:rPr>
            </w:pPr>
            <w:r>
              <w:rPr>
                <w:rFonts w:hAnsi="宋体" w:hint="eastAsia"/>
                <w:kern w:val="2"/>
                <w:sz w:val="21"/>
                <w:szCs w:val="21"/>
                <w:lang w:bidi="ar"/>
              </w:rPr>
              <w:t>□综合实践课程</w:t>
            </w:r>
          </w:p>
          <w:p w:rsidR="00C83CA7" w:rsidRDefault="00C83CA7">
            <w:pPr>
              <w:snapToGrid w:val="0"/>
              <w:spacing w:line="400" w:lineRule="exact"/>
              <w:rPr>
                <w:rFonts w:ascii="Times New Roman" w:cs="Times New Roman"/>
                <w:b/>
                <w:kern w:val="2"/>
                <w:sz w:val="21"/>
                <w:szCs w:val="21"/>
              </w:rPr>
            </w:pPr>
            <w:r>
              <w:rPr>
                <w:rFonts w:hAnsi="宋体" w:hint="eastAsia"/>
                <w:kern w:val="2"/>
                <w:sz w:val="21"/>
                <w:szCs w:val="21"/>
                <w:lang w:bidi="ar"/>
              </w:rPr>
              <w:t>□教师教育课程</w:t>
            </w:r>
          </w:p>
        </w:tc>
        <w:tc>
          <w:tcPr>
            <w:tcW w:w="746" w:type="pct"/>
            <w:vAlign w:val="center"/>
          </w:tcPr>
          <w:p w:rsidR="00C83CA7" w:rsidRDefault="00C83CA7">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课程性质</w:t>
            </w:r>
          </w:p>
        </w:tc>
        <w:tc>
          <w:tcPr>
            <w:tcW w:w="669" w:type="pct"/>
            <w:vAlign w:val="center"/>
          </w:tcPr>
          <w:p w:rsidR="00C83CA7" w:rsidRDefault="00D54F92">
            <w:pPr>
              <w:snapToGrid w:val="0"/>
              <w:spacing w:line="400" w:lineRule="exact"/>
              <w:jc w:val="center"/>
              <w:rPr>
                <w:rFonts w:hAnsi="宋体"/>
                <w:kern w:val="2"/>
                <w:sz w:val="21"/>
                <w:szCs w:val="21"/>
              </w:rPr>
            </w:pPr>
            <w:r w:rsidRPr="00D54F92">
              <w:rPr>
                <w:rFonts w:hAnsi="宋体"/>
                <w:b/>
                <w:kern w:val="2"/>
                <w:sz w:val="21"/>
                <w:szCs w:val="21"/>
                <w:lang w:bidi="ar"/>
              </w:rPr>
              <w:fldChar w:fldCharType="begin"/>
            </w:r>
            <w:r w:rsidRPr="00D54F92">
              <w:rPr>
                <w:rFonts w:hAnsi="宋体"/>
                <w:b/>
                <w:kern w:val="2"/>
                <w:sz w:val="21"/>
                <w:szCs w:val="21"/>
                <w:lang w:bidi="ar"/>
              </w:rPr>
              <w:instrText xml:space="preserve"> eq \o\ac(</w:instrText>
            </w:r>
            <w:r w:rsidRPr="00D54F92">
              <w:rPr>
                <w:rFonts w:hAnsi="宋体" w:hint="eastAsia"/>
                <w:b/>
                <w:kern w:val="2"/>
                <w:sz w:val="21"/>
                <w:szCs w:val="21"/>
                <w:lang w:bidi="ar"/>
              </w:rPr>
              <w:instrText>□</w:instrText>
            </w:r>
            <w:r w:rsidRPr="00D54F92">
              <w:rPr>
                <w:rFonts w:hAnsi="宋体"/>
                <w:b/>
                <w:kern w:val="2"/>
                <w:sz w:val="21"/>
                <w:szCs w:val="21"/>
                <w:lang w:bidi="ar"/>
              </w:rPr>
              <w:instrText>,</w:instrText>
            </w:r>
            <w:r w:rsidRPr="00D54F92">
              <w:rPr>
                <w:rFonts w:hAnsi="宋体" w:hint="eastAsia"/>
                <w:b/>
                <w:kern w:val="2"/>
                <w:position w:val="1"/>
                <w:sz w:val="14"/>
                <w:szCs w:val="21"/>
                <w:lang w:bidi="ar"/>
              </w:rPr>
              <w:instrText>√</w:instrText>
            </w:r>
            <w:r w:rsidRPr="00D54F92">
              <w:rPr>
                <w:rFonts w:hAnsi="宋体"/>
                <w:b/>
                <w:kern w:val="2"/>
                <w:sz w:val="21"/>
                <w:szCs w:val="21"/>
                <w:lang w:bidi="ar"/>
              </w:rPr>
              <w:instrText>)</w:instrText>
            </w:r>
            <w:r w:rsidRPr="00D54F92">
              <w:rPr>
                <w:rFonts w:hAnsi="宋体"/>
                <w:b/>
                <w:kern w:val="2"/>
                <w:sz w:val="21"/>
                <w:szCs w:val="21"/>
                <w:lang w:bidi="ar"/>
              </w:rPr>
              <w:fldChar w:fldCharType="end"/>
            </w:r>
            <w:r w:rsidR="00C83CA7">
              <w:rPr>
                <w:rFonts w:hAnsi="宋体" w:hint="eastAsia"/>
                <w:kern w:val="2"/>
                <w:sz w:val="21"/>
                <w:szCs w:val="21"/>
                <w:lang w:bidi="ar"/>
              </w:rPr>
              <w:t>必修</w:t>
            </w:r>
          </w:p>
          <w:p w:rsidR="00C83CA7" w:rsidRDefault="00C83CA7">
            <w:pPr>
              <w:snapToGrid w:val="0"/>
              <w:spacing w:line="400" w:lineRule="exact"/>
              <w:jc w:val="center"/>
              <w:rPr>
                <w:rFonts w:hAnsi="宋体"/>
                <w:kern w:val="2"/>
                <w:sz w:val="21"/>
                <w:szCs w:val="21"/>
              </w:rPr>
            </w:pPr>
            <w:r>
              <w:rPr>
                <w:rFonts w:hAnsi="宋体" w:hint="eastAsia"/>
                <w:kern w:val="2"/>
                <w:sz w:val="21"/>
                <w:szCs w:val="21"/>
                <w:lang w:bidi="ar"/>
              </w:rPr>
              <w:t>□选修</w:t>
            </w:r>
          </w:p>
          <w:p w:rsidR="00C83CA7" w:rsidRDefault="00C83CA7">
            <w:pPr>
              <w:snapToGrid w:val="0"/>
              <w:spacing w:line="400" w:lineRule="exact"/>
              <w:jc w:val="center"/>
              <w:rPr>
                <w:rFonts w:hAnsi="宋体"/>
                <w:b/>
                <w:kern w:val="2"/>
                <w:sz w:val="21"/>
                <w:szCs w:val="21"/>
              </w:rPr>
            </w:pPr>
            <w:r>
              <w:rPr>
                <w:rFonts w:hAnsi="宋体" w:hint="eastAsia"/>
                <w:kern w:val="2"/>
                <w:sz w:val="21"/>
                <w:szCs w:val="21"/>
                <w:lang w:bidi="ar"/>
              </w:rPr>
              <w:t>□其他</w:t>
            </w:r>
          </w:p>
        </w:tc>
        <w:tc>
          <w:tcPr>
            <w:tcW w:w="638" w:type="pct"/>
            <w:gridSpan w:val="2"/>
            <w:vAlign w:val="center"/>
          </w:tcPr>
          <w:p w:rsidR="00C83CA7" w:rsidRDefault="00C83CA7">
            <w:pPr>
              <w:snapToGrid w:val="0"/>
              <w:spacing w:line="400" w:lineRule="exact"/>
              <w:jc w:val="center"/>
              <w:rPr>
                <w:rFonts w:hAnsi="宋体"/>
                <w:b/>
                <w:kern w:val="2"/>
                <w:sz w:val="21"/>
                <w:szCs w:val="21"/>
              </w:rPr>
            </w:pPr>
            <w:r>
              <w:rPr>
                <w:rFonts w:hAnsi="宋体" w:hint="eastAsia"/>
                <w:b/>
                <w:kern w:val="2"/>
                <w:sz w:val="21"/>
                <w:szCs w:val="21"/>
              </w:rPr>
              <w:t>课程形态</w:t>
            </w:r>
          </w:p>
        </w:tc>
        <w:tc>
          <w:tcPr>
            <w:tcW w:w="1153" w:type="pct"/>
            <w:gridSpan w:val="2"/>
            <w:vAlign w:val="center"/>
          </w:tcPr>
          <w:p w:rsidR="00C83CA7" w:rsidRDefault="00C83CA7">
            <w:pPr>
              <w:snapToGrid w:val="0"/>
              <w:spacing w:line="400" w:lineRule="exact"/>
              <w:rPr>
                <w:rFonts w:hAnsi="宋体"/>
                <w:kern w:val="2"/>
                <w:sz w:val="21"/>
                <w:szCs w:val="21"/>
              </w:rPr>
            </w:pPr>
            <w:r>
              <w:rPr>
                <w:rFonts w:hAnsi="宋体" w:hint="eastAsia"/>
                <w:kern w:val="2"/>
                <w:sz w:val="21"/>
                <w:szCs w:val="21"/>
                <w:lang w:bidi="ar"/>
              </w:rPr>
              <w:t>□线上</w:t>
            </w:r>
          </w:p>
          <w:p w:rsidR="00C83CA7" w:rsidRDefault="00C83CA7">
            <w:pPr>
              <w:snapToGrid w:val="0"/>
              <w:spacing w:line="400" w:lineRule="exact"/>
              <w:rPr>
                <w:rFonts w:hAnsi="宋体"/>
                <w:kern w:val="2"/>
                <w:sz w:val="21"/>
                <w:szCs w:val="21"/>
              </w:rPr>
            </w:pPr>
            <w:r>
              <w:rPr>
                <w:rFonts w:hAnsi="宋体" w:hint="eastAsia"/>
                <w:kern w:val="2"/>
                <w:sz w:val="21"/>
                <w:szCs w:val="21"/>
                <w:lang w:bidi="ar"/>
              </w:rPr>
              <w:t>□线下</w:t>
            </w:r>
          </w:p>
          <w:p w:rsidR="00C83CA7" w:rsidRDefault="00D54F92">
            <w:pPr>
              <w:snapToGrid w:val="0"/>
              <w:spacing w:line="400" w:lineRule="exact"/>
              <w:rPr>
                <w:rFonts w:hAnsi="宋体"/>
                <w:kern w:val="2"/>
                <w:sz w:val="21"/>
                <w:szCs w:val="21"/>
              </w:rPr>
            </w:pPr>
            <w:r w:rsidRPr="00D54F92">
              <w:rPr>
                <w:rFonts w:hAnsi="宋体"/>
                <w:b/>
                <w:kern w:val="2"/>
                <w:sz w:val="21"/>
                <w:szCs w:val="21"/>
                <w:lang w:bidi="ar"/>
              </w:rPr>
              <w:fldChar w:fldCharType="begin"/>
            </w:r>
            <w:r w:rsidRPr="00D54F92">
              <w:rPr>
                <w:rFonts w:hAnsi="宋体"/>
                <w:b/>
                <w:kern w:val="2"/>
                <w:sz w:val="21"/>
                <w:szCs w:val="21"/>
                <w:lang w:bidi="ar"/>
              </w:rPr>
              <w:instrText xml:space="preserve"> eq \o\ac(</w:instrText>
            </w:r>
            <w:r w:rsidRPr="00D54F92">
              <w:rPr>
                <w:rFonts w:hAnsi="宋体" w:hint="eastAsia"/>
                <w:b/>
                <w:kern w:val="2"/>
                <w:sz w:val="21"/>
                <w:szCs w:val="21"/>
                <w:lang w:bidi="ar"/>
              </w:rPr>
              <w:instrText>□</w:instrText>
            </w:r>
            <w:r w:rsidRPr="00D54F92">
              <w:rPr>
                <w:rFonts w:hAnsi="宋体"/>
                <w:b/>
                <w:kern w:val="2"/>
                <w:sz w:val="21"/>
                <w:szCs w:val="21"/>
                <w:lang w:bidi="ar"/>
              </w:rPr>
              <w:instrText>,</w:instrText>
            </w:r>
            <w:r w:rsidRPr="00D54F92">
              <w:rPr>
                <w:rFonts w:hAnsi="宋体" w:hint="eastAsia"/>
                <w:b/>
                <w:kern w:val="2"/>
                <w:position w:val="1"/>
                <w:sz w:val="14"/>
                <w:szCs w:val="21"/>
                <w:lang w:bidi="ar"/>
              </w:rPr>
              <w:instrText>√</w:instrText>
            </w:r>
            <w:r w:rsidRPr="00D54F92">
              <w:rPr>
                <w:rFonts w:hAnsi="宋体"/>
                <w:b/>
                <w:kern w:val="2"/>
                <w:sz w:val="21"/>
                <w:szCs w:val="21"/>
                <w:lang w:bidi="ar"/>
              </w:rPr>
              <w:instrText>)</w:instrText>
            </w:r>
            <w:r w:rsidRPr="00D54F92">
              <w:rPr>
                <w:rFonts w:hAnsi="宋体"/>
                <w:b/>
                <w:kern w:val="2"/>
                <w:sz w:val="21"/>
                <w:szCs w:val="21"/>
                <w:lang w:bidi="ar"/>
              </w:rPr>
              <w:fldChar w:fldCharType="end"/>
            </w:r>
            <w:r w:rsidR="00C83CA7">
              <w:rPr>
                <w:rFonts w:hAnsi="宋体" w:hint="eastAsia"/>
                <w:kern w:val="2"/>
                <w:sz w:val="21"/>
                <w:szCs w:val="21"/>
                <w:lang w:bidi="ar"/>
              </w:rPr>
              <w:t>线上线下混合式</w:t>
            </w:r>
          </w:p>
          <w:p w:rsidR="00C83CA7" w:rsidRDefault="00C83CA7">
            <w:pPr>
              <w:snapToGrid w:val="0"/>
              <w:spacing w:line="400" w:lineRule="exact"/>
              <w:rPr>
                <w:rFonts w:hAnsi="宋体"/>
                <w:kern w:val="2"/>
                <w:sz w:val="21"/>
                <w:szCs w:val="21"/>
                <w:lang w:bidi="ar"/>
              </w:rPr>
            </w:pPr>
            <w:r>
              <w:rPr>
                <w:rFonts w:hAnsi="宋体" w:hint="eastAsia"/>
                <w:kern w:val="2"/>
                <w:sz w:val="21"/>
                <w:szCs w:val="21"/>
                <w:lang w:bidi="ar"/>
              </w:rPr>
              <w:t>□社会实践</w:t>
            </w:r>
          </w:p>
          <w:p w:rsidR="00C83CA7" w:rsidRDefault="00C83CA7">
            <w:pPr>
              <w:snapToGrid w:val="0"/>
              <w:spacing w:line="400" w:lineRule="exact"/>
              <w:rPr>
                <w:rFonts w:hAnsi="宋体"/>
                <w:kern w:val="2"/>
                <w:sz w:val="21"/>
                <w:szCs w:val="21"/>
                <w:lang w:bidi="ar"/>
              </w:rPr>
            </w:pPr>
            <w:r>
              <w:rPr>
                <w:rFonts w:hAnsi="宋体" w:hint="eastAsia"/>
                <w:kern w:val="2"/>
                <w:sz w:val="21"/>
                <w:szCs w:val="21"/>
                <w:lang w:bidi="ar"/>
              </w:rPr>
              <w:t>□虚拟仿真实验教学</w:t>
            </w:r>
          </w:p>
        </w:tc>
      </w:tr>
      <w:tr w:rsidR="00C83CA7" w:rsidTr="001E6931">
        <w:trPr>
          <w:trHeight w:val="636"/>
        </w:trPr>
        <w:tc>
          <w:tcPr>
            <w:tcW w:w="799" w:type="pct"/>
            <w:vAlign w:val="center"/>
          </w:tcPr>
          <w:p w:rsidR="00C83CA7" w:rsidRDefault="00C83CA7">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考核方式</w:t>
            </w:r>
          </w:p>
        </w:tc>
        <w:tc>
          <w:tcPr>
            <w:tcW w:w="4201" w:type="pct"/>
            <w:gridSpan w:val="7"/>
            <w:vAlign w:val="center"/>
          </w:tcPr>
          <w:p w:rsidR="00C83CA7" w:rsidRDefault="00C83CA7">
            <w:pPr>
              <w:snapToGrid w:val="0"/>
              <w:spacing w:line="400" w:lineRule="exact"/>
              <w:rPr>
                <w:rFonts w:hAnsi="宋体"/>
                <w:kern w:val="2"/>
                <w:sz w:val="21"/>
                <w:szCs w:val="21"/>
              </w:rPr>
            </w:pPr>
            <w:r>
              <w:rPr>
                <w:rFonts w:hAnsi="宋体" w:hint="eastAsia"/>
                <w:kern w:val="2"/>
                <w:sz w:val="21"/>
                <w:szCs w:val="21"/>
                <w:lang w:bidi="ar"/>
              </w:rPr>
              <w:t>□闭卷</w:t>
            </w:r>
            <w:r>
              <w:rPr>
                <w:rFonts w:hAnsi="宋体"/>
                <w:kern w:val="2"/>
                <w:sz w:val="21"/>
                <w:szCs w:val="21"/>
                <w:lang w:bidi="ar"/>
              </w:rPr>
              <w:t xml:space="preserve">  </w:t>
            </w:r>
            <w:r w:rsidR="00D54F92" w:rsidRPr="00D54F92">
              <w:rPr>
                <w:rFonts w:hAnsi="宋体"/>
                <w:b/>
                <w:kern w:val="2"/>
                <w:sz w:val="21"/>
                <w:szCs w:val="21"/>
                <w:lang w:bidi="ar"/>
              </w:rPr>
              <w:fldChar w:fldCharType="begin"/>
            </w:r>
            <w:r w:rsidR="00D54F92" w:rsidRPr="00D54F92">
              <w:rPr>
                <w:rFonts w:hAnsi="宋体"/>
                <w:b/>
                <w:kern w:val="2"/>
                <w:sz w:val="21"/>
                <w:szCs w:val="21"/>
                <w:lang w:bidi="ar"/>
              </w:rPr>
              <w:instrText xml:space="preserve"> eq \o\ac(</w:instrText>
            </w:r>
            <w:r w:rsidR="00D54F92" w:rsidRPr="00D54F92">
              <w:rPr>
                <w:rFonts w:hAnsi="宋体" w:hint="eastAsia"/>
                <w:b/>
                <w:kern w:val="2"/>
                <w:sz w:val="21"/>
                <w:szCs w:val="21"/>
                <w:lang w:bidi="ar"/>
              </w:rPr>
              <w:instrText>□</w:instrText>
            </w:r>
            <w:r w:rsidR="00D54F92" w:rsidRPr="00D54F92">
              <w:rPr>
                <w:rFonts w:hAnsi="宋体"/>
                <w:b/>
                <w:kern w:val="2"/>
                <w:sz w:val="21"/>
                <w:szCs w:val="21"/>
                <w:lang w:bidi="ar"/>
              </w:rPr>
              <w:instrText>,</w:instrText>
            </w:r>
            <w:r w:rsidR="00D54F92" w:rsidRPr="00D54F92">
              <w:rPr>
                <w:rFonts w:hAnsi="宋体" w:hint="eastAsia"/>
                <w:b/>
                <w:kern w:val="2"/>
                <w:position w:val="1"/>
                <w:sz w:val="14"/>
                <w:szCs w:val="21"/>
                <w:lang w:bidi="ar"/>
              </w:rPr>
              <w:instrText>√</w:instrText>
            </w:r>
            <w:r w:rsidR="00D54F92" w:rsidRPr="00D54F92">
              <w:rPr>
                <w:rFonts w:hAnsi="宋体"/>
                <w:b/>
                <w:kern w:val="2"/>
                <w:sz w:val="21"/>
                <w:szCs w:val="21"/>
                <w:lang w:bidi="ar"/>
              </w:rPr>
              <w:instrText>)</w:instrText>
            </w:r>
            <w:r w:rsidR="00D54F92" w:rsidRPr="00D54F92">
              <w:rPr>
                <w:rFonts w:hAnsi="宋体"/>
                <w:b/>
                <w:kern w:val="2"/>
                <w:sz w:val="21"/>
                <w:szCs w:val="21"/>
                <w:lang w:bidi="ar"/>
              </w:rPr>
              <w:fldChar w:fldCharType="end"/>
            </w:r>
            <w:r>
              <w:rPr>
                <w:rFonts w:hAnsi="宋体" w:hint="eastAsia"/>
                <w:kern w:val="2"/>
                <w:sz w:val="21"/>
                <w:szCs w:val="21"/>
                <w:lang w:bidi="ar"/>
              </w:rPr>
              <w:t>开卷</w:t>
            </w:r>
            <w:r>
              <w:rPr>
                <w:rFonts w:hAnsi="宋体"/>
                <w:kern w:val="2"/>
                <w:sz w:val="21"/>
                <w:szCs w:val="21"/>
                <w:lang w:bidi="ar"/>
              </w:rPr>
              <w:t xml:space="preserve">  </w:t>
            </w:r>
            <w:r w:rsidR="00D54F92" w:rsidRPr="00D54F92">
              <w:rPr>
                <w:rFonts w:hAnsi="宋体"/>
                <w:b/>
                <w:kern w:val="2"/>
                <w:sz w:val="21"/>
                <w:szCs w:val="21"/>
                <w:lang w:bidi="ar"/>
              </w:rPr>
              <w:fldChar w:fldCharType="begin"/>
            </w:r>
            <w:r w:rsidR="00D54F92" w:rsidRPr="00D54F92">
              <w:rPr>
                <w:rFonts w:hAnsi="宋体"/>
                <w:b/>
                <w:kern w:val="2"/>
                <w:sz w:val="21"/>
                <w:szCs w:val="21"/>
                <w:lang w:bidi="ar"/>
              </w:rPr>
              <w:instrText xml:space="preserve"> eq \o\ac(</w:instrText>
            </w:r>
            <w:r w:rsidR="00D54F92" w:rsidRPr="00D54F92">
              <w:rPr>
                <w:rFonts w:hAnsi="宋体" w:hint="eastAsia"/>
                <w:b/>
                <w:kern w:val="2"/>
                <w:sz w:val="21"/>
                <w:szCs w:val="21"/>
                <w:lang w:bidi="ar"/>
              </w:rPr>
              <w:instrText>□</w:instrText>
            </w:r>
            <w:r w:rsidR="00D54F92" w:rsidRPr="00D54F92">
              <w:rPr>
                <w:rFonts w:hAnsi="宋体"/>
                <w:b/>
                <w:kern w:val="2"/>
                <w:sz w:val="21"/>
                <w:szCs w:val="21"/>
                <w:lang w:bidi="ar"/>
              </w:rPr>
              <w:instrText>,</w:instrText>
            </w:r>
            <w:r w:rsidR="00D54F92" w:rsidRPr="00D54F92">
              <w:rPr>
                <w:rFonts w:hAnsi="宋体" w:hint="eastAsia"/>
                <w:b/>
                <w:kern w:val="2"/>
                <w:position w:val="1"/>
                <w:sz w:val="14"/>
                <w:szCs w:val="21"/>
                <w:lang w:bidi="ar"/>
              </w:rPr>
              <w:instrText>√</w:instrText>
            </w:r>
            <w:r w:rsidR="00D54F92" w:rsidRPr="00D54F92">
              <w:rPr>
                <w:rFonts w:hAnsi="宋体"/>
                <w:b/>
                <w:kern w:val="2"/>
                <w:sz w:val="21"/>
                <w:szCs w:val="21"/>
                <w:lang w:bidi="ar"/>
              </w:rPr>
              <w:instrText>)</w:instrText>
            </w:r>
            <w:r w:rsidR="00D54F92" w:rsidRPr="00D54F92">
              <w:rPr>
                <w:rFonts w:hAnsi="宋体"/>
                <w:b/>
                <w:kern w:val="2"/>
                <w:sz w:val="21"/>
                <w:szCs w:val="21"/>
                <w:lang w:bidi="ar"/>
              </w:rPr>
              <w:fldChar w:fldCharType="end"/>
            </w:r>
            <w:r>
              <w:rPr>
                <w:rFonts w:hAnsi="宋体" w:hint="eastAsia"/>
                <w:kern w:val="2"/>
                <w:sz w:val="21"/>
                <w:szCs w:val="21"/>
                <w:lang w:bidi="ar"/>
              </w:rPr>
              <w:t>课程论文</w:t>
            </w:r>
            <w:r>
              <w:rPr>
                <w:rFonts w:hAnsi="宋体"/>
                <w:kern w:val="2"/>
                <w:sz w:val="21"/>
                <w:szCs w:val="21"/>
                <w:lang w:bidi="ar"/>
              </w:rPr>
              <w:t xml:space="preserve"> </w:t>
            </w:r>
            <w:r w:rsidR="00D54F92" w:rsidRPr="00D54F92">
              <w:rPr>
                <w:rFonts w:hAnsi="宋体"/>
                <w:b/>
                <w:kern w:val="2"/>
                <w:sz w:val="21"/>
                <w:szCs w:val="21"/>
                <w:lang w:bidi="ar"/>
              </w:rPr>
              <w:fldChar w:fldCharType="begin"/>
            </w:r>
            <w:r w:rsidR="00D54F92" w:rsidRPr="00D54F92">
              <w:rPr>
                <w:rFonts w:hAnsi="宋体"/>
                <w:b/>
                <w:kern w:val="2"/>
                <w:sz w:val="21"/>
                <w:szCs w:val="21"/>
                <w:lang w:bidi="ar"/>
              </w:rPr>
              <w:instrText xml:space="preserve"> eq \o\ac(</w:instrText>
            </w:r>
            <w:r w:rsidR="00D54F92" w:rsidRPr="00D54F92">
              <w:rPr>
                <w:rFonts w:hAnsi="宋体" w:hint="eastAsia"/>
                <w:b/>
                <w:kern w:val="2"/>
                <w:sz w:val="21"/>
                <w:szCs w:val="21"/>
                <w:lang w:bidi="ar"/>
              </w:rPr>
              <w:instrText>□</w:instrText>
            </w:r>
            <w:r w:rsidR="00D54F92" w:rsidRPr="00D54F92">
              <w:rPr>
                <w:rFonts w:hAnsi="宋体"/>
                <w:b/>
                <w:kern w:val="2"/>
                <w:sz w:val="21"/>
                <w:szCs w:val="21"/>
                <w:lang w:bidi="ar"/>
              </w:rPr>
              <w:instrText>,</w:instrText>
            </w:r>
            <w:r w:rsidR="00D54F92" w:rsidRPr="00D54F92">
              <w:rPr>
                <w:rFonts w:hAnsi="宋体" w:hint="eastAsia"/>
                <w:b/>
                <w:kern w:val="2"/>
                <w:position w:val="1"/>
                <w:sz w:val="14"/>
                <w:szCs w:val="21"/>
                <w:lang w:bidi="ar"/>
              </w:rPr>
              <w:instrText>√</w:instrText>
            </w:r>
            <w:r w:rsidR="00D54F92" w:rsidRPr="00D54F92">
              <w:rPr>
                <w:rFonts w:hAnsi="宋体"/>
                <w:b/>
                <w:kern w:val="2"/>
                <w:sz w:val="21"/>
                <w:szCs w:val="21"/>
                <w:lang w:bidi="ar"/>
              </w:rPr>
              <w:instrText>)</w:instrText>
            </w:r>
            <w:r w:rsidR="00D54F92" w:rsidRPr="00D54F92">
              <w:rPr>
                <w:rFonts w:hAnsi="宋体"/>
                <w:b/>
                <w:kern w:val="2"/>
                <w:sz w:val="21"/>
                <w:szCs w:val="21"/>
                <w:lang w:bidi="ar"/>
              </w:rPr>
              <w:fldChar w:fldCharType="end"/>
            </w:r>
            <w:r>
              <w:rPr>
                <w:rFonts w:hAnsi="宋体" w:hint="eastAsia"/>
                <w:kern w:val="2"/>
                <w:sz w:val="21"/>
                <w:szCs w:val="21"/>
                <w:lang w:bidi="ar"/>
              </w:rPr>
              <w:t>课程作品</w:t>
            </w:r>
            <w:r>
              <w:rPr>
                <w:rFonts w:hAnsi="宋体"/>
                <w:kern w:val="2"/>
                <w:sz w:val="21"/>
                <w:szCs w:val="21"/>
                <w:lang w:bidi="ar"/>
              </w:rPr>
              <w:t xml:space="preserve">  </w:t>
            </w:r>
            <w:r w:rsidR="00D54F92" w:rsidRPr="00D54F92">
              <w:rPr>
                <w:rFonts w:hAnsi="宋体"/>
                <w:b/>
                <w:kern w:val="2"/>
                <w:sz w:val="21"/>
                <w:szCs w:val="21"/>
                <w:lang w:bidi="ar"/>
              </w:rPr>
              <w:fldChar w:fldCharType="begin"/>
            </w:r>
            <w:r w:rsidR="00D54F92" w:rsidRPr="00D54F92">
              <w:rPr>
                <w:rFonts w:hAnsi="宋体"/>
                <w:b/>
                <w:kern w:val="2"/>
                <w:sz w:val="21"/>
                <w:szCs w:val="21"/>
                <w:lang w:bidi="ar"/>
              </w:rPr>
              <w:instrText xml:space="preserve"> eq \o\ac(</w:instrText>
            </w:r>
            <w:r w:rsidR="00D54F92" w:rsidRPr="00D54F92">
              <w:rPr>
                <w:rFonts w:hAnsi="宋体" w:hint="eastAsia"/>
                <w:b/>
                <w:kern w:val="2"/>
                <w:sz w:val="21"/>
                <w:szCs w:val="21"/>
                <w:lang w:bidi="ar"/>
              </w:rPr>
              <w:instrText>□</w:instrText>
            </w:r>
            <w:r w:rsidR="00D54F92" w:rsidRPr="00D54F92">
              <w:rPr>
                <w:rFonts w:hAnsi="宋体"/>
                <w:b/>
                <w:kern w:val="2"/>
                <w:sz w:val="21"/>
                <w:szCs w:val="21"/>
                <w:lang w:bidi="ar"/>
              </w:rPr>
              <w:instrText>,</w:instrText>
            </w:r>
            <w:r w:rsidR="00D54F92" w:rsidRPr="00D54F92">
              <w:rPr>
                <w:rFonts w:hAnsi="宋体" w:hint="eastAsia"/>
                <w:b/>
                <w:kern w:val="2"/>
                <w:position w:val="1"/>
                <w:sz w:val="14"/>
                <w:szCs w:val="21"/>
                <w:lang w:bidi="ar"/>
              </w:rPr>
              <w:instrText>√</w:instrText>
            </w:r>
            <w:r w:rsidR="00D54F92" w:rsidRPr="00D54F92">
              <w:rPr>
                <w:rFonts w:hAnsi="宋体"/>
                <w:b/>
                <w:kern w:val="2"/>
                <w:sz w:val="21"/>
                <w:szCs w:val="21"/>
                <w:lang w:bidi="ar"/>
              </w:rPr>
              <w:instrText>)</w:instrText>
            </w:r>
            <w:r w:rsidR="00D54F92" w:rsidRPr="00D54F92">
              <w:rPr>
                <w:rFonts w:hAnsi="宋体"/>
                <w:b/>
                <w:kern w:val="2"/>
                <w:sz w:val="21"/>
                <w:szCs w:val="21"/>
                <w:lang w:bidi="ar"/>
              </w:rPr>
              <w:fldChar w:fldCharType="end"/>
            </w:r>
            <w:r>
              <w:rPr>
                <w:rFonts w:hAnsi="宋体" w:hint="eastAsia"/>
                <w:kern w:val="2"/>
                <w:sz w:val="21"/>
                <w:szCs w:val="21"/>
                <w:lang w:bidi="ar"/>
              </w:rPr>
              <w:t>汇报展示</w:t>
            </w:r>
            <w:r>
              <w:rPr>
                <w:rFonts w:hAnsi="宋体"/>
                <w:kern w:val="2"/>
                <w:sz w:val="21"/>
                <w:szCs w:val="21"/>
                <w:lang w:bidi="ar"/>
              </w:rPr>
              <w:t xml:space="preserve">  </w:t>
            </w:r>
            <w:r w:rsidR="00D54F92" w:rsidRPr="00D54F92">
              <w:rPr>
                <w:rFonts w:hAnsi="宋体"/>
                <w:b/>
                <w:kern w:val="2"/>
                <w:sz w:val="21"/>
                <w:szCs w:val="21"/>
                <w:lang w:bidi="ar"/>
              </w:rPr>
              <w:fldChar w:fldCharType="begin"/>
            </w:r>
            <w:r w:rsidR="00D54F92" w:rsidRPr="00D54F92">
              <w:rPr>
                <w:rFonts w:hAnsi="宋体"/>
                <w:b/>
                <w:kern w:val="2"/>
                <w:sz w:val="21"/>
                <w:szCs w:val="21"/>
                <w:lang w:bidi="ar"/>
              </w:rPr>
              <w:instrText xml:space="preserve"> eq \o\ac(</w:instrText>
            </w:r>
            <w:r w:rsidR="00D54F92" w:rsidRPr="00D54F92">
              <w:rPr>
                <w:rFonts w:hAnsi="宋体" w:hint="eastAsia"/>
                <w:b/>
                <w:kern w:val="2"/>
                <w:sz w:val="21"/>
                <w:szCs w:val="21"/>
                <w:lang w:bidi="ar"/>
              </w:rPr>
              <w:instrText>□</w:instrText>
            </w:r>
            <w:r w:rsidR="00D54F92" w:rsidRPr="00D54F92">
              <w:rPr>
                <w:rFonts w:hAnsi="宋体"/>
                <w:b/>
                <w:kern w:val="2"/>
                <w:sz w:val="21"/>
                <w:szCs w:val="21"/>
                <w:lang w:bidi="ar"/>
              </w:rPr>
              <w:instrText>,</w:instrText>
            </w:r>
            <w:r w:rsidR="00D54F92" w:rsidRPr="00D54F92">
              <w:rPr>
                <w:rFonts w:hAnsi="宋体" w:hint="eastAsia"/>
                <w:b/>
                <w:kern w:val="2"/>
                <w:position w:val="1"/>
                <w:sz w:val="14"/>
                <w:szCs w:val="21"/>
                <w:lang w:bidi="ar"/>
              </w:rPr>
              <w:instrText>√</w:instrText>
            </w:r>
            <w:r w:rsidR="00D54F92" w:rsidRPr="00D54F92">
              <w:rPr>
                <w:rFonts w:hAnsi="宋体"/>
                <w:b/>
                <w:kern w:val="2"/>
                <w:sz w:val="21"/>
                <w:szCs w:val="21"/>
                <w:lang w:bidi="ar"/>
              </w:rPr>
              <w:instrText>)</w:instrText>
            </w:r>
            <w:r w:rsidR="00D54F92" w:rsidRPr="00D54F92">
              <w:rPr>
                <w:rFonts w:hAnsi="宋体"/>
                <w:b/>
                <w:kern w:val="2"/>
                <w:sz w:val="21"/>
                <w:szCs w:val="21"/>
                <w:lang w:bidi="ar"/>
              </w:rPr>
              <w:fldChar w:fldCharType="end"/>
            </w:r>
            <w:r>
              <w:rPr>
                <w:rFonts w:hAnsi="宋体" w:hint="eastAsia"/>
                <w:kern w:val="2"/>
                <w:sz w:val="21"/>
                <w:szCs w:val="21"/>
                <w:lang w:bidi="ar"/>
              </w:rPr>
              <w:t>报告</w:t>
            </w:r>
            <w:r>
              <w:rPr>
                <w:rFonts w:hAnsi="宋体"/>
                <w:kern w:val="2"/>
                <w:sz w:val="21"/>
                <w:szCs w:val="21"/>
                <w:lang w:bidi="ar"/>
              </w:rPr>
              <w:t xml:space="preserve">  </w:t>
            </w:r>
          </w:p>
          <w:p w:rsidR="00C83CA7" w:rsidRDefault="00D54F92">
            <w:pPr>
              <w:snapToGrid w:val="0"/>
              <w:spacing w:line="400" w:lineRule="exact"/>
              <w:rPr>
                <w:rFonts w:ascii="Times New Roman" w:cs="Times New Roman"/>
                <w:kern w:val="2"/>
                <w:sz w:val="21"/>
                <w:szCs w:val="21"/>
              </w:rPr>
            </w:pPr>
            <w:r w:rsidRPr="00D54F92">
              <w:rPr>
                <w:rFonts w:hAnsi="宋体"/>
                <w:b/>
                <w:kern w:val="2"/>
                <w:sz w:val="21"/>
                <w:szCs w:val="21"/>
                <w:lang w:bidi="ar"/>
              </w:rPr>
              <w:fldChar w:fldCharType="begin"/>
            </w:r>
            <w:r w:rsidRPr="00D54F92">
              <w:rPr>
                <w:rFonts w:hAnsi="宋体"/>
                <w:b/>
                <w:kern w:val="2"/>
                <w:sz w:val="21"/>
                <w:szCs w:val="21"/>
                <w:lang w:bidi="ar"/>
              </w:rPr>
              <w:instrText xml:space="preserve"> eq \o\ac(</w:instrText>
            </w:r>
            <w:r w:rsidRPr="00D54F92">
              <w:rPr>
                <w:rFonts w:hAnsi="宋体" w:hint="eastAsia"/>
                <w:b/>
                <w:kern w:val="2"/>
                <w:sz w:val="21"/>
                <w:szCs w:val="21"/>
                <w:lang w:bidi="ar"/>
              </w:rPr>
              <w:instrText>□</w:instrText>
            </w:r>
            <w:r w:rsidRPr="00D54F92">
              <w:rPr>
                <w:rFonts w:hAnsi="宋体"/>
                <w:b/>
                <w:kern w:val="2"/>
                <w:sz w:val="21"/>
                <w:szCs w:val="21"/>
                <w:lang w:bidi="ar"/>
              </w:rPr>
              <w:instrText>,</w:instrText>
            </w:r>
            <w:r w:rsidRPr="00D54F92">
              <w:rPr>
                <w:rFonts w:hAnsi="宋体" w:hint="eastAsia"/>
                <w:b/>
                <w:kern w:val="2"/>
                <w:position w:val="1"/>
                <w:sz w:val="14"/>
                <w:szCs w:val="21"/>
                <w:lang w:bidi="ar"/>
              </w:rPr>
              <w:instrText>√</w:instrText>
            </w:r>
            <w:r w:rsidRPr="00D54F92">
              <w:rPr>
                <w:rFonts w:hAnsi="宋体"/>
                <w:b/>
                <w:kern w:val="2"/>
                <w:sz w:val="21"/>
                <w:szCs w:val="21"/>
                <w:lang w:bidi="ar"/>
              </w:rPr>
              <w:instrText>)</w:instrText>
            </w:r>
            <w:r w:rsidRPr="00D54F92">
              <w:rPr>
                <w:rFonts w:hAnsi="宋体"/>
                <w:b/>
                <w:kern w:val="2"/>
                <w:sz w:val="21"/>
                <w:szCs w:val="21"/>
                <w:lang w:bidi="ar"/>
              </w:rPr>
              <w:fldChar w:fldCharType="end"/>
            </w:r>
            <w:r w:rsidR="00C83CA7">
              <w:rPr>
                <w:rFonts w:hAnsi="宋体" w:hint="eastAsia"/>
                <w:kern w:val="2"/>
                <w:sz w:val="21"/>
                <w:szCs w:val="21"/>
                <w:lang w:bidi="ar"/>
              </w:rPr>
              <w:t>课堂表现</w:t>
            </w:r>
            <w:r w:rsidR="00C83CA7">
              <w:rPr>
                <w:rFonts w:hAnsi="宋体"/>
                <w:kern w:val="2"/>
                <w:sz w:val="21"/>
                <w:szCs w:val="21"/>
                <w:lang w:bidi="ar"/>
              </w:rPr>
              <w:t xml:space="preserve"> </w:t>
            </w:r>
            <w:r w:rsidRPr="00D54F92">
              <w:rPr>
                <w:rFonts w:hAnsi="宋体"/>
                <w:b/>
                <w:kern w:val="2"/>
                <w:sz w:val="21"/>
                <w:szCs w:val="21"/>
                <w:lang w:bidi="ar"/>
              </w:rPr>
              <w:fldChar w:fldCharType="begin"/>
            </w:r>
            <w:r w:rsidRPr="00D54F92">
              <w:rPr>
                <w:rFonts w:hAnsi="宋体"/>
                <w:b/>
                <w:kern w:val="2"/>
                <w:sz w:val="21"/>
                <w:szCs w:val="21"/>
                <w:lang w:bidi="ar"/>
              </w:rPr>
              <w:instrText xml:space="preserve"> eq \o\ac(</w:instrText>
            </w:r>
            <w:r w:rsidRPr="00D54F92">
              <w:rPr>
                <w:rFonts w:hAnsi="宋体" w:hint="eastAsia"/>
                <w:b/>
                <w:kern w:val="2"/>
                <w:sz w:val="21"/>
                <w:szCs w:val="21"/>
                <w:lang w:bidi="ar"/>
              </w:rPr>
              <w:instrText>□</w:instrText>
            </w:r>
            <w:r w:rsidRPr="00D54F92">
              <w:rPr>
                <w:rFonts w:hAnsi="宋体"/>
                <w:b/>
                <w:kern w:val="2"/>
                <w:sz w:val="21"/>
                <w:szCs w:val="21"/>
                <w:lang w:bidi="ar"/>
              </w:rPr>
              <w:instrText>,</w:instrText>
            </w:r>
            <w:r w:rsidRPr="00D54F92">
              <w:rPr>
                <w:rFonts w:hAnsi="宋体" w:hint="eastAsia"/>
                <w:b/>
                <w:kern w:val="2"/>
                <w:position w:val="1"/>
                <w:sz w:val="14"/>
                <w:szCs w:val="21"/>
                <w:lang w:bidi="ar"/>
              </w:rPr>
              <w:instrText>√</w:instrText>
            </w:r>
            <w:r w:rsidRPr="00D54F92">
              <w:rPr>
                <w:rFonts w:hAnsi="宋体"/>
                <w:b/>
                <w:kern w:val="2"/>
                <w:sz w:val="21"/>
                <w:szCs w:val="21"/>
                <w:lang w:bidi="ar"/>
              </w:rPr>
              <w:instrText>)</w:instrText>
            </w:r>
            <w:r w:rsidRPr="00D54F92">
              <w:rPr>
                <w:rFonts w:hAnsi="宋体"/>
                <w:b/>
                <w:kern w:val="2"/>
                <w:sz w:val="21"/>
                <w:szCs w:val="21"/>
                <w:lang w:bidi="ar"/>
              </w:rPr>
              <w:fldChar w:fldCharType="end"/>
            </w:r>
            <w:r w:rsidR="00C83CA7">
              <w:rPr>
                <w:rFonts w:hAnsi="宋体" w:hint="eastAsia"/>
                <w:kern w:val="2"/>
                <w:sz w:val="21"/>
                <w:szCs w:val="21"/>
                <w:lang w:bidi="ar"/>
              </w:rPr>
              <w:t>阶段性测试</w:t>
            </w:r>
            <w:r w:rsidR="00C83CA7">
              <w:rPr>
                <w:rFonts w:hAnsi="宋体"/>
                <w:kern w:val="2"/>
                <w:sz w:val="21"/>
                <w:szCs w:val="21"/>
                <w:lang w:bidi="ar"/>
              </w:rPr>
              <w:t xml:space="preserve">  </w:t>
            </w:r>
            <w:r w:rsidRPr="00D54F92">
              <w:rPr>
                <w:rFonts w:hAnsi="宋体"/>
                <w:b/>
                <w:kern w:val="2"/>
                <w:sz w:val="21"/>
                <w:szCs w:val="21"/>
                <w:lang w:bidi="ar"/>
              </w:rPr>
              <w:fldChar w:fldCharType="begin"/>
            </w:r>
            <w:r w:rsidRPr="00D54F92">
              <w:rPr>
                <w:rFonts w:hAnsi="宋体"/>
                <w:b/>
                <w:kern w:val="2"/>
                <w:sz w:val="21"/>
                <w:szCs w:val="21"/>
                <w:lang w:bidi="ar"/>
              </w:rPr>
              <w:instrText xml:space="preserve"> eq \o\ac(</w:instrText>
            </w:r>
            <w:r w:rsidRPr="00D54F92">
              <w:rPr>
                <w:rFonts w:hAnsi="宋体" w:hint="eastAsia"/>
                <w:b/>
                <w:kern w:val="2"/>
                <w:sz w:val="21"/>
                <w:szCs w:val="21"/>
                <w:lang w:bidi="ar"/>
              </w:rPr>
              <w:instrText>□</w:instrText>
            </w:r>
            <w:r w:rsidRPr="00D54F92">
              <w:rPr>
                <w:rFonts w:hAnsi="宋体"/>
                <w:b/>
                <w:kern w:val="2"/>
                <w:sz w:val="21"/>
                <w:szCs w:val="21"/>
                <w:lang w:bidi="ar"/>
              </w:rPr>
              <w:instrText>,</w:instrText>
            </w:r>
            <w:r w:rsidRPr="00D54F92">
              <w:rPr>
                <w:rFonts w:hAnsi="宋体" w:hint="eastAsia"/>
                <w:b/>
                <w:kern w:val="2"/>
                <w:position w:val="1"/>
                <w:sz w:val="14"/>
                <w:szCs w:val="21"/>
                <w:lang w:bidi="ar"/>
              </w:rPr>
              <w:instrText>√</w:instrText>
            </w:r>
            <w:r w:rsidRPr="00D54F92">
              <w:rPr>
                <w:rFonts w:hAnsi="宋体"/>
                <w:b/>
                <w:kern w:val="2"/>
                <w:sz w:val="21"/>
                <w:szCs w:val="21"/>
                <w:lang w:bidi="ar"/>
              </w:rPr>
              <w:instrText>)</w:instrText>
            </w:r>
            <w:r w:rsidRPr="00D54F92">
              <w:rPr>
                <w:rFonts w:hAnsi="宋体"/>
                <w:b/>
                <w:kern w:val="2"/>
                <w:sz w:val="21"/>
                <w:szCs w:val="21"/>
                <w:lang w:bidi="ar"/>
              </w:rPr>
              <w:fldChar w:fldCharType="end"/>
            </w:r>
            <w:r w:rsidR="00C83CA7">
              <w:rPr>
                <w:rFonts w:hAnsi="宋体" w:hint="eastAsia"/>
                <w:kern w:val="2"/>
                <w:sz w:val="21"/>
                <w:szCs w:val="21"/>
                <w:lang w:bidi="ar"/>
              </w:rPr>
              <w:t>平时作业</w:t>
            </w:r>
            <w:r w:rsidR="00C83CA7">
              <w:rPr>
                <w:rFonts w:hAnsi="宋体"/>
                <w:kern w:val="2"/>
                <w:sz w:val="21"/>
                <w:szCs w:val="21"/>
                <w:lang w:bidi="ar"/>
              </w:rPr>
              <w:t xml:space="preserve">  </w:t>
            </w:r>
            <w:r w:rsidR="00C83CA7">
              <w:rPr>
                <w:rFonts w:hAnsi="宋体"/>
                <w:sz w:val="21"/>
                <w:szCs w:val="21"/>
                <w:lang w:bidi="ar"/>
              </w:rPr>
              <w:t xml:space="preserve"> </w:t>
            </w:r>
            <w:r w:rsidR="00C83CA7">
              <w:rPr>
                <w:rFonts w:hAnsi="宋体" w:hint="eastAsia"/>
                <w:kern w:val="2"/>
                <w:sz w:val="21"/>
                <w:szCs w:val="21"/>
                <w:lang w:bidi="ar"/>
              </w:rPr>
              <w:t>□</w:t>
            </w:r>
            <w:r w:rsidR="00C83CA7">
              <w:rPr>
                <w:rFonts w:hAnsi="宋体" w:hint="eastAsia"/>
                <w:sz w:val="21"/>
                <w:szCs w:val="21"/>
                <w:lang w:bidi="ar"/>
              </w:rPr>
              <w:t>其他</w:t>
            </w:r>
            <w:r w:rsidR="00C83CA7">
              <w:rPr>
                <w:rFonts w:hAnsi="宋体"/>
                <w:sz w:val="21"/>
                <w:szCs w:val="21"/>
                <w:lang w:bidi="ar"/>
              </w:rPr>
              <w:t xml:space="preserve"> </w:t>
            </w:r>
            <w:r w:rsidR="00C83CA7">
              <w:rPr>
                <w:rFonts w:hAnsi="宋体" w:hint="eastAsia"/>
                <w:sz w:val="21"/>
                <w:szCs w:val="21"/>
                <w:lang w:bidi="ar"/>
              </w:rPr>
              <w:t>（可多选）</w:t>
            </w:r>
          </w:p>
        </w:tc>
      </w:tr>
      <w:tr w:rsidR="00C83CA7" w:rsidTr="001E6931">
        <w:trPr>
          <w:trHeight w:val="698"/>
        </w:trPr>
        <w:tc>
          <w:tcPr>
            <w:tcW w:w="799" w:type="pct"/>
            <w:vAlign w:val="center"/>
          </w:tcPr>
          <w:p w:rsidR="00C83CA7" w:rsidRDefault="00C83CA7">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开课学院</w:t>
            </w:r>
          </w:p>
        </w:tc>
        <w:tc>
          <w:tcPr>
            <w:tcW w:w="1742" w:type="pct"/>
            <w:gridSpan w:val="2"/>
            <w:vAlign w:val="center"/>
          </w:tcPr>
          <w:p w:rsidR="00C83CA7" w:rsidRDefault="00D54F92">
            <w:pPr>
              <w:snapToGrid w:val="0"/>
              <w:spacing w:line="400" w:lineRule="exact"/>
              <w:jc w:val="center"/>
              <w:rPr>
                <w:rFonts w:ascii="Times New Roman" w:cs="Times New Roman"/>
                <w:sz w:val="21"/>
                <w:szCs w:val="21"/>
              </w:rPr>
            </w:pPr>
            <w:r>
              <w:rPr>
                <w:rFonts w:ascii="Times New Roman" w:cs="Times New Roman" w:hint="eastAsia"/>
                <w:sz w:val="21"/>
                <w:szCs w:val="21"/>
              </w:rPr>
              <w:t>管理学院</w:t>
            </w:r>
          </w:p>
        </w:tc>
        <w:tc>
          <w:tcPr>
            <w:tcW w:w="669" w:type="pct"/>
            <w:vAlign w:val="center"/>
          </w:tcPr>
          <w:p w:rsidR="00C83CA7" w:rsidRDefault="00C83CA7">
            <w:pPr>
              <w:snapToGrid w:val="0"/>
              <w:spacing w:line="400" w:lineRule="exact"/>
              <w:jc w:val="center"/>
              <w:rPr>
                <w:rFonts w:ascii="Times New Roman" w:cs="Times New Roman"/>
                <w:b/>
                <w:kern w:val="2"/>
                <w:sz w:val="21"/>
                <w:szCs w:val="21"/>
                <w:lang w:bidi="ar"/>
              </w:rPr>
            </w:pPr>
            <w:r>
              <w:rPr>
                <w:rFonts w:ascii="Times New Roman" w:cs="Times New Roman" w:hint="eastAsia"/>
                <w:b/>
                <w:kern w:val="2"/>
                <w:sz w:val="21"/>
                <w:szCs w:val="21"/>
                <w:lang w:bidi="ar"/>
              </w:rPr>
              <w:t>开课</w:t>
            </w:r>
          </w:p>
          <w:p w:rsidR="00C83CA7" w:rsidRDefault="00C83CA7">
            <w:pPr>
              <w:snapToGrid w:val="0"/>
              <w:spacing w:line="400" w:lineRule="exact"/>
              <w:jc w:val="both"/>
              <w:rPr>
                <w:rFonts w:ascii="Times New Roman" w:cs="Times New Roman"/>
                <w:b/>
                <w:kern w:val="2"/>
                <w:sz w:val="21"/>
                <w:szCs w:val="21"/>
              </w:rPr>
            </w:pPr>
            <w:r>
              <w:rPr>
                <w:rFonts w:ascii="Times New Roman" w:cs="Times New Roman" w:hint="eastAsia"/>
                <w:b/>
                <w:kern w:val="2"/>
                <w:sz w:val="21"/>
                <w:szCs w:val="21"/>
                <w:lang w:bidi="ar"/>
              </w:rPr>
              <w:t>系</w:t>
            </w:r>
            <w:r>
              <w:rPr>
                <w:rFonts w:ascii="Times New Roman" w:cs="Times New Roman"/>
                <w:b/>
                <w:kern w:val="2"/>
                <w:sz w:val="21"/>
                <w:szCs w:val="21"/>
                <w:lang w:bidi="ar"/>
              </w:rPr>
              <w:t>(</w:t>
            </w:r>
            <w:r>
              <w:rPr>
                <w:rFonts w:ascii="Times New Roman" w:cs="Times New Roman" w:hint="eastAsia"/>
                <w:b/>
                <w:kern w:val="2"/>
                <w:sz w:val="21"/>
                <w:szCs w:val="21"/>
                <w:lang w:bidi="ar"/>
              </w:rPr>
              <w:t>教研室</w:t>
            </w:r>
            <w:r>
              <w:rPr>
                <w:rFonts w:ascii="Times New Roman" w:cs="Times New Roman"/>
                <w:b/>
                <w:kern w:val="2"/>
                <w:sz w:val="21"/>
                <w:szCs w:val="21"/>
                <w:lang w:bidi="ar"/>
              </w:rPr>
              <w:t>)</w:t>
            </w:r>
          </w:p>
        </w:tc>
        <w:tc>
          <w:tcPr>
            <w:tcW w:w="1791" w:type="pct"/>
            <w:gridSpan w:val="4"/>
            <w:vAlign w:val="center"/>
          </w:tcPr>
          <w:p w:rsidR="00C83CA7" w:rsidRDefault="00D54F92">
            <w:pPr>
              <w:snapToGrid w:val="0"/>
              <w:spacing w:line="400" w:lineRule="exact"/>
              <w:jc w:val="center"/>
              <w:rPr>
                <w:rFonts w:ascii="Times New Roman" w:cs="Times New Roman"/>
                <w:sz w:val="21"/>
                <w:szCs w:val="21"/>
              </w:rPr>
            </w:pPr>
            <w:r>
              <w:rPr>
                <w:rFonts w:ascii="Times New Roman" w:cs="Times New Roman" w:hint="eastAsia"/>
                <w:sz w:val="21"/>
                <w:szCs w:val="21"/>
              </w:rPr>
              <w:t>旅游管理系</w:t>
            </w:r>
          </w:p>
        </w:tc>
      </w:tr>
      <w:tr w:rsidR="001E6931" w:rsidTr="001E6931">
        <w:trPr>
          <w:trHeight w:val="559"/>
        </w:trPr>
        <w:tc>
          <w:tcPr>
            <w:tcW w:w="799" w:type="pct"/>
            <w:vAlign w:val="center"/>
          </w:tcPr>
          <w:p w:rsidR="001E6931" w:rsidRDefault="001E6931" w:rsidP="001E6931">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面向专业</w:t>
            </w:r>
          </w:p>
        </w:tc>
        <w:tc>
          <w:tcPr>
            <w:tcW w:w="1742" w:type="pct"/>
            <w:gridSpan w:val="2"/>
            <w:vAlign w:val="center"/>
          </w:tcPr>
          <w:p w:rsidR="001E6931" w:rsidRPr="007C2141" w:rsidRDefault="001E6931" w:rsidP="001E6931">
            <w:pPr>
              <w:snapToGrid w:val="0"/>
              <w:spacing w:line="400" w:lineRule="exact"/>
              <w:ind w:leftChars="-27" w:left="2" w:rightChars="-77" w:right="-169" w:hangingChars="29" w:hanging="61"/>
              <w:jc w:val="center"/>
              <w:rPr>
                <w:rFonts w:ascii="Times New Roman" w:cs="Times New Roman"/>
                <w:w w:val="90"/>
                <w:sz w:val="21"/>
                <w:szCs w:val="21"/>
              </w:rPr>
            </w:pPr>
            <w:r w:rsidRPr="001E6931">
              <w:rPr>
                <w:rFonts w:ascii="Times New Roman" w:cs="Times New Roman" w:hint="eastAsia"/>
                <w:sz w:val="21"/>
                <w:szCs w:val="21"/>
              </w:rPr>
              <w:t>旅游管理、旅游管理（对口高职）</w:t>
            </w:r>
          </w:p>
        </w:tc>
        <w:tc>
          <w:tcPr>
            <w:tcW w:w="669" w:type="pct"/>
            <w:vAlign w:val="center"/>
          </w:tcPr>
          <w:p w:rsidR="001E6931" w:rsidRDefault="001E6931" w:rsidP="001E6931">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开课学期</w:t>
            </w:r>
          </w:p>
        </w:tc>
        <w:tc>
          <w:tcPr>
            <w:tcW w:w="1791" w:type="pct"/>
            <w:gridSpan w:val="4"/>
            <w:vAlign w:val="center"/>
          </w:tcPr>
          <w:p w:rsidR="001E6931" w:rsidRDefault="001E6931" w:rsidP="001E6931">
            <w:pPr>
              <w:snapToGrid w:val="0"/>
              <w:spacing w:line="400" w:lineRule="exact"/>
              <w:jc w:val="center"/>
              <w:rPr>
                <w:rFonts w:ascii="Times New Roman" w:cs="Times New Roman"/>
                <w:sz w:val="21"/>
                <w:szCs w:val="21"/>
              </w:rPr>
            </w:pPr>
            <w:r>
              <w:rPr>
                <w:rFonts w:ascii="Times New Roman" w:cs="Times New Roman" w:hint="eastAsia"/>
                <w:sz w:val="21"/>
                <w:szCs w:val="21"/>
              </w:rPr>
              <w:t>第</w:t>
            </w:r>
            <w:r>
              <w:rPr>
                <w:rFonts w:ascii="Times New Roman" w:cs="Times New Roman"/>
                <w:sz w:val="21"/>
                <w:szCs w:val="21"/>
              </w:rPr>
              <w:t>5</w:t>
            </w:r>
            <w:r>
              <w:rPr>
                <w:rFonts w:ascii="Times New Roman" w:cs="Times New Roman" w:hint="eastAsia"/>
                <w:sz w:val="21"/>
                <w:szCs w:val="21"/>
              </w:rPr>
              <w:t>学期</w:t>
            </w:r>
          </w:p>
        </w:tc>
      </w:tr>
      <w:tr w:rsidR="001E6931" w:rsidTr="001E6931">
        <w:trPr>
          <w:trHeight w:val="337"/>
        </w:trPr>
        <w:tc>
          <w:tcPr>
            <w:tcW w:w="799" w:type="pct"/>
            <w:vAlign w:val="center"/>
          </w:tcPr>
          <w:p w:rsidR="001E6931" w:rsidRDefault="001E6931" w:rsidP="001E6931">
            <w:pPr>
              <w:snapToGrid w:val="0"/>
              <w:spacing w:line="400" w:lineRule="exact"/>
              <w:jc w:val="center"/>
              <w:rPr>
                <w:rFonts w:ascii="Times New Roman" w:cs="Times New Roman"/>
                <w:kern w:val="2"/>
                <w:sz w:val="21"/>
                <w:szCs w:val="21"/>
              </w:rPr>
            </w:pPr>
            <w:r>
              <w:rPr>
                <w:rFonts w:ascii="Times New Roman" w:cs="Times New Roman" w:hint="eastAsia"/>
                <w:b/>
                <w:kern w:val="2"/>
                <w:sz w:val="21"/>
                <w:szCs w:val="21"/>
                <w:lang w:bidi="ar"/>
              </w:rPr>
              <w:t>课程负责人</w:t>
            </w:r>
          </w:p>
        </w:tc>
        <w:tc>
          <w:tcPr>
            <w:tcW w:w="1742" w:type="pct"/>
            <w:gridSpan w:val="2"/>
            <w:vAlign w:val="center"/>
          </w:tcPr>
          <w:p w:rsidR="001E6931" w:rsidRDefault="001E6931" w:rsidP="001E6931">
            <w:pPr>
              <w:snapToGrid w:val="0"/>
              <w:spacing w:line="400" w:lineRule="exact"/>
              <w:jc w:val="center"/>
              <w:rPr>
                <w:rFonts w:ascii="Times New Roman" w:cs="Times New Roman"/>
                <w:sz w:val="21"/>
                <w:szCs w:val="21"/>
              </w:rPr>
            </w:pPr>
            <w:r>
              <w:rPr>
                <w:rFonts w:ascii="Times New Roman" w:cs="Times New Roman" w:hint="eastAsia"/>
                <w:sz w:val="21"/>
                <w:szCs w:val="21"/>
              </w:rPr>
              <w:t>谭舒月</w:t>
            </w:r>
          </w:p>
        </w:tc>
        <w:tc>
          <w:tcPr>
            <w:tcW w:w="669" w:type="pct"/>
            <w:vAlign w:val="center"/>
          </w:tcPr>
          <w:p w:rsidR="001E6931" w:rsidRDefault="001E6931" w:rsidP="001E6931">
            <w:pPr>
              <w:snapToGrid w:val="0"/>
              <w:spacing w:line="400" w:lineRule="exact"/>
              <w:jc w:val="center"/>
              <w:rPr>
                <w:rFonts w:ascii="Times New Roman" w:cs="Times New Roman"/>
                <w:kern w:val="2"/>
                <w:sz w:val="21"/>
                <w:szCs w:val="21"/>
              </w:rPr>
            </w:pPr>
            <w:r>
              <w:rPr>
                <w:rFonts w:ascii="Times New Roman" w:cs="Times New Roman" w:hint="eastAsia"/>
                <w:b/>
                <w:kern w:val="2"/>
                <w:sz w:val="21"/>
                <w:szCs w:val="21"/>
                <w:lang w:bidi="ar"/>
              </w:rPr>
              <w:t>审核人</w:t>
            </w:r>
          </w:p>
        </w:tc>
        <w:tc>
          <w:tcPr>
            <w:tcW w:w="1791" w:type="pct"/>
            <w:gridSpan w:val="4"/>
            <w:vAlign w:val="center"/>
          </w:tcPr>
          <w:p w:rsidR="001E6931" w:rsidRDefault="001E6931" w:rsidP="001E6931">
            <w:pPr>
              <w:snapToGrid w:val="0"/>
              <w:spacing w:line="400" w:lineRule="exact"/>
              <w:jc w:val="center"/>
              <w:rPr>
                <w:rFonts w:ascii="Times New Roman" w:cs="Times New Roman"/>
                <w:sz w:val="21"/>
                <w:szCs w:val="21"/>
              </w:rPr>
            </w:pPr>
            <w:r>
              <w:rPr>
                <w:rFonts w:ascii="Times New Roman" w:cs="Times New Roman" w:hint="eastAsia"/>
                <w:sz w:val="21"/>
                <w:szCs w:val="21"/>
              </w:rPr>
              <w:t>罗文宝</w:t>
            </w:r>
          </w:p>
        </w:tc>
      </w:tr>
      <w:tr w:rsidR="001E6931" w:rsidTr="001E6931">
        <w:trPr>
          <w:trHeight w:val="499"/>
        </w:trPr>
        <w:tc>
          <w:tcPr>
            <w:tcW w:w="799" w:type="pct"/>
            <w:vAlign w:val="center"/>
          </w:tcPr>
          <w:p w:rsidR="001E6931" w:rsidRDefault="001E6931" w:rsidP="001E6931">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先修课程</w:t>
            </w:r>
          </w:p>
        </w:tc>
        <w:tc>
          <w:tcPr>
            <w:tcW w:w="4201" w:type="pct"/>
            <w:gridSpan w:val="7"/>
            <w:vAlign w:val="center"/>
          </w:tcPr>
          <w:p w:rsidR="001E6931" w:rsidRDefault="001E6931" w:rsidP="001E6931">
            <w:pPr>
              <w:snapToGrid w:val="0"/>
              <w:spacing w:line="400" w:lineRule="exact"/>
              <w:rPr>
                <w:rFonts w:ascii="Times New Roman" w:cs="Times New Roman"/>
                <w:kern w:val="2"/>
                <w:sz w:val="21"/>
                <w:szCs w:val="21"/>
              </w:rPr>
            </w:pPr>
            <w:r>
              <w:rPr>
                <w:rFonts w:ascii="Times New Roman" w:hint="eastAsia"/>
                <w:szCs w:val="21"/>
              </w:rPr>
              <w:t>管理学、旅游学概论、旅游经济学、旅游市场营销学、旅游规划与开发</w:t>
            </w:r>
          </w:p>
        </w:tc>
      </w:tr>
      <w:tr w:rsidR="001E6931" w:rsidTr="00CE2940">
        <w:trPr>
          <w:trHeight w:val="586"/>
        </w:trPr>
        <w:tc>
          <w:tcPr>
            <w:tcW w:w="799" w:type="pct"/>
            <w:vAlign w:val="center"/>
          </w:tcPr>
          <w:p w:rsidR="001E6931" w:rsidRDefault="001E6931" w:rsidP="001E6931">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后续课程</w:t>
            </w:r>
          </w:p>
        </w:tc>
        <w:tc>
          <w:tcPr>
            <w:tcW w:w="4201" w:type="pct"/>
            <w:gridSpan w:val="7"/>
            <w:vAlign w:val="center"/>
          </w:tcPr>
          <w:p w:rsidR="001E6931" w:rsidRDefault="001E6931" w:rsidP="001E6931">
            <w:pPr>
              <w:snapToGrid w:val="0"/>
              <w:spacing w:line="400" w:lineRule="exact"/>
              <w:rPr>
                <w:rFonts w:ascii="Times New Roman" w:cs="Times New Roman"/>
                <w:kern w:val="2"/>
                <w:sz w:val="21"/>
                <w:szCs w:val="21"/>
              </w:rPr>
            </w:pPr>
            <w:r>
              <w:rPr>
                <w:rFonts w:ascii="Times New Roman" w:cs="Times New Roman" w:hint="eastAsia"/>
                <w:kern w:val="2"/>
                <w:sz w:val="21"/>
                <w:szCs w:val="21"/>
              </w:rPr>
              <w:t>生态旅游与可持续发展、旅游人力资源管理</w:t>
            </w:r>
            <w:r w:rsidR="009D3CE3">
              <w:rPr>
                <w:rFonts w:ascii="Times New Roman" w:cs="Times New Roman" w:hint="eastAsia"/>
                <w:kern w:val="2"/>
                <w:sz w:val="21"/>
                <w:szCs w:val="21"/>
              </w:rPr>
              <w:t>、</w:t>
            </w:r>
            <w:r w:rsidR="009D3CE3" w:rsidRPr="009D3CE3">
              <w:rPr>
                <w:rFonts w:ascii="Times New Roman" w:cs="Times New Roman" w:hint="eastAsia"/>
                <w:kern w:val="2"/>
                <w:sz w:val="21"/>
                <w:szCs w:val="21"/>
              </w:rPr>
              <w:t>康养休闲旅游</w:t>
            </w:r>
          </w:p>
        </w:tc>
      </w:tr>
      <w:tr w:rsidR="001E6931" w:rsidTr="001E6931">
        <w:trPr>
          <w:trHeight w:val="636"/>
        </w:trPr>
        <w:tc>
          <w:tcPr>
            <w:tcW w:w="799" w:type="pct"/>
            <w:vAlign w:val="center"/>
          </w:tcPr>
          <w:p w:rsidR="001E6931" w:rsidRDefault="001E6931" w:rsidP="001E6931">
            <w:pPr>
              <w:snapToGrid w:val="0"/>
              <w:spacing w:line="400" w:lineRule="exact"/>
              <w:jc w:val="center"/>
              <w:rPr>
                <w:rFonts w:ascii="Times New Roman" w:cs="Times New Roman"/>
                <w:b/>
                <w:kern w:val="2"/>
                <w:sz w:val="21"/>
                <w:szCs w:val="21"/>
                <w:lang w:bidi="ar"/>
              </w:rPr>
            </w:pPr>
            <w:r>
              <w:rPr>
                <w:rFonts w:ascii="Times New Roman" w:cs="Times New Roman" w:hint="eastAsia"/>
                <w:b/>
                <w:kern w:val="2"/>
                <w:sz w:val="21"/>
                <w:szCs w:val="21"/>
                <w:lang w:bidi="ar"/>
              </w:rPr>
              <w:t>选用教材</w:t>
            </w:r>
          </w:p>
        </w:tc>
        <w:tc>
          <w:tcPr>
            <w:tcW w:w="4201" w:type="pct"/>
            <w:gridSpan w:val="7"/>
            <w:vAlign w:val="center"/>
          </w:tcPr>
          <w:p w:rsidR="001E6931" w:rsidRPr="00AC5412" w:rsidRDefault="001E6931" w:rsidP="001E6931">
            <w:pPr>
              <w:snapToGrid w:val="0"/>
              <w:spacing w:line="400" w:lineRule="exact"/>
              <w:rPr>
                <w:rFonts w:ascii="Times New Roman" w:cs="Times New Roman"/>
                <w:kern w:val="2"/>
                <w:sz w:val="21"/>
                <w:szCs w:val="21"/>
              </w:rPr>
            </w:pPr>
            <w:r>
              <w:rPr>
                <w:rFonts w:ascii="Times New Roman" w:cs="Times New Roman"/>
                <w:kern w:val="2"/>
                <w:sz w:val="21"/>
                <w:szCs w:val="21"/>
              </w:rPr>
              <w:t>[1]</w:t>
            </w:r>
            <w:r w:rsidRPr="00AC5412">
              <w:rPr>
                <w:rFonts w:ascii="Times New Roman" w:cs="Times New Roman" w:hint="eastAsia"/>
                <w:kern w:val="2"/>
                <w:sz w:val="21"/>
                <w:szCs w:val="21"/>
              </w:rPr>
              <w:t>黄安民</w:t>
            </w:r>
            <w:r w:rsidRPr="00AC5412">
              <w:rPr>
                <w:rFonts w:ascii="Times New Roman" w:cs="Times New Roman"/>
                <w:kern w:val="2"/>
                <w:sz w:val="21"/>
                <w:szCs w:val="21"/>
              </w:rPr>
              <w:t>.</w:t>
            </w:r>
            <w:r w:rsidRPr="00AC5412">
              <w:rPr>
                <w:rFonts w:ascii="Times New Roman" w:cs="Times New Roman" w:hint="eastAsia"/>
                <w:kern w:val="2"/>
                <w:sz w:val="21"/>
                <w:szCs w:val="21"/>
              </w:rPr>
              <w:t>旅游目的地管理（第二版）</w:t>
            </w:r>
            <w:r w:rsidRPr="00AC5412">
              <w:rPr>
                <w:rFonts w:ascii="Times New Roman" w:cs="Times New Roman"/>
                <w:kern w:val="2"/>
                <w:sz w:val="21"/>
                <w:szCs w:val="21"/>
              </w:rPr>
              <w:t>[M].</w:t>
            </w:r>
            <w:r w:rsidRPr="00AC5412">
              <w:rPr>
                <w:rFonts w:ascii="Times New Roman" w:cs="Times New Roman" w:hint="eastAsia"/>
                <w:kern w:val="2"/>
                <w:sz w:val="21"/>
                <w:szCs w:val="21"/>
              </w:rPr>
              <w:t>华中科技大学出版社，</w:t>
            </w:r>
            <w:r w:rsidRPr="00AC5412">
              <w:rPr>
                <w:rFonts w:ascii="Times New Roman" w:cs="Times New Roman"/>
                <w:kern w:val="2"/>
                <w:sz w:val="21"/>
                <w:szCs w:val="21"/>
              </w:rPr>
              <w:t>2021.</w:t>
            </w:r>
          </w:p>
        </w:tc>
      </w:tr>
      <w:tr w:rsidR="001E6931" w:rsidTr="001E6931">
        <w:trPr>
          <w:trHeight w:val="636"/>
        </w:trPr>
        <w:tc>
          <w:tcPr>
            <w:tcW w:w="799" w:type="pct"/>
            <w:vAlign w:val="center"/>
          </w:tcPr>
          <w:p w:rsidR="001E6931" w:rsidRDefault="001E6931" w:rsidP="001E6931">
            <w:pPr>
              <w:snapToGrid w:val="0"/>
              <w:spacing w:line="400" w:lineRule="exact"/>
              <w:jc w:val="center"/>
              <w:rPr>
                <w:rFonts w:ascii="Times New Roman" w:cs="Times New Roman"/>
                <w:b/>
                <w:kern w:val="2"/>
                <w:sz w:val="21"/>
                <w:szCs w:val="21"/>
                <w:lang w:bidi="ar"/>
              </w:rPr>
            </w:pPr>
            <w:r>
              <w:rPr>
                <w:rFonts w:ascii="Times New Roman" w:cs="Times New Roman" w:hint="eastAsia"/>
                <w:b/>
                <w:kern w:val="2"/>
                <w:sz w:val="21"/>
                <w:szCs w:val="21"/>
                <w:lang w:bidi="ar"/>
              </w:rPr>
              <w:t>参考书目</w:t>
            </w:r>
          </w:p>
        </w:tc>
        <w:tc>
          <w:tcPr>
            <w:tcW w:w="4201" w:type="pct"/>
            <w:gridSpan w:val="7"/>
            <w:vAlign w:val="center"/>
          </w:tcPr>
          <w:p w:rsidR="001E6931" w:rsidRDefault="001E6931" w:rsidP="001E6931">
            <w:pPr>
              <w:widowControl/>
              <w:shd w:val="clear" w:color="auto" w:fill="FFFFFF"/>
              <w:wordWrap w:val="0"/>
              <w:autoSpaceDE/>
              <w:autoSpaceDN/>
              <w:adjustRightInd/>
              <w:spacing w:line="390" w:lineRule="atLeast"/>
              <w:rPr>
                <w:rFonts w:ascii="Times New Roman" w:cs="Times New Roman"/>
                <w:kern w:val="2"/>
                <w:sz w:val="21"/>
                <w:szCs w:val="21"/>
              </w:rPr>
            </w:pPr>
            <w:r>
              <w:rPr>
                <w:rFonts w:ascii="Times New Roman" w:cs="Times New Roman"/>
                <w:kern w:val="2"/>
                <w:sz w:val="21"/>
                <w:szCs w:val="21"/>
              </w:rPr>
              <w:t>[1]</w:t>
            </w:r>
            <w:r w:rsidRPr="00AC5412">
              <w:rPr>
                <w:rFonts w:ascii="Times New Roman" w:cs="Times New Roman" w:hint="eastAsia"/>
                <w:kern w:val="2"/>
                <w:sz w:val="21"/>
                <w:szCs w:val="21"/>
              </w:rPr>
              <w:t>张朝枝</w:t>
            </w:r>
            <w:r>
              <w:rPr>
                <w:rFonts w:ascii="Times New Roman" w:cs="Times New Roman"/>
                <w:kern w:val="2"/>
                <w:sz w:val="21"/>
                <w:szCs w:val="21"/>
              </w:rPr>
              <w:t>,</w:t>
            </w:r>
            <w:r w:rsidRPr="00AC5412">
              <w:rPr>
                <w:rFonts w:ascii="Times New Roman" w:cs="Times New Roman" w:hint="eastAsia"/>
                <w:kern w:val="2"/>
                <w:sz w:val="21"/>
                <w:szCs w:val="21"/>
              </w:rPr>
              <w:t>陈钢华</w:t>
            </w:r>
            <w:r>
              <w:rPr>
                <w:rFonts w:ascii="Times New Roman" w:cs="Times New Roman"/>
                <w:kern w:val="2"/>
                <w:sz w:val="21"/>
                <w:szCs w:val="21"/>
              </w:rPr>
              <w:t>.</w:t>
            </w:r>
            <w:r w:rsidRPr="00AC5412">
              <w:rPr>
                <w:rFonts w:ascii="Times New Roman" w:cs="Times New Roman" w:hint="eastAsia"/>
                <w:kern w:val="2"/>
                <w:sz w:val="21"/>
                <w:szCs w:val="21"/>
              </w:rPr>
              <w:t>旅游目的地管理</w:t>
            </w:r>
            <w:r w:rsidRPr="00AC5412">
              <w:rPr>
                <w:rFonts w:ascii="Times New Roman" w:cs="Times New Roman"/>
                <w:kern w:val="2"/>
                <w:sz w:val="21"/>
                <w:szCs w:val="21"/>
              </w:rPr>
              <w:t>[M]</w:t>
            </w:r>
            <w:r>
              <w:rPr>
                <w:rFonts w:ascii="Times New Roman" w:cs="Times New Roman"/>
                <w:kern w:val="2"/>
                <w:sz w:val="21"/>
                <w:szCs w:val="21"/>
              </w:rPr>
              <w:t>.</w:t>
            </w:r>
            <w:r>
              <w:rPr>
                <w:rFonts w:ascii="Times New Roman" w:cs="Times New Roman" w:hint="eastAsia"/>
                <w:kern w:val="2"/>
                <w:sz w:val="21"/>
                <w:szCs w:val="21"/>
              </w:rPr>
              <w:t>重庆大学出版社，</w:t>
            </w:r>
            <w:r>
              <w:rPr>
                <w:rFonts w:ascii="Times New Roman" w:cs="Times New Roman"/>
                <w:kern w:val="2"/>
                <w:sz w:val="21"/>
                <w:szCs w:val="21"/>
              </w:rPr>
              <w:t>2021</w:t>
            </w:r>
          </w:p>
          <w:p w:rsidR="001E6931" w:rsidRPr="00AC5412" w:rsidRDefault="001E6931" w:rsidP="001E6931">
            <w:pPr>
              <w:widowControl/>
              <w:shd w:val="clear" w:color="auto" w:fill="FFFFFF"/>
              <w:wordWrap w:val="0"/>
              <w:autoSpaceDE/>
              <w:autoSpaceDN/>
              <w:adjustRightInd/>
              <w:spacing w:line="390" w:lineRule="atLeast"/>
              <w:rPr>
                <w:rFonts w:ascii="Times New Roman" w:cs="Times New Roman"/>
                <w:kern w:val="2"/>
                <w:sz w:val="21"/>
                <w:szCs w:val="21"/>
              </w:rPr>
            </w:pPr>
            <w:r>
              <w:rPr>
                <w:rFonts w:ascii="Times New Roman" w:cs="Times New Roman"/>
                <w:kern w:val="2"/>
                <w:sz w:val="21"/>
                <w:szCs w:val="21"/>
              </w:rPr>
              <w:t>[2]</w:t>
            </w:r>
            <w:r w:rsidRPr="00AC5412">
              <w:rPr>
                <w:rFonts w:ascii="Times New Roman" w:cs="Times New Roman" w:hint="eastAsia"/>
                <w:kern w:val="2"/>
                <w:sz w:val="21"/>
                <w:szCs w:val="21"/>
              </w:rPr>
              <w:t>邹统钎</w:t>
            </w:r>
            <w:r w:rsidRPr="00AC5412">
              <w:rPr>
                <w:rFonts w:ascii="Times New Roman" w:cs="Times New Roman"/>
                <w:kern w:val="2"/>
                <w:sz w:val="21"/>
                <w:szCs w:val="21"/>
              </w:rPr>
              <w:t>.</w:t>
            </w:r>
            <w:r w:rsidRPr="00AC5412">
              <w:rPr>
                <w:rFonts w:ascii="Times New Roman" w:cs="Times New Roman" w:hint="eastAsia"/>
                <w:kern w:val="2"/>
                <w:sz w:val="21"/>
                <w:szCs w:val="21"/>
              </w:rPr>
              <w:t>旅游目的地</w:t>
            </w:r>
            <w:proofErr w:type="gramStart"/>
            <w:r w:rsidRPr="00AC5412">
              <w:rPr>
                <w:rFonts w:ascii="Times New Roman" w:cs="Times New Roman" w:hint="eastAsia"/>
                <w:kern w:val="2"/>
                <w:sz w:val="21"/>
                <w:szCs w:val="21"/>
              </w:rPr>
              <w:t>地格理论</w:t>
            </w:r>
            <w:proofErr w:type="gramEnd"/>
            <w:r w:rsidRPr="00AC5412">
              <w:rPr>
                <w:rFonts w:ascii="Times New Roman" w:cs="Times New Roman" w:hint="eastAsia"/>
                <w:kern w:val="2"/>
                <w:sz w:val="21"/>
                <w:szCs w:val="21"/>
              </w:rPr>
              <w:t>研究</w:t>
            </w:r>
            <w:r w:rsidRPr="00AC5412">
              <w:rPr>
                <w:rFonts w:ascii="Times New Roman" w:cs="Times New Roman"/>
                <w:kern w:val="2"/>
                <w:sz w:val="21"/>
                <w:szCs w:val="21"/>
              </w:rPr>
              <w:t>[M].</w:t>
            </w:r>
            <w:r w:rsidRPr="00AC5412">
              <w:rPr>
                <w:rFonts w:ascii="Times New Roman" w:cs="Times New Roman" w:hint="eastAsia"/>
                <w:kern w:val="2"/>
                <w:sz w:val="21"/>
                <w:szCs w:val="21"/>
              </w:rPr>
              <w:t>中国旅游出版社</w:t>
            </w:r>
            <w:r w:rsidRPr="00AC5412">
              <w:rPr>
                <w:rFonts w:ascii="Times New Roman" w:cs="Times New Roman"/>
                <w:kern w:val="2"/>
                <w:sz w:val="21"/>
                <w:szCs w:val="21"/>
              </w:rPr>
              <w:t>,2022</w:t>
            </w:r>
          </w:p>
        </w:tc>
      </w:tr>
      <w:tr w:rsidR="001E6931" w:rsidTr="001E6931">
        <w:trPr>
          <w:trHeight w:val="636"/>
        </w:trPr>
        <w:tc>
          <w:tcPr>
            <w:tcW w:w="799" w:type="pct"/>
            <w:vAlign w:val="center"/>
          </w:tcPr>
          <w:p w:rsidR="001E6931" w:rsidRDefault="001E6931" w:rsidP="001E6931">
            <w:pPr>
              <w:snapToGrid w:val="0"/>
              <w:spacing w:line="400" w:lineRule="exact"/>
              <w:jc w:val="center"/>
              <w:rPr>
                <w:rFonts w:ascii="Times New Roman" w:cs="Times New Roman"/>
                <w:b/>
                <w:kern w:val="2"/>
                <w:sz w:val="21"/>
                <w:szCs w:val="21"/>
                <w:lang w:bidi="ar"/>
              </w:rPr>
            </w:pPr>
            <w:r>
              <w:rPr>
                <w:rFonts w:ascii="Times New Roman" w:cs="Times New Roman" w:hint="eastAsia"/>
                <w:b/>
                <w:kern w:val="2"/>
                <w:sz w:val="21"/>
                <w:szCs w:val="21"/>
                <w:lang w:bidi="ar"/>
              </w:rPr>
              <w:t>课程资源</w:t>
            </w:r>
          </w:p>
        </w:tc>
        <w:tc>
          <w:tcPr>
            <w:tcW w:w="4201" w:type="pct"/>
            <w:gridSpan w:val="7"/>
            <w:vAlign w:val="center"/>
          </w:tcPr>
          <w:p w:rsidR="001E6931" w:rsidRDefault="001E6931" w:rsidP="001E6931">
            <w:pPr>
              <w:snapToGrid w:val="0"/>
              <w:spacing w:line="400" w:lineRule="exact"/>
              <w:rPr>
                <w:rFonts w:ascii="Times New Roman" w:cs="Times New Roman"/>
                <w:color w:val="FF0000"/>
                <w:sz w:val="21"/>
                <w:szCs w:val="21"/>
              </w:rPr>
            </w:pPr>
            <w:r w:rsidRPr="00AC5412">
              <w:rPr>
                <w:rFonts w:ascii="Times New Roman" w:cs="Times New Roman" w:hint="eastAsia"/>
                <w:kern w:val="2"/>
                <w:sz w:val="21"/>
                <w:szCs w:val="21"/>
              </w:rPr>
              <w:t>超星学习通</w:t>
            </w:r>
            <w:r w:rsidR="005B0047">
              <w:t>https://mooc1-1.chaoxing.com/course-ans/ps/233025154</w:t>
            </w:r>
          </w:p>
        </w:tc>
      </w:tr>
      <w:tr w:rsidR="001E6931" w:rsidTr="001E6931">
        <w:trPr>
          <w:trHeight w:val="636"/>
        </w:trPr>
        <w:tc>
          <w:tcPr>
            <w:tcW w:w="799" w:type="pct"/>
            <w:tcBorders>
              <w:bottom w:val="single" w:sz="12" w:space="0" w:color="auto"/>
            </w:tcBorders>
            <w:vAlign w:val="center"/>
          </w:tcPr>
          <w:p w:rsidR="001E6931" w:rsidRDefault="001E6931" w:rsidP="001E6931">
            <w:pPr>
              <w:snapToGrid w:val="0"/>
              <w:spacing w:line="400" w:lineRule="exact"/>
              <w:jc w:val="center"/>
              <w:rPr>
                <w:rFonts w:ascii="Times New Roman" w:cs="Times New Roman"/>
                <w:kern w:val="2"/>
                <w:sz w:val="21"/>
                <w:szCs w:val="21"/>
              </w:rPr>
            </w:pPr>
            <w:r>
              <w:rPr>
                <w:rFonts w:ascii="Times New Roman" w:cs="Times New Roman" w:hint="eastAsia"/>
                <w:b/>
                <w:kern w:val="2"/>
                <w:sz w:val="21"/>
                <w:szCs w:val="21"/>
                <w:lang w:bidi="ar"/>
              </w:rPr>
              <w:t>课程简介</w:t>
            </w:r>
          </w:p>
        </w:tc>
        <w:tc>
          <w:tcPr>
            <w:tcW w:w="4201" w:type="pct"/>
            <w:gridSpan w:val="7"/>
            <w:tcBorders>
              <w:bottom w:val="single" w:sz="12" w:space="0" w:color="auto"/>
            </w:tcBorders>
            <w:vAlign w:val="center"/>
          </w:tcPr>
          <w:p w:rsidR="001E6931" w:rsidRPr="00AC592D" w:rsidRDefault="001E6931" w:rsidP="00C72FD9">
            <w:pPr>
              <w:snapToGrid w:val="0"/>
              <w:spacing w:line="400" w:lineRule="exact"/>
              <w:rPr>
                <w:rFonts w:ascii="等线" w:eastAsia="等线"/>
                <w:color w:val="000000"/>
                <w:sz w:val="24"/>
                <w:szCs w:val="24"/>
              </w:rPr>
            </w:pPr>
            <w:r>
              <w:rPr>
                <w:rFonts w:ascii="Times New Roman" w:cs="Times New Roman" w:hint="eastAsia"/>
                <w:kern w:val="2"/>
                <w:sz w:val="21"/>
                <w:szCs w:val="21"/>
              </w:rPr>
              <w:t>旅游目的地管理</w:t>
            </w:r>
            <w:r w:rsidRPr="00E10DA6">
              <w:rPr>
                <w:rFonts w:ascii="Times New Roman" w:cs="Times New Roman" w:hint="eastAsia"/>
                <w:kern w:val="2"/>
                <w:sz w:val="21"/>
                <w:szCs w:val="21"/>
              </w:rPr>
              <w:t>是旅游管理</w:t>
            </w:r>
            <w:r w:rsidR="00AC592D">
              <w:rPr>
                <w:rFonts w:ascii="Times New Roman" w:cs="Times New Roman" w:hint="eastAsia"/>
                <w:kern w:val="2"/>
                <w:sz w:val="21"/>
                <w:szCs w:val="21"/>
              </w:rPr>
              <w:t>类</w:t>
            </w:r>
            <w:r w:rsidRPr="00E10DA6">
              <w:rPr>
                <w:rFonts w:ascii="Times New Roman" w:cs="Times New Roman" w:hint="eastAsia"/>
                <w:kern w:val="2"/>
                <w:sz w:val="21"/>
                <w:szCs w:val="21"/>
              </w:rPr>
              <w:t>专业教育必修课程。</w:t>
            </w:r>
            <w:r w:rsidRPr="001E6931">
              <w:rPr>
                <w:rFonts w:ascii="Times New Roman" w:cs="Times New Roman" w:hint="eastAsia"/>
                <w:kern w:val="2"/>
                <w:sz w:val="21"/>
                <w:szCs w:val="21"/>
              </w:rPr>
              <w:t>课程内容构建为四大模块：认知模块，</w:t>
            </w:r>
            <w:r w:rsidR="00C72FD9">
              <w:rPr>
                <w:rFonts w:ascii="Times New Roman" w:cs="Times New Roman" w:hint="eastAsia"/>
                <w:kern w:val="2"/>
                <w:sz w:val="21"/>
                <w:szCs w:val="21"/>
              </w:rPr>
              <w:t>含</w:t>
            </w:r>
            <w:r w:rsidRPr="001E6931">
              <w:rPr>
                <w:rFonts w:ascii="Times New Roman" w:cs="Times New Roman" w:hint="eastAsia"/>
                <w:kern w:val="2"/>
                <w:sz w:val="21"/>
                <w:szCs w:val="21"/>
              </w:rPr>
              <w:t>旅游地内涵、构成要素</w:t>
            </w:r>
            <w:r w:rsidR="00C72FD9">
              <w:rPr>
                <w:rFonts w:ascii="Times New Roman" w:cs="Times New Roman" w:hint="eastAsia"/>
                <w:kern w:val="2"/>
                <w:sz w:val="21"/>
                <w:szCs w:val="21"/>
              </w:rPr>
              <w:t>等基础知识；理论模块，含地方理论、旅游地竞争力、旅游</w:t>
            </w:r>
            <w:r w:rsidRPr="001E6931">
              <w:rPr>
                <w:rFonts w:ascii="Times New Roman" w:cs="Times New Roman" w:hint="eastAsia"/>
                <w:kern w:val="2"/>
                <w:sz w:val="21"/>
                <w:szCs w:val="21"/>
              </w:rPr>
              <w:t>利益相关者；职能模块，</w:t>
            </w:r>
            <w:r w:rsidR="00C72FD9">
              <w:rPr>
                <w:rFonts w:ascii="Times New Roman" w:cs="Times New Roman" w:hint="eastAsia"/>
                <w:kern w:val="2"/>
                <w:sz w:val="21"/>
                <w:szCs w:val="21"/>
              </w:rPr>
              <w:t>含</w:t>
            </w:r>
            <w:r w:rsidRPr="001E6931">
              <w:rPr>
                <w:rFonts w:ascii="Times New Roman" w:cs="Times New Roman" w:hint="eastAsia"/>
                <w:kern w:val="2"/>
                <w:sz w:val="21"/>
                <w:szCs w:val="21"/>
              </w:rPr>
              <w:t>旅游地服务管理、旅游人力资源、旅游地安全管理、旅游地品牌营销；应用拓展模块，</w:t>
            </w:r>
            <w:r w:rsidR="00C72FD9">
              <w:rPr>
                <w:rFonts w:ascii="Times New Roman" w:cs="Times New Roman" w:hint="eastAsia"/>
                <w:kern w:val="2"/>
                <w:sz w:val="21"/>
                <w:szCs w:val="21"/>
              </w:rPr>
              <w:t>含</w:t>
            </w:r>
            <w:r w:rsidRPr="001E6931">
              <w:rPr>
                <w:rFonts w:ascii="Times New Roman" w:cs="Times New Roman" w:hint="eastAsia"/>
                <w:kern w:val="2"/>
                <w:sz w:val="21"/>
                <w:szCs w:val="21"/>
              </w:rPr>
              <w:t>上述理论和职能在现实旅游地的创新运用，以及对新常态下旅游地发展的研判。</w:t>
            </w:r>
            <w:r>
              <w:rPr>
                <w:rFonts w:ascii="Times New Roman" w:cs="Times New Roman" w:hint="eastAsia"/>
                <w:kern w:val="2"/>
                <w:sz w:val="21"/>
                <w:szCs w:val="21"/>
              </w:rPr>
              <w:t>学生应理解和归纳旅游目的地管理的知识、理论、方法，熟练掌握相关职能，解决旅游目的地管理现实问题。</w:t>
            </w:r>
          </w:p>
        </w:tc>
      </w:tr>
    </w:tbl>
    <w:p w:rsidR="00C83CA7" w:rsidRDefault="00C83CA7">
      <w:pPr>
        <w:snapToGrid w:val="0"/>
        <w:spacing w:line="360" w:lineRule="auto"/>
        <w:rPr>
          <w:rFonts w:ascii="Times New Roman" w:cs="Times New Roman"/>
          <w:b/>
          <w:sz w:val="21"/>
          <w:szCs w:val="21"/>
        </w:rPr>
      </w:pPr>
      <w:r>
        <w:rPr>
          <w:rFonts w:ascii="Times New Roman" w:eastAsia="黑体" w:cs="Times New Roman" w:hint="eastAsia"/>
          <w:b/>
          <w:sz w:val="28"/>
          <w:szCs w:val="28"/>
        </w:rPr>
        <w:lastRenderedPageBreak/>
        <w:t>二、课程目标</w:t>
      </w:r>
    </w:p>
    <w:p w:rsidR="00C83CA7" w:rsidRDefault="00C83CA7">
      <w:pPr>
        <w:pStyle w:val="af0"/>
        <w:spacing w:line="320" w:lineRule="exact"/>
        <w:ind w:left="420" w:firstLine="0"/>
        <w:jc w:val="center"/>
        <w:rPr>
          <w:rFonts w:ascii="Times New Roman" w:cs="Times New Roman"/>
          <w:b/>
          <w:szCs w:val="21"/>
        </w:rPr>
      </w:pPr>
      <w:r>
        <w:rPr>
          <w:rFonts w:ascii="Times New Roman" w:cs="Times New Roman" w:hint="eastAsia"/>
          <w:b/>
          <w:sz w:val="21"/>
          <w:szCs w:val="21"/>
        </w:rPr>
        <w:t>表</w:t>
      </w:r>
      <w:r>
        <w:rPr>
          <w:rFonts w:ascii="Times New Roman" w:cs="Times New Roman"/>
          <w:b/>
          <w:sz w:val="21"/>
          <w:szCs w:val="21"/>
        </w:rPr>
        <w:t xml:space="preserve"> 1  </w:t>
      </w:r>
      <w:r>
        <w:rPr>
          <w:rFonts w:ascii="Times New Roman" w:cs="Times New Roman" w:hint="eastAsia"/>
          <w:b/>
          <w:sz w:val="21"/>
          <w:szCs w:val="21"/>
        </w:rPr>
        <w:t>课程目标</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20"/>
        <w:gridCol w:w="7744"/>
      </w:tblGrid>
      <w:tr w:rsidR="00C83CA7" w:rsidTr="00766760">
        <w:trPr>
          <w:trHeight w:hRule="exact" w:val="374"/>
        </w:trPr>
        <w:tc>
          <w:tcPr>
            <w:tcW w:w="728" w:type="pct"/>
          </w:tcPr>
          <w:p w:rsidR="00C83CA7" w:rsidRDefault="00C83CA7">
            <w:pPr>
              <w:widowControl/>
              <w:snapToGrid w:val="0"/>
              <w:spacing w:line="400" w:lineRule="exact"/>
              <w:jc w:val="center"/>
              <w:rPr>
                <w:rFonts w:ascii="Times New Roman" w:cs="Times New Roman"/>
                <w:b/>
                <w:color w:val="000000"/>
                <w:sz w:val="21"/>
                <w:szCs w:val="21"/>
              </w:rPr>
            </w:pPr>
            <w:r>
              <w:rPr>
                <w:rFonts w:ascii="Times New Roman" w:cs="Times New Roman" w:hint="eastAsia"/>
                <w:b/>
                <w:color w:val="000000"/>
                <w:sz w:val="21"/>
                <w:szCs w:val="21"/>
              </w:rPr>
              <w:t>序号</w:t>
            </w:r>
          </w:p>
        </w:tc>
        <w:tc>
          <w:tcPr>
            <w:tcW w:w="4272" w:type="pct"/>
          </w:tcPr>
          <w:p w:rsidR="00C83CA7" w:rsidRDefault="00C83CA7">
            <w:pPr>
              <w:widowControl/>
              <w:snapToGrid w:val="0"/>
              <w:spacing w:line="400" w:lineRule="exact"/>
              <w:jc w:val="center"/>
              <w:rPr>
                <w:rFonts w:ascii="Times New Roman" w:cs="Times New Roman"/>
                <w:b/>
                <w:color w:val="000000"/>
                <w:sz w:val="21"/>
                <w:szCs w:val="21"/>
              </w:rPr>
            </w:pPr>
            <w:r>
              <w:rPr>
                <w:rFonts w:ascii="Times New Roman" w:cs="Times New Roman" w:hint="eastAsia"/>
                <w:b/>
                <w:color w:val="000000"/>
                <w:sz w:val="21"/>
                <w:szCs w:val="21"/>
              </w:rPr>
              <w:t>具体课程目标</w:t>
            </w:r>
          </w:p>
        </w:tc>
      </w:tr>
      <w:tr w:rsidR="00C83CA7" w:rsidTr="005A25D1">
        <w:trPr>
          <w:trHeight w:hRule="exact" w:val="3140"/>
        </w:trPr>
        <w:tc>
          <w:tcPr>
            <w:tcW w:w="728" w:type="pct"/>
          </w:tcPr>
          <w:p w:rsidR="00C83CA7" w:rsidRDefault="00C83CA7">
            <w:pPr>
              <w:widowControl/>
              <w:snapToGrid w:val="0"/>
              <w:spacing w:line="400" w:lineRule="exact"/>
              <w:rPr>
                <w:rFonts w:ascii="Times New Roman" w:cs="Times New Roman"/>
                <w:color w:val="000000"/>
                <w:sz w:val="21"/>
                <w:szCs w:val="21"/>
              </w:rPr>
            </w:pPr>
            <w:r>
              <w:rPr>
                <w:rFonts w:ascii="Times New Roman" w:cs="Times New Roman" w:hint="eastAsia"/>
                <w:b/>
                <w:color w:val="000000"/>
                <w:sz w:val="21"/>
                <w:szCs w:val="21"/>
              </w:rPr>
              <w:t>课程目标</w:t>
            </w:r>
            <w:r>
              <w:rPr>
                <w:rFonts w:ascii="Times New Roman" w:cs="Times New Roman"/>
                <w:b/>
                <w:color w:val="000000"/>
                <w:sz w:val="21"/>
                <w:szCs w:val="21"/>
              </w:rPr>
              <w:t xml:space="preserve"> 1</w:t>
            </w:r>
          </w:p>
        </w:tc>
        <w:tc>
          <w:tcPr>
            <w:tcW w:w="4272" w:type="pct"/>
            <w:vAlign w:val="center"/>
          </w:tcPr>
          <w:p w:rsidR="00C83CA7" w:rsidRPr="00766760" w:rsidRDefault="00766760" w:rsidP="005A25D1">
            <w:pPr>
              <w:spacing w:line="460" w:lineRule="exact"/>
              <w:jc w:val="both"/>
              <w:rPr>
                <w:rFonts w:ascii="等线" w:eastAsia="等线"/>
                <w:color w:val="000000"/>
                <w:sz w:val="24"/>
                <w:szCs w:val="24"/>
              </w:rPr>
            </w:pPr>
            <w:r w:rsidRPr="00DC5A45">
              <w:rPr>
                <w:rFonts w:ascii="等线" w:hAnsi="等线" w:hint="eastAsia"/>
                <w:color w:val="000000"/>
                <w:sz w:val="24"/>
                <w:szCs w:val="24"/>
              </w:rPr>
              <w:t>知识</w:t>
            </w:r>
            <w:r w:rsidR="00DC5A45" w:rsidRPr="00DC5A45">
              <w:rPr>
                <w:rFonts w:ascii="等线" w:hAnsi="等线" w:hint="eastAsia"/>
                <w:color w:val="000000"/>
                <w:sz w:val="24"/>
                <w:szCs w:val="24"/>
              </w:rPr>
              <w:t>目标</w:t>
            </w:r>
            <w:r w:rsidR="00A37604" w:rsidRPr="00DC5A45">
              <w:rPr>
                <w:rFonts w:ascii="等线" w:hAnsi="等线" w:hint="eastAsia"/>
                <w:color w:val="000000"/>
                <w:sz w:val="24"/>
                <w:szCs w:val="24"/>
              </w:rPr>
              <w:t>：</w:t>
            </w:r>
            <w:r w:rsidR="00232F35" w:rsidRPr="00766760">
              <w:rPr>
                <w:rFonts w:ascii="等线" w:hAnsi="等线" w:hint="eastAsia"/>
                <w:color w:val="000000"/>
                <w:sz w:val="24"/>
                <w:szCs w:val="24"/>
              </w:rPr>
              <w:t>理解旅游</w:t>
            </w:r>
            <w:r w:rsidR="00232F35" w:rsidRPr="00DC5A45">
              <w:rPr>
                <w:rFonts w:ascii="等线" w:hAnsi="等线" w:hint="eastAsia"/>
                <w:color w:val="000000"/>
                <w:sz w:val="24"/>
                <w:szCs w:val="24"/>
              </w:rPr>
              <w:t>目的地</w:t>
            </w:r>
            <w:r w:rsidR="00232F35">
              <w:rPr>
                <w:rFonts w:ascii="等线" w:hAnsi="等线" w:hint="eastAsia"/>
                <w:color w:val="000000"/>
                <w:sz w:val="24"/>
                <w:szCs w:val="24"/>
              </w:rPr>
              <w:t>内涵、构成要素等基础知识。厘清</w:t>
            </w:r>
            <w:r w:rsidR="00232F35" w:rsidRPr="0049505B">
              <w:rPr>
                <w:rFonts w:ascii="等线" w:hAnsi="等线" w:hint="eastAsia"/>
                <w:color w:val="000000"/>
                <w:sz w:val="24"/>
                <w:szCs w:val="24"/>
              </w:rPr>
              <w:t>旅游目的地地方依恋、</w:t>
            </w:r>
            <w:r w:rsidR="00232F35">
              <w:rPr>
                <w:rFonts w:ascii="等线" w:hAnsi="等线" w:hint="eastAsia"/>
                <w:color w:val="000000"/>
                <w:sz w:val="24"/>
                <w:szCs w:val="24"/>
              </w:rPr>
              <w:t>旅游地</w:t>
            </w:r>
            <w:r w:rsidR="00232F35" w:rsidRPr="0049505B">
              <w:rPr>
                <w:rFonts w:ascii="等线" w:hAnsi="等线" w:hint="eastAsia"/>
                <w:color w:val="000000"/>
                <w:sz w:val="24"/>
                <w:szCs w:val="24"/>
              </w:rPr>
              <w:t>竞争力</w:t>
            </w:r>
            <w:r w:rsidR="00232F35">
              <w:rPr>
                <w:rFonts w:ascii="等线" w:hAnsi="等线" w:hint="eastAsia"/>
                <w:color w:val="000000"/>
                <w:sz w:val="24"/>
                <w:szCs w:val="24"/>
              </w:rPr>
              <w:t>分析</w:t>
            </w:r>
            <w:r w:rsidR="00232F35" w:rsidRPr="0049505B">
              <w:rPr>
                <w:rFonts w:ascii="等线" w:hAnsi="等线" w:hint="eastAsia"/>
                <w:color w:val="000000"/>
                <w:sz w:val="24"/>
                <w:szCs w:val="24"/>
              </w:rPr>
              <w:t>模型、</w:t>
            </w:r>
            <w:r w:rsidR="00232F35">
              <w:rPr>
                <w:rFonts w:ascii="等线" w:hAnsi="等线" w:hint="eastAsia"/>
                <w:color w:val="000000"/>
                <w:sz w:val="24"/>
                <w:szCs w:val="24"/>
              </w:rPr>
              <w:t>旅游地</w:t>
            </w:r>
            <w:r w:rsidR="00232F35" w:rsidRPr="0049505B">
              <w:rPr>
                <w:rFonts w:ascii="等线" w:hAnsi="等线" w:hint="eastAsia"/>
                <w:color w:val="000000"/>
                <w:sz w:val="24"/>
                <w:szCs w:val="24"/>
              </w:rPr>
              <w:t>形象塑造、</w:t>
            </w:r>
            <w:r w:rsidR="00232F35">
              <w:rPr>
                <w:rFonts w:ascii="等线" w:hAnsi="等线" w:hint="eastAsia"/>
                <w:color w:val="000000"/>
                <w:sz w:val="24"/>
                <w:szCs w:val="24"/>
              </w:rPr>
              <w:t>旅游</w:t>
            </w:r>
            <w:r w:rsidR="00232F35" w:rsidRPr="0049505B">
              <w:rPr>
                <w:rFonts w:ascii="等线" w:hAnsi="等线" w:hint="eastAsia"/>
                <w:color w:val="000000"/>
                <w:sz w:val="24"/>
                <w:szCs w:val="24"/>
              </w:rPr>
              <w:t>利益相关者等理论</w:t>
            </w:r>
            <w:r w:rsidR="00232F35">
              <w:rPr>
                <w:rFonts w:ascii="等线" w:hAnsi="等线" w:hint="eastAsia"/>
                <w:color w:val="000000"/>
                <w:sz w:val="24"/>
                <w:szCs w:val="24"/>
              </w:rPr>
              <w:t>体系，并能评析这些理论的具体运用场景</w:t>
            </w:r>
            <w:r w:rsidR="00232F35" w:rsidRPr="0049505B">
              <w:rPr>
                <w:rFonts w:ascii="等线" w:hAnsi="等线" w:hint="eastAsia"/>
                <w:color w:val="000000"/>
                <w:sz w:val="24"/>
                <w:szCs w:val="24"/>
              </w:rPr>
              <w:t>。</w:t>
            </w:r>
            <w:r w:rsidR="00232F35">
              <w:rPr>
                <w:rFonts w:ascii="等线" w:hAnsi="等线" w:hint="eastAsia"/>
                <w:color w:val="000000"/>
                <w:sz w:val="24"/>
                <w:szCs w:val="24"/>
              </w:rPr>
              <w:t>能够归纳、总结</w:t>
            </w:r>
            <w:r w:rsidR="0049505B" w:rsidRPr="0049505B">
              <w:rPr>
                <w:rFonts w:ascii="等线" w:hAnsi="等线" w:hint="eastAsia"/>
                <w:color w:val="000000"/>
                <w:sz w:val="24"/>
                <w:szCs w:val="24"/>
              </w:rPr>
              <w:t>旅游目的地的发展与治理、营销与推广、管理方法与技能等</w:t>
            </w:r>
            <w:r w:rsidR="00232F35">
              <w:rPr>
                <w:rFonts w:ascii="等线" w:hAnsi="等线" w:hint="eastAsia"/>
                <w:color w:val="000000"/>
                <w:sz w:val="24"/>
                <w:szCs w:val="24"/>
              </w:rPr>
              <w:t>运营管理</w:t>
            </w:r>
            <w:r w:rsidR="0049505B" w:rsidRPr="0049505B">
              <w:rPr>
                <w:rFonts w:ascii="等线" w:hAnsi="等线" w:hint="eastAsia"/>
                <w:color w:val="000000"/>
                <w:sz w:val="24"/>
                <w:szCs w:val="24"/>
              </w:rPr>
              <w:t>知识</w:t>
            </w:r>
            <w:r w:rsidR="00232F35">
              <w:rPr>
                <w:rFonts w:ascii="等线" w:hAnsi="等线" w:hint="eastAsia"/>
                <w:color w:val="000000"/>
                <w:sz w:val="24"/>
                <w:szCs w:val="24"/>
              </w:rPr>
              <w:t>。</w:t>
            </w:r>
            <w:r w:rsidR="008268BC">
              <w:rPr>
                <w:rFonts w:ascii="等线" w:hAnsi="等线" w:hint="eastAsia"/>
                <w:color w:val="000000"/>
                <w:sz w:val="24"/>
                <w:szCs w:val="24"/>
              </w:rPr>
              <w:t>并对旅游目的地管理的政策、社会、文化、经济等环境有一定了解。</w:t>
            </w:r>
          </w:p>
        </w:tc>
      </w:tr>
      <w:tr w:rsidR="00C83CA7" w:rsidTr="005A25D1">
        <w:trPr>
          <w:trHeight w:hRule="exact" w:val="3120"/>
        </w:trPr>
        <w:tc>
          <w:tcPr>
            <w:tcW w:w="728" w:type="pct"/>
          </w:tcPr>
          <w:p w:rsidR="00C83CA7" w:rsidRDefault="00C83CA7">
            <w:pPr>
              <w:widowControl/>
              <w:snapToGrid w:val="0"/>
              <w:spacing w:line="400" w:lineRule="exact"/>
              <w:rPr>
                <w:rFonts w:ascii="Times New Roman" w:cs="Times New Roman"/>
                <w:color w:val="000000"/>
                <w:sz w:val="21"/>
                <w:szCs w:val="21"/>
              </w:rPr>
            </w:pPr>
            <w:r>
              <w:rPr>
                <w:rFonts w:ascii="Times New Roman" w:cs="Times New Roman" w:hint="eastAsia"/>
                <w:b/>
                <w:color w:val="000000"/>
                <w:sz w:val="21"/>
                <w:szCs w:val="21"/>
              </w:rPr>
              <w:t>课程目标</w:t>
            </w:r>
            <w:r>
              <w:rPr>
                <w:rFonts w:ascii="Times New Roman" w:cs="Times New Roman"/>
                <w:b/>
                <w:color w:val="000000"/>
                <w:sz w:val="21"/>
                <w:szCs w:val="21"/>
              </w:rPr>
              <w:t xml:space="preserve"> 2</w:t>
            </w:r>
          </w:p>
        </w:tc>
        <w:tc>
          <w:tcPr>
            <w:tcW w:w="4272" w:type="pct"/>
            <w:vAlign w:val="center"/>
          </w:tcPr>
          <w:p w:rsidR="00C83CA7" w:rsidRPr="00DC5A45" w:rsidRDefault="00766760" w:rsidP="005A25D1">
            <w:pPr>
              <w:widowControl/>
              <w:snapToGrid w:val="0"/>
              <w:spacing w:line="460" w:lineRule="exact"/>
              <w:jc w:val="both"/>
              <w:rPr>
                <w:rFonts w:ascii="等线" w:eastAsia="等线"/>
                <w:color w:val="000000"/>
                <w:sz w:val="24"/>
                <w:szCs w:val="24"/>
              </w:rPr>
            </w:pPr>
            <w:r w:rsidRPr="00DC5A45">
              <w:rPr>
                <w:rFonts w:ascii="等线" w:hAnsi="等线" w:hint="eastAsia"/>
                <w:color w:val="000000"/>
                <w:sz w:val="24"/>
                <w:szCs w:val="24"/>
              </w:rPr>
              <w:t>能力</w:t>
            </w:r>
            <w:r w:rsidR="00DC5A45" w:rsidRPr="00DC5A45">
              <w:rPr>
                <w:rFonts w:ascii="等线" w:hAnsi="等线" w:hint="eastAsia"/>
                <w:color w:val="000000"/>
                <w:sz w:val="24"/>
                <w:szCs w:val="24"/>
              </w:rPr>
              <w:t>目标</w:t>
            </w:r>
            <w:r w:rsidR="00A37604" w:rsidRPr="00DC5A45">
              <w:rPr>
                <w:rFonts w:ascii="等线" w:hAnsi="等线" w:hint="eastAsia"/>
                <w:color w:val="000000"/>
                <w:sz w:val="24"/>
                <w:szCs w:val="24"/>
              </w:rPr>
              <w:t>：</w:t>
            </w:r>
            <w:r w:rsidR="00232F35">
              <w:rPr>
                <w:rFonts w:ascii="等线" w:hAnsi="等线" w:hint="eastAsia"/>
                <w:color w:val="000000"/>
                <w:sz w:val="24"/>
                <w:szCs w:val="24"/>
              </w:rPr>
              <w:t>能够</w:t>
            </w:r>
            <w:r w:rsidR="008268BC">
              <w:rPr>
                <w:rFonts w:ascii="等线" w:hAnsi="等线" w:hint="eastAsia"/>
                <w:color w:val="000000"/>
                <w:sz w:val="24"/>
                <w:szCs w:val="24"/>
              </w:rPr>
              <w:t>熟练使用地方依恋、旅游地竞争力分析模型等理论分析现实旅游地管理中存在的现象与问题，并熟练掌握</w:t>
            </w:r>
            <w:r w:rsidRPr="00766760">
              <w:rPr>
                <w:rFonts w:ascii="等线" w:hAnsi="等线" w:hint="eastAsia"/>
                <w:color w:val="000000"/>
                <w:sz w:val="24"/>
                <w:szCs w:val="24"/>
              </w:rPr>
              <w:t>旅游目的地认识与规划、营销与推广、服务体系建设、资源保护与利用、社区增权与营造</w:t>
            </w:r>
            <w:r w:rsidR="008268BC">
              <w:rPr>
                <w:rFonts w:ascii="等线" w:hAnsi="等线" w:hint="eastAsia"/>
                <w:color w:val="000000"/>
                <w:sz w:val="24"/>
                <w:szCs w:val="24"/>
              </w:rPr>
              <w:t>、</w:t>
            </w:r>
            <w:r w:rsidRPr="00766760">
              <w:rPr>
                <w:rFonts w:ascii="等线" w:hAnsi="等线" w:hint="eastAsia"/>
                <w:color w:val="000000"/>
                <w:sz w:val="24"/>
                <w:szCs w:val="24"/>
              </w:rPr>
              <w:t>危机管理与预防</w:t>
            </w:r>
            <w:r w:rsidR="008268BC">
              <w:rPr>
                <w:rFonts w:ascii="等线" w:hAnsi="等线" w:hint="eastAsia"/>
                <w:color w:val="000000"/>
                <w:sz w:val="24"/>
                <w:szCs w:val="24"/>
              </w:rPr>
              <w:t>等能力</w:t>
            </w:r>
            <w:r w:rsidR="009D39B4">
              <w:rPr>
                <w:rFonts w:ascii="等线" w:hAnsi="等线" w:hint="eastAsia"/>
                <w:color w:val="000000"/>
                <w:sz w:val="24"/>
                <w:szCs w:val="24"/>
              </w:rPr>
              <w:t>。</w:t>
            </w:r>
          </w:p>
        </w:tc>
      </w:tr>
      <w:tr w:rsidR="00C83CA7" w:rsidTr="005A25D1">
        <w:trPr>
          <w:trHeight w:hRule="exact" w:val="3532"/>
        </w:trPr>
        <w:tc>
          <w:tcPr>
            <w:tcW w:w="728" w:type="pct"/>
          </w:tcPr>
          <w:p w:rsidR="00C83CA7" w:rsidRDefault="00C83CA7">
            <w:pPr>
              <w:widowControl/>
              <w:snapToGrid w:val="0"/>
              <w:spacing w:line="400" w:lineRule="exact"/>
              <w:rPr>
                <w:rFonts w:ascii="Times New Roman" w:cs="Times New Roman"/>
                <w:color w:val="000000"/>
                <w:sz w:val="21"/>
                <w:szCs w:val="21"/>
              </w:rPr>
            </w:pPr>
            <w:r>
              <w:rPr>
                <w:rFonts w:ascii="Times New Roman" w:cs="Times New Roman" w:hint="eastAsia"/>
                <w:b/>
                <w:color w:val="000000"/>
                <w:sz w:val="21"/>
                <w:szCs w:val="21"/>
              </w:rPr>
              <w:t>课程目标</w:t>
            </w:r>
            <w:r>
              <w:rPr>
                <w:rFonts w:ascii="Times New Roman" w:cs="Times New Roman"/>
                <w:b/>
                <w:color w:val="000000"/>
                <w:sz w:val="21"/>
                <w:szCs w:val="21"/>
              </w:rPr>
              <w:t xml:space="preserve"> </w:t>
            </w:r>
            <w:r>
              <w:rPr>
                <w:rFonts w:ascii="Times New Roman" w:cs="Times New Roman"/>
                <w:color w:val="000000"/>
                <w:sz w:val="21"/>
                <w:szCs w:val="21"/>
              </w:rPr>
              <w:t>3</w:t>
            </w:r>
          </w:p>
        </w:tc>
        <w:tc>
          <w:tcPr>
            <w:tcW w:w="4272" w:type="pct"/>
            <w:vAlign w:val="center"/>
          </w:tcPr>
          <w:p w:rsidR="00C83CA7" w:rsidRPr="00DC5A45" w:rsidRDefault="009D39B4" w:rsidP="005A25D1">
            <w:pPr>
              <w:widowControl/>
              <w:snapToGrid w:val="0"/>
              <w:spacing w:line="460" w:lineRule="exact"/>
              <w:jc w:val="both"/>
              <w:rPr>
                <w:rFonts w:ascii="等线" w:eastAsia="等线"/>
                <w:color w:val="000000"/>
                <w:sz w:val="24"/>
                <w:szCs w:val="24"/>
              </w:rPr>
            </w:pPr>
            <w:r>
              <w:rPr>
                <w:rFonts w:ascii="等线" w:hAnsi="等线" w:hint="eastAsia"/>
                <w:color w:val="000000"/>
                <w:sz w:val="24"/>
                <w:szCs w:val="24"/>
              </w:rPr>
              <w:t>素养</w:t>
            </w:r>
            <w:r w:rsidR="006342CD">
              <w:rPr>
                <w:rFonts w:ascii="等线" w:hAnsi="等线" w:hint="eastAsia"/>
                <w:color w:val="000000"/>
                <w:sz w:val="24"/>
                <w:szCs w:val="24"/>
              </w:rPr>
              <w:t>与</w:t>
            </w:r>
            <w:r w:rsidR="00A37604" w:rsidRPr="00DC5A45">
              <w:rPr>
                <w:rFonts w:ascii="等线" w:hAnsi="等线" w:hint="eastAsia"/>
                <w:color w:val="000000"/>
                <w:sz w:val="24"/>
                <w:szCs w:val="24"/>
              </w:rPr>
              <w:t>价值</w:t>
            </w:r>
            <w:r w:rsidR="00DC5A45" w:rsidRPr="00DC5A45">
              <w:rPr>
                <w:rFonts w:ascii="等线" w:hAnsi="等线" w:hint="eastAsia"/>
                <w:color w:val="000000"/>
                <w:sz w:val="24"/>
                <w:szCs w:val="24"/>
              </w:rPr>
              <w:t>目标</w:t>
            </w:r>
            <w:r w:rsidR="00A37604" w:rsidRPr="00DC5A45">
              <w:rPr>
                <w:rFonts w:ascii="等线" w:hAnsi="等线" w:hint="eastAsia"/>
                <w:color w:val="000000"/>
                <w:sz w:val="24"/>
                <w:szCs w:val="24"/>
              </w:rPr>
              <w:t>：</w:t>
            </w:r>
            <w:r>
              <w:rPr>
                <w:rFonts w:ascii="等线" w:hAnsi="等线" w:hint="eastAsia"/>
                <w:color w:val="000000"/>
                <w:sz w:val="24"/>
                <w:szCs w:val="24"/>
              </w:rPr>
              <w:t>建立</w:t>
            </w:r>
            <w:r w:rsidRPr="00A476E4">
              <w:rPr>
                <w:rFonts w:hAnsi="宋体" w:cs="仿宋_GB2312" w:hint="eastAsia"/>
                <w:color w:val="000000"/>
                <w:sz w:val="24"/>
                <w:szCs w:val="24"/>
              </w:rPr>
              <w:t>科学</w:t>
            </w:r>
            <w:r>
              <w:rPr>
                <w:rFonts w:hAnsi="宋体" w:cs="仿宋_GB2312" w:hint="eastAsia"/>
                <w:color w:val="000000"/>
                <w:sz w:val="24"/>
                <w:szCs w:val="24"/>
              </w:rPr>
              <w:t>系统</w:t>
            </w:r>
            <w:r w:rsidRPr="00A476E4">
              <w:rPr>
                <w:rFonts w:hAnsi="宋体" w:cs="仿宋_GB2312" w:hint="eastAsia"/>
                <w:color w:val="000000"/>
                <w:sz w:val="24"/>
                <w:szCs w:val="24"/>
              </w:rPr>
              <w:t>的旅游地管理思维和方法，</w:t>
            </w:r>
            <w:r>
              <w:rPr>
                <w:rFonts w:hAnsi="宋体" w:cs="仿宋_GB2312" w:hint="eastAsia"/>
                <w:color w:val="000000"/>
                <w:sz w:val="24"/>
                <w:szCs w:val="24"/>
              </w:rPr>
              <w:t>具备</w:t>
            </w:r>
            <w:r w:rsidRPr="00A476E4">
              <w:rPr>
                <w:rFonts w:hAnsi="宋体" w:cs="仿宋_GB2312" w:hint="eastAsia"/>
                <w:color w:val="000000"/>
                <w:sz w:val="24"/>
                <w:szCs w:val="24"/>
              </w:rPr>
              <w:t>良好的团队协作和人际沟通素养。依托</w:t>
            </w:r>
            <w:r>
              <w:rPr>
                <w:rFonts w:hAnsi="宋体" w:cs="仿宋_GB2312" w:hint="eastAsia"/>
                <w:color w:val="000000"/>
                <w:sz w:val="24"/>
                <w:szCs w:val="24"/>
              </w:rPr>
              <w:t>“一山两江”</w:t>
            </w:r>
            <w:r w:rsidRPr="00A476E4">
              <w:rPr>
                <w:rFonts w:hAnsi="宋体" w:cs="仿宋_GB2312" w:hint="eastAsia"/>
                <w:color w:val="000000"/>
                <w:sz w:val="24"/>
                <w:szCs w:val="24"/>
              </w:rPr>
              <w:t>地方旅游发展特色，树立旅游助力乡村振兴、社区增权、非遗传承、共同富裕的理念</w:t>
            </w:r>
            <w:r w:rsidRPr="00A476E4">
              <w:rPr>
                <w:rFonts w:hAnsi="宋体" w:cs="仿宋_GB2312"/>
                <w:color w:val="000000"/>
                <w:sz w:val="24"/>
                <w:szCs w:val="24"/>
              </w:rPr>
              <w:t>。</w:t>
            </w:r>
            <w:r>
              <w:rPr>
                <w:rFonts w:hAnsi="宋体" w:cs="仿宋_GB2312" w:hint="eastAsia"/>
                <w:color w:val="000000"/>
                <w:sz w:val="24"/>
                <w:szCs w:val="24"/>
              </w:rPr>
              <w:t>关注旅游目的地的</w:t>
            </w:r>
            <w:r w:rsidR="00766760" w:rsidRPr="00766760">
              <w:rPr>
                <w:rFonts w:ascii="等线" w:hAnsi="等线" w:hint="eastAsia"/>
                <w:color w:val="000000"/>
                <w:sz w:val="24"/>
                <w:szCs w:val="24"/>
              </w:rPr>
              <w:t>历史人文、景观美感和协调、环保与社会发展等因素，</w:t>
            </w:r>
            <w:r>
              <w:rPr>
                <w:rFonts w:ascii="等线" w:hAnsi="等线" w:hint="eastAsia"/>
                <w:color w:val="000000"/>
                <w:sz w:val="24"/>
                <w:szCs w:val="24"/>
              </w:rPr>
              <w:t>具备相关的人文素养、审美素养、社会责任感和环保意识</w:t>
            </w:r>
            <w:r w:rsidR="00766760" w:rsidRPr="00766760">
              <w:rPr>
                <w:rFonts w:ascii="等线" w:hAnsi="等线" w:hint="eastAsia"/>
                <w:color w:val="000000"/>
                <w:sz w:val="24"/>
                <w:szCs w:val="24"/>
              </w:rPr>
              <w:t>。</w:t>
            </w:r>
          </w:p>
        </w:tc>
      </w:tr>
    </w:tbl>
    <w:p w:rsidR="00C83CA7" w:rsidRDefault="00C83CA7">
      <w:pPr>
        <w:autoSpaceDE/>
        <w:autoSpaceDN/>
        <w:adjustRightInd/>
        <w:spacing w:line="360" w:lineRule="auto"/>
        <w:rPr>
          <w:rFonts w:ascii="Times New Roman" w:cs="Times New Roman"/>
          <w:color w:val="548DD4"/>
          <w:kern w:val="2"/>
          <w:sz w:val="21"/>
          <w:szCs w:val="21"/>
        </w:rPr>
      </w:pPr>
    </w:p>
    <w:p w:rsidR="00C83CA7" w:rsidRDefault="00C83CA7">
      <w:pPr>
        <w:pStyle w:val="af0"/>
        <w:spacing w:line="320" w:lineRule="exact"/>
        <w:ind w:left="420" w:firstLine="0"/>
        <w:jc w:val="center"/>
        <w:rPr>
          <w:rFonts w:ascii="Times New Roman" w:cs="Times New Roman"/>
          <w:b/>
          <w:sz w:val="21"/>
          <w:szCs w:val="21"/>
        </w:rPr>
      </w:pPr>
    </w:p>
    <w:p w:rsidR="005A25D1" w:rsidRDefault="005A25D1">
      <w:pPr>
        <w:pStyle w:val="af0"/>
        <w:spacing w:line="320" w:lineRule="exact"/>
        <w:ind w:left="420" w:firstLine="0"/>
        <w:jc w:val="center"/>
        <w:rPr>
          <w:rFonts w:ascii="Times New Roman" w:cs="Times New Roman"/>
          <w:b/>
          <w:sz w:val="21"/>
          <w:szCs w:val="21"/>
        </w:rPr>
      </w:pPr>
    </w:p>
    <w:p w:rsidR="005A25D1" w:rsidRDefault="005A25D1">
      <w:pPr>
        <w:pStyle w:val="af0"/>
        <w:spacing w:line="320" w:lineRule="exact"/>
        <w:ind w:left="420" w:firstLine="0"/>
        <w:jc w:val="center"/>
        <w:rPr>
          <w:rFonts w:ascii="Times New Roman" w:cs="Times New Roman"/>
          <w:b/>
          <w:sz w:val="21"/>
          <w:szCs w:val="21"/>
        </w:rPr>
      </w:pPr>
    </w:p>
    <w:p w:rsidR="005A25D1" w:rsidRDefault="005A25D1">
      <w:pPr>
        <w:pStyle w:val="af0"/>
        <w:spacing w:line="320" w:lineRule="exact"/>
        <w:ind w:left="420" w:firstLine="0"/>
        <w:jc w:val="center"/>
        <w:rPr>
          <w:rFonts w:ascii="Times New Roman" w:cs="Times New Roman"/>
          <w:b/>
          <w:sz w:val="21"/>
          <w:szCs w:val="21"/>
        </w:rPr>
      </w:pPr>
    </w:p>
    <w:p w:rsidR="005A25D1" w:rsidRDefault="005A25D1">
      <w:pPr>
        <w:pStyle w:val="af0"/>
        <w:spacing w:line="320" w:lineRule="exact"/>
        <w:ind w:left="420" w:firstLine="0"/>
        <w:jc w:val="center"/>
        <w:rPr>
          <w:rFonts w:ascii="Times New Roman" w:cs="Times New Roman"/>
          <w:b/>
          <w:sz w:val="21"/>
          <w:szCs w:val="21"/>
        </w:rPr>
      </w:pPr>
    </w:p>
    <w:p w:rsidR="00C83CA7" w:rsidRPr="00793E59" w:rsidRDefault="00C83CA7">
      <w:pPr>
        <w:pStyle w:val="af0"/>
        <w:spacing w:line="320" w:lineRule="exact"/>
        <w:ind w:left="420" w:firstLine="0"/>
        <w:jc w:val="center"/>
        <w:rPr>
          <w:rFonts w:ascii="Times New Roman" w:cs="Times New Roman"/>
          <w:b/>
          <w:color w:val="000000" w:themeColor="text1"/>
          <w:sz w:val="21"/>
          <w:szCs w:val="21"/>
        </w:rPr>
      </w:pPr>
      <w:r>
        <w:rPr>
          <w:rFonts w:ascii="Times New Roman" w:cs="Times New Roman" w:hint="eastAsia"/>
          <w:b/>
          <w:sz w:val="21"/>
          <w:szCs w:val="21"/>
        </w:rPr>
        <w:lastRenderedPageBreak/>
        <w:t>表</w:t>
      </w:r>
      <w:r>
        <w:rPr>
          <w:rFonts w:ascii="Times New Roman" w:cs="Times New Roman"/>
          <w:b/>
          <w:sz w:val="21"/>
          <w:szCs w:val="21"/>
        </w:rPr>
        <w:t xml:space="preserve">2-1 </w:t>
      </w:r>
      <w:r>
        <w:rPr>
          <w:rFonts w:ascii="Times New Roman" w:cs="Times New Roman" w:hint="eastAsia"/>
          <w:b/>
          <w:sz w:val="21"/>
          <w:szCs w:val="21"/>
        </w:rPr>
        <w:t>课程目标与毕业要求对应关系</w:t>
      </w:r>
      <w:r w:rsidRPr="00793E59">
        <w:rPr>
          <w:rFonts w:ascii="Times New Roman" w:cs="Times New Roman" w:hint="eastAsia"/>
          <w:b/>
          <w:color w:val="000000" w:themeColor="text1"/>
          <w:sz w:val="21"/>
          <w:szCs w:val="21"/>
        </w:rPr>
        <w:t>（适用于</w:t>
      </w:r>
      <w:r w:rsidR="00793E59" w:rsidRPr="00793E59">
        <w:rPr>
          <w:rFonts w:ascii="Times New Roman" w:cs="Times New Roman" w:hint="eastAsia"/>
          <w:b/>
          <w:color w:val="000000" w:themeColor="text1"/>
          <w:sz w:val="21"/>
          <w:szCs w:val="21"/>
        </w:rPr>
        <w:t>旅游管理非师范专业</w:t>
      </w:r>
      <w:r w:rsidRPr="00793E59">
        <w:rPr>
          <w:rFonts w:ascii="Times New Roman" w:cs="Times New Roman" w:hint="eastAsia"/>
          <w:b/>
          <w:color w:val="000000" w:themeColor="text1"/>
          <w:sz w:val="21"/>
          <w:szCs w:val="21"/>
        </w:rPr>
        <w:t>课程）</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47"/>
        <w:gridCol w:w="4624"/>
        <w:gridCol w:w="1293"/>
      </w:tblGrid>
      <w:tr w:rsidR="00C83CA7" w:rsidTr="00677ED8">
        <w:trPr>
          <w:trHeight w:val="416"/>
          <w:tblHeader/>
          <w:jc w:val="center"/>
        </w:trPr>
        <w:tc>
          <w:tcPr>
            <w:tcW w:w="1736" w:type="pct"/>
            <w:vAlign w:val="center"/>
          </w:tcPr>
          <w:p w:rsidR="00C83CA7" w:rsidRDefault="00C83CA7">
            <w:pPr>
              <w:snapToGrid w:val="0"/>
              <w:jc w:val="center"/>
              <w:rPr>
                <w:rFonts w:ascii="Times New Roman" w:cs="Times New Roman"/>
                <w:b/>
                <w:color w:val="000000"/>
                <w:sz w:val="21"/>
                <w:szCs w:val="21"/>
              </w:rPr>
            </w:pPr>
            <w:r>
              <w:rPr>
                <w:rFonts w:ascii="Times New Roman" w:cs="Times New Roman" w:hint="eastAsia"/>
                <w:b/>
                <w:color w:val="000000"/>
                <w:sz w:val="21"/>
                <w:szCs w:val="21"/>
              </w:rPr>
              <w:t>毕业要求</w:t>
            </w:r>
          </w:p>
        </w:tc>
        <w:tc>
          <w:tcPr>
            <w:tcW w:w="2551" w:type="pct"/>
            <w:vAlign w:val="center"/>
          </w:tcPr>
          <w:p w:rsidR="00C83CA7" w:rsidRDefault="00C83CA7">
            <w:pPr>
              <w:snapToGrid w:val="0"/>
              <w:jc w:val="center"/>
              <w:rPr>
                <w:rFonts w:ascii="Times New Roman" w:cs="Times New Roman"/>
                <w:b/>
                <w:color w:val="000000"/>
                <w:sz w:val="21"/>
                <w:szCs w:val="21"/>
              </w:rPr>
            </w:pPr>
            <w:r>
              <w:rPr>
                <w:rFonts w:ascii="Times New Roman" w:cs="Times New Roman" w:hint="eastAsia"/>
                <w:b/>
                <w:color w:val="000000"/>
                <w:sz w:val="21"/>
                <w:szCs w:val="21"/>
              </w:rPr>
              <w:t>指标点</w:t>
            </w:r>
          </w:p>
        </w:tc>
        <w:tc>
          <w:tcPr>
            <w:tcW w:w="713" w:type="pct"/>
            <w:vAlign w:val="center"/>
          </w:tcPr>
          <w:p w:rsidR="00C83CA7" w:rsidRDefault="00C83CA7">
            <w:pPr>
              <w:snapToGrid w:val="0"/>
              <w:jc w:val="center"/>
              <w:rPr>
                <w:rFonts w:ascii="Times New Roman" w:cs="Times New Roman"/>
                <w:b/>
                <w:color w:val="000000"/>
                <w:sz w:val="21"/>
                <w:szCs w:val="21"/>
              </w:rPr>
            </w:pPr>
            <w:r>
              <w:rPr>
                <w:rFonts w:ascii="Times New Roman" w:cs="Times New Roman" w:hint="eastAsia"/>
                <w:b/>
                <w:color w:val="000000"/>
                <w:sz w:val="21"/>
                <w:szCs w:val="21"/>
              </w:rPr>
              <w:t>课程目标</w:t>
            </w:r>
          </w:p>
        </w:tc>
      </w:tr>
      <w:tr w:rsidR="00C83CA7" w:rsidTr="00677ED8">
        <w:trPr>
          <w:trHeight w:val="423"/>
          <w:jc w:val="center"/>
        </w:trPr>
        <w:tc>
          <w:tcPr>
            <w:tcW w:w="1736" w:type="pct"/>
            <w:vMerge w:val="restart"/>
            <w:vAlign w:val="center"/>
          </w:tcPr>
          <w:p w:rsidR="00C83CA7" w:rsidRDefault="00C83CA7" w:rsidP="00AB44E4">
            <w:pPr>
              <w:spacing w:line="360" w:lineRule="auto"/>
              <w:rPr>
                <w:rFonts w:ascii="Times New Roman" w:cs="Times New Roman"/>
                <w:color w:val="000000"/>
                <w:sz w:val="21"/>
                <w:szCs w:val="21"/>
              </w:rPr>
            </w:pPr>
            <w:r>
              <w:rPr>
                <w:rFonts w:ascii="Times New Roman" w:cs="Times New Roman" w:hint="eastAsia"/>
                <w:b/>
                <w:color w:val="000000"/>
                <w:sz w:val="21"/>
                <w:szCs w:val="21"/>
              </w:rPr>
              <w:t>毕业要求</w:t>
            </w:r>
            <w:r w:rsidR="00AB44E4">
              <w:rPr>
                <w:rFonts w:ascii="Times New Roman" w:cs="Times New Roman"/>
                <w:b/>
                <w:color w:val="000000"/>
                <w:sz w:val="21"/>
                <w:szCs w:val="21"/>
              </w:rPr>
              <w:t>3</w:t>
            </w:r>
            <w:r>
              <w:rPr>
                <w:rFonts w:ascii="Times New Roman" w:cs="Times New Roman" w:hint="eastAsia"/>
                <w:b/>
                <w:color w:val="000000"/>
                <w:sz w:val="21"/>
                <w:szCs w:val="21"/>
              </w:rPr>
              <w:t>：</w:t>
            </w:r>
            <w:r w:rsidR="00C1429A">
              <w:rPr>
                <w:rFonts w:ascii="Times New Roman" w:cs="Times New Roman" w:hint="eastAsia"/>
                <w:b/>
                <w:color w:val="000000"/>
                <w:sz w:val="21"/>
                <w:szCs w:val="21"/>
              </w:rPr>
              <w:t>核心素养</w:t>
            </w:r>
            <w:r>
              <w:rPr>
                <w:rFonts w:ascii="Times New Roman" w:cs="Times New Roman" w:hint="eastAsia"/>
                <w:color w:val="000000"/>
                <w:sz w:val="21"/>
                <w:szCs w:val="21"/>
              </w:rPr>
              <w:t>【</w:t>
            </w:r>
            <w:r w:rsidR="00C1429A">
              <w:rPr>
                <w:rFonts w:ascii="Times New Roman" w:cs="Times New Roman"/>
                <w:color w:val="000000"/>
                <w:sz w:val="21"/>
                <w:szCs w:val="21"/>
              </w:rPr>
              <w:t>M</w:t>
            </w:r>
            <w:r>
              <w:rPr>
                <w:rFonts w:ascii="Times New Roman" w:cs="Times New Roman" w:hint="eastAsia"/>
                <w:color w:val="000000"/>
                <w:sz w:val="21"/>
                <w:szCs w:val="21"/>
              </w:rPr>
              <w:t>】</w:t>
            </w:r>
          </w:p>
        </w:tc>
        <w:tc>
          <w:tcPr>
            <w:tcW w:w="2551" w:type="pct"/>
            <w:vAlign w:val="center"/>
          </w:tcPr>
          <w:p w:rsidR="00C83CA7" w:rsidRDefault="00C1429A" w:rsidP="00C1429A">
            <w:pPr>
              <w:spacing w:line="360" w:lineRule="auto"/>
              <w:rPr>
                <w:rFonts w:ascii="Times New Roman" w:cs="Times New Roman"/>
                <w:color w:val="000000"/>
                <w:sz w:val="21"/>
                <w:szCs w:val="21"/>
              </w:rPr>
            </w:pPr>
            <w:r w:rsidRPr="00C1429A">
              <w:rPr>
                <w:rFonts w:ascii="Times New Roman" w:cs="Times New Roman" w:hint="eastAsia"/>
                <w:color w:val="000000"/>
                <w:sz w:val="21"/>
                <w:szCs w:val="21"/>
              </w:rPr>
              <w:t>指标点</w:t>
            </w:r>
            <w:r w:rsidRPr="00C1429A">
              <w:rPr>
                <w:rFonts w:ascii="Times New Roman" w:cs="Times New Roman"/>
                <w:color w:val="000000"/>
                <w:sz w:val="21"/>
                <w:szCs w:val="21"/>
              </w:rPr>
              <w:t>3.1</w:t>
            </w:r>
            <w:r w:rsidRPr="00C1429A">
              <w:rPr>
                <w:rFonts w:ascii="Times New Roman" w:cs="Times New Roman"/>
                <w:color w:val="000000"/>
                <w:sz w:val="21"/>
                <w:szCs w:val="21"/>
              </w:rPr>
              <w:t>：系统掌握工商管理类专业基础知识。</w:t>
            </w:r>
          </w:p>
        </w:tc>
        <w:tc>
          <w:tcPr>
            <w:tcW w:w="713" w:type="pct"/>
            <w:vAlign w:val="center"/>
          </w:tcPr>
          <w:p w:rsidR="00C83CA7" w:rsidRDefault="00C1429A">
            <w:pPr>
              <w:spacing w:line="360" w:lineRule="auto"/>
              <w:jc w:val="center"/>
              <w:rPr>
                <w:rFonts w:ascii="Times New Roman" w:cs="Times New Roman"/>
                <w:color w:val="000000"/>
                <w:sz w:val="21"/>
                <w:szCs w:val="21"/>
              </w:rPr>
            </w:pPr>
            <w:r>
              <w:rPr>
                <w:rFonts w:ascii="Times New Roman" w:cs="Times New Roman" w:hint="eastAsia"/>
                <w:color w:val="000000"/>
                <w:sz w:val="21"/>
                <w:szCs w:val="21"/>
              </w:rPr>
              <w:t>1</w:t>
            </w:r>
          </w:p>
        </w:tc>
      </w:tr>
      <w:tr w:rsidR="00C83CA7" w:rsidTr="00677ED8">
        <w:trPr>
          <w:trHeight w:val="70"/>
          <w:jc w:val="center"/>
        </w:trPr>
        <w:tc>
          <w:tcPr>
            <w:tcW w:w="1736" w:type="pct"/>
            <w:vMerge/>
            <w:vAlign w:val="center"/>
          </w:tcPr>
          <w:p w:rsidR="00C83CA7" w:rsidRDefault="00C83CA7">
            <w:pPr>
              <w:spacing w:line="360" w:lineRule="auto"/>
              <w:rPr>
                <w:rFonts w:ascii="Times New Roman" w:cs="Times New Roman"/>
                <w:color w:val="000000"/>
                <w:sz w:val="21"/>
                <w:szCs w:val="21"/>
              </w:rPr>
            </w:pPr>
          </w:p>
        </w:tc>
        <w:tc>
          <w:tcPr>
            <w:tcW w:w="2551" w:type="pct"/>
            <w:vAlign w:val="center"/>
          </w:tcPr>
          <w:p w:rsidR="00C83CA7" w:rsidRDefault="00C1429A" w:rsidP="00C1429A">
            <w:pPr>
              <w:spacing w:line="360" w:lineRule="auto"/>
              <w:rPr>
                <w:rFonts w:ascii="Times New Roman" w:cs="Times New Roman"/>
                <w:color w:val="000000"/>
                <w:sz w:val="21"/>
                <w:szCs w:val="21"/>
              </w:rPr>
            </w:pPr>
            <w:r w:rsidRPr="00C1429A">
              <w:rPr>
                <w:rFonts w:ascii="Times New Roman" w:cs="Times New Roman" w:hint="eastAsia"/>
                <w:color w:val="000000"/>
                <w:sz w:val="21"/>
                <w:szCs w:val="21"/>
              </w:rPr>
              <w:t>指标点</w:t>
            </w:r>
            <w:r w:rsidRPr="00C1429A">
              <w:rPr>
                <w:rFonts w:ascii="Times New Roman" w:cs="Times New Roman"/>
                <w:color w:val="000000"/>
                <w:sz w:val="21"/>
                <w:szCs w:val="21"/>
              </w:rPr>
              <w:t>3.3</w:t>
            </w:r>
            <w:r w:rsidRPr="00C1429A">
              <w:rPr>
                <w:rFonts w:ascii="Times New Roman" w:cs="Times New Roman" w:hint="eastAsia"/>
                <w:color w:val="000000"/>
                <w:sz w:val="21"/>
                <w:szCs w:val="21"/>
              </w:rPr>
              <w:t>：能够运用旅游管理的专业知识分析和解决现实的问题。</w:t>
            </w:r>
          </w:p>
        </w:tc>
        <w:tc>
          <w:tcPr>
            <w:tcW w:w="713" w:type="pct"/>
            <w:vAlign w:val="center"/>
          </w:tcPr>
          <w:p w:rsidR="00C83CA7" w:rsidRDefault="00C1429A" w:rsidP="00F51278">
            <w:pPr>
              <w:spacing w:line="360" w:lineRule="auto"/>
              <w:jc w:val="center"/>
              <w:rPr>
                <w:rFonts w:ascii="Times New Roman" w:cs="Times New Roman"/>
                <w:color w:val="000000"/>
                <w:sz w:val="21"/>
                <w:szCs w:val="21"/>
              </w:rPr>
            </w:pPr>
            <w:r>
              <w:rPr>
                <w:rFonts w:ascii="Times New Roman" w:cs="Times New Roman" w:hint="eastAsia"/>
                <w:color w:val="000000"/>
                <w:sz w:val="21"/>
                <w:szCs w:val="21"/>
              </w:rPr>
              <w:t>2</w:t>
            </w:r>
          </w:p>
        </w:tc>
      </w:tr>
      <w:tr w:rsidR="00C1429A" w:rsidTr="00822AF9">
        <w:trPr>
          <w:trHeight w:val="817"/>
          <w:jc w:val="center"/>
        </w:trPr>
        <w:tc>
          <w:tcPr>
            <w:tcW w:w="1736" w:type="pct"/>
            <w:vAlign w:val="center"/>
          </w:tcPr>
          <w:p w:rsidR="00C1429A" w:rsidRDefault="00C1429A" w:rsidP="00AB44E4">
            <w:pPr>
              <w:spacing w:line="360" w:lineRule="auto"/>
              <w:rPr>
                <w:rFonts w:ascii="Times New Roman" w:cs="Times New Roman"/>
                <w:color w:val="000000"/>
                <w:sz w:val="21"/>
                <w:szCs w:val="21"/>
              </w:rPr>
            </w:pPr>
            <w:r>
              <w:rPr>
                <w:rFonts w:ascii="Times New Roman" w:cs="Times New Roman" w:hint="eastAsia"/>
                <w:b/>
                <w:color w:val="000000"/>
                <w:sz w:val="21"/>
                <w:szCs w:val="21"/>
              </w:rPr>
              <w:t>毕业要求</w:t>
            </w:r>
            <w:r w:rsidR="00AB44E4">
              <w:rPr>
                <w:rFonts w:ascii="Times New Roman" w:cs="Times New Roman"/>
                <w:b/>
                <w:color w:val="000000"/>
                <w:sz w:val="21"/>
                <w:szCs w:val="21"/>
              </w:rPr>
              <w:t>5</w:t>
            </w:r>
            <w:r>
              <w:rPr>
                <w:rFonts w:ascii="Times New Roman" w:cs="Times New Roman" w:hint="eastAsia"/>
                <w:b/>
                <w:color w:val="000000"/>
                <w:sz w:val="21"/>
                <w:szCs w:val="21"/>
              </w:rPr>
              <w:t>：专业知识</w:t>
            </w:r>
            <w:r>
              <w:rPr>
                <w:rFonts w:ascii="Times New Roman" w:cs="Times New Roman" w:hint="eastAsia"/>
                <w:color w:val="000000"/>
                <w:sz w:val="21"/>
                <w:szCs w:val="21"/>
              </w:rPr>
              <w:t>【</w:t>
            </w:r>
            <w:r>
              <w:rPr>
                <w:rFonts w:ascii="Times New Roman" w:cs="Times New Roman"/>
                <w:color w:val="000000"/>
                <w:sz w:val="21"/>
                <w:szCs w:val="21"/>
              </w:rPr>
              <w:t>H</w:t>
            </w:r>
            <w:r>
              <w:rPr>
                <w:rFonts w:ascii="Times New Roman" w:cs="Times New Roman" w:hint="eastAsia"/>
                <w:color w:val="000000"/>
                <w:sz w:val="21"/>
                <w:szCs w:val="21"/>
              </w:rPr>
              <w:t>】</w:t>
            </w:r>
          </w:p>
        </w:tc>
        <w:tc>
          <w:tcPr>
            <w:tcW w:w="2551" w:type="pct"/>
            <w:vAlign w:val="center"/>
          </w:tcPr>
          <w:p w:rsidR="00C1429A" w:rsidRDefault="00C1429A" w:rsidP="00C1429A">
            <w:pPr>
              <w:spacing w:line="360" w:lineRule="auto"/>
              <w:rPr>
                <w:rFonts w:ascii="Times New Roman" w:cs="Times New Roman"/>
                <w:color w:val="000000"/>
                <w:sz w:val="21"/>
                <w:szCs w:val="21"/>
              </w:rPr>
            </w:pPr>
            <w:r w:rsidRPr="00C1429A">
              <w:rPr>
                <w:rFonts w:ascii="Times New Roman" w:cs="Times New Roman" w:hint="eastAsia"/>
                <w:color w:val="000000"/>
                <w:sz w:val="21"/>
                <w:szCs w:val="21"/>
              </w:rPr>
              <w:t>指标点</w:t>
            </w:r>
            <w:r w:rsidRPr="00C1429A">
              <w:rPr>
                <w:rFonts w:ascii="Times New Roman" w:cs="Times New Roman"/>
                <w:color w:val="000000"/>
                <w:sz w:val="21"/>
                <w:szCs w:val="21"/>
              </w:rPr>
              <w:t>5.3</w:t>
            </w:r>
            <w:r w:rsidRPr="00C1429A">
              <w:rPr>
                <w:rFonts w:ascii="Times New Roman" w:cs="Times New Roman" w:hint="eastAsia"/>
                <w:color w:val="000000"/>
                <w:sz w:val="21"/>
                <w:szCs w:val="21"/>
              </w:rPr>
              <w:t>：掌握最新的旅游信息技术的理论知识。</w:t>
            </w:r>
          </w:p>
        </w:tc>
        <w:tc>
          <w:tcPr>
            <w:tcW w:w="713" w:type="pct"/>
            <w:vAlign w:val="center"/>
          </w:tcPr>
          <w:p w:rsidR="00C1429A" w:rsidRDefault="00C1429A">
            <w:pPr>
              <w:spacing w:line="360" w:lineRule="auto"/>
              <w:jc w:val="center"/>
              <w:rPr>
                <w:rFonts w:ascii="Times New Roman" w:cs="Times New Roman"/>
                <w:color w:val="000000"/>
                <w:sz w:val="21"/>
                <w:szCs w:val="21"/>
              </w:rPr>
            </w:pPr>
            <w:r>
              <w:rPr>
                <w:rFonts w:ascii="Times New Roman" w:cs="Times New Roman"/>
                <w:color w:val="000000"/>
                <w:sz w:val="21"/>
                <w:szCs w:val="21"/>
              </w:rPr>
              <w:t>1</w:t>
            </w:r>
            <w:r>
              <w:rPr>
                <w:rFonts w:ascii="Times New Roman" w:cs="Times New Roman" w:hint="eastAsia"/>
                <w:color w:val="000000"/>
                <w:sz w:val="21"/>
                <w:szCs w:val="21"/>
              </w:rPr>
              <w:t>、</w:t>
            </w:r>
            <w:r>
              <w:rPr>
                <w:rFonts w:ascii="Times New Roman" w:cs="Times New Roman" w:hint="eastAsia"/>
                <w:color w:val="000000"/>
                <w:sz w:val="21"/>
                <w:szCs w:val="21"/>
              </w:rPr>
              <w:t>2</w:t>
            </w:r>
          </w:p>
        </w:tc>
      </w:tr>
      <w:tr w:rsidR="00C1429A" w:rsidTr="00822AF9">
        <w:trPr>
          <w:trHeight w:val="817"/>
          <w:jc w:val="center"/>
        </w:trPr>
        <w:tc>
          <w:tcPr>
            <w:tcW w:w="1736" w:type="pct"/>
            <w:vAlign w:val="center"/>
          </w:tcPr>
          <w:p w:rsidR="00C1429A" w:rsidRDefault="00C1429A" w:rsidP="00AB44E4">
            <w:pPr>
              <w:spacing w:line="360" w:lineRule="auto"/>
              <w:rPr>
                <w:rFonts w:ascii="Times New Roman" w:cs="Times New Roman"/>
                <w:color w:val="000000"/>
                <w:sz w:val="21"/>
                <w:szCs w:val="21"/>
              </w:rPr>
            </w:pPr>
            <w:r>
              <w:rPr>
                <w:rFonts w:ascii="Times New Roman" w:cs="Times New Roman" w:hint="eastAsia"/>
                <w:b/>
                <w:color w:val="000000"/>
                <w:sz w:val="21"/>
                <w:szCs w:val="21"/>
              </w:rPr>
              <w:t>毕业要求</w:t>
            </w:r>
            <w:r w:rsidR="00AB44E4">
              <w:rPr>
                <w:rFonts w:ascii="Times New Roman" w:cs="Times New Roman"/>
                <w:b/>
                <w:color w:val="000000"/>
                <w:sz w:val="21"/>
                <w:szCs w:val="21"/>
              </w:rPr>
              <w:t>8</w:t>
            </w:r>
            <w:r>
              <w:rPr>
                <w:rFonts w:ascii="Times New Roman" w:cs="Times New Roman" w:hint="eastAsia"/>
                <w:b/>
                <w:color w:val="000000"/>
                <w:sz w:val="21"/>
                <w:szCs w:val="21"/>
              </w:rPr>
              <w:t>：社会适应</w:t>
            </w:r>
            <w:r>
              <w:rPr>
                <w:rFonts w:ascii="Times New Roman" w:cs="Times New Roman" w:hint="eastAsia"/>
                <w:color w:val="000000"/>
                <w:sz w:val="21"/>
                <w:szCs w:val="21"/>
              </w:rPr>
              <w:t>【</w:t>
            </w:r>
            <w:r>
              <w:rPr>
                <w:rFonts w:ascii="Times New Roman" w:cs="Times New Roman"/>
                <w:color w:val="000000"/>
                <w:sz w:val="21"/>
                <w:szCs w:val="21"/>
              </w:rPr>
              <w:t>L</w:t>
            </w:r>
            <w:r>
              <w:rPr>
                <w:rFonts w:ascii="Times New Roman" w:cs="Times New Roman" w:hint="eastAsia"/>
                <w:color w:val="000000"/>
                <w:sz w:val="21"/>
                <w:szCs w:val="21"/>
              </w:rPr>
              <w:t>】</w:t>
            </w:r>
          </w:p>
        </w:tc>
        <w:tc>
          <w:tcPr>
            <w:tcW w:w="2551" w:type="pct"/>
            <w:vAlign w:val="center"/>
          </w:tcPr>
          <w:p w:rsidR="00C1429A" w:rsidRDefault="00C1429A" w:rsidP="00C1429A">
            <w:pPr>
              <w:spacing w:line="360" w:lineRule="auto"/>
              <w:rPr>
                <w:rFonts w:ascii="Times New Roman" w:cs="Times New Roman"/>
                <w:color w:val="000000"/>
                <w:sz w:val="21"/>
                <w:szCs w:val="21"/>
              </w:rPr>
            </w:pPr>
            <w:r w:rsidRPr="00C1429A">
              <w:rPr>
                <w:rFonts w:ascii="Times New Roman" w:cs="Times New Roman" w:hint="eastAsia"/>
                <w:color w:val="000000"/>
                <w:sz w:val="21"/>
                <w:szCs w:val="21"/>
              </w:rPr>
              <w:t>指标点</w:t>
            </w:r>
            <w:r w:rsidRPr="00C1429A">
              <w:rPr>
                <w:rFonts w:ascii="Times New Roman" w:cs="Times New Roman"/>
                <w:color w:val="000000"/>
                <w:sz w:val="21"/>
                <w:szCs w:val="21"/>
              </w:rPr>
              <w:t>8.3</w:t>
            </w:r>
            <w:r w:rsidRPr="00C1429A">
              <w:rPr>
                <w:rFonts w:ascii="Times New Roman" w:cs="Times New Roman" w:hint="eastAsia"/>
                <w:color w:val="000000"/>
                <w:sz w:val="21"/>
                <w:szCs w:val="21"/>
              </w:rPr>
              <w:t>：能够积极参与社会实践活动，提高实践能力，适应社会发展需要。</w:t>
            </w:r>
          </w:p>
        </w:tc>
        <w:tc>
          <w:tcPr>
            <w:tcW w:w="713" w:type="pct"/>
            <w:vAlign w:val="center"/>
          </w:tcPr>
          <w:p w:rsidR="00C1429A" w:rsidRDefault="00C1429A">
            <w:pPr>
              <w:spacing w:line="360" w:lineRule="auto"/>
              <w:jc w:val="center"/>
              <w:rPr>
                <w:rFonts w:ascii="Times New Roman" w:cs="Times New Roman"/>
                <w:color w:val="000000"/>
                <w:sz w:val="21"/>
                <w:szCs w:val="21"/>
              </w:rPr>
            </w:pPr>
            <w:r>
              <w:rPr>
                <w:rFonts w:ascii="Times New Roman" w:cs="Times New Roman" w:hint="eastAsia"/>
                <w:color w:val="000000"/>
                <w:sz w:val="21"/>
                <w:szCs w:val="21"/>
              </w:rPr>
              <w:t>2</w:t>
            </w:r>
            <w:r>
              <w:rPr>
                <w:rFonts w:ascii="Times New Roman" w:cs="Times New Roman" w:hint="eastAsia"/>
                <w:color w:val="000000"/>
                <w:sz w:val="21"/>
                <w:szCs w:val="21"/>
              </w:rPr>
              <w:t>、</w:t>
            </w:r>
            <w:r>
              <w:rPr>
                <w:rFonts w:ascii="Times New Roman" w:cs="Times New Roman" w:hint="eastAsia"/>
                <w:color w:val="000000"/>
                <w:sz w:val="21"/>
                <w:szCs w:val="21"/>
              </w:rPr>
              <w:t>3</w:t>
            </w:r>
          </w:p>
        </w:tc>
      </w:tr>
    </w:tbl>
    <w:p w:rsidR="00C83CA7" w:rsidRDefault="00C83CA7">
      <w:pPr>
        <w:spacing w:line="400" w:lineRule="exact"/>
        <w:rPr>
          <w:rFonts w:ascii="Times New Roman" w:cs="Times New Roman"/>
          <w:color w:val="FF0000"/>
        </w:rPr>
      </w:pPr>
    </w:p>
    <w:p w:rsidR="001830AC" w:rsidRDefault="001830AC">
      <w:pPr>
        <w:spacing w:line="400" w:lineRule="exact"/>
        <w:rPr>
          <w:rFonts w:ascii="Times New Roman" w:cs="Times New Roman"/>
          <w:color w:val="FF0000"/>
        </w:rPr>
      </w:pPr>
    </w:p>
    <w:p w:rsidR="00793E59" w:rsidRPr="00793E59" w:rsidRDefault="00793E59" w:rsidP="00793E59">
      <w:pPr>
        <w:pStyle w:val="af0"/>
        <w:spacing w:line="320" w:lineRule="exact"/>
        <w:ind w:left="420" w:firstLine="0"/>
        <w:jc w:val="center"/>
        <w:rPr>
          <w:rFonts w:ascii="Times New Roman" w:cs="Times New Roman"/>
          <w:b/>
          <w:color w:val="000000" w:themeColor="text1"/>
          <w:sz w:val="21"/>
          <w:szCs w:val="21"/>
        </w:rPr>
      </w:pPr>
      <w:r>
        <w:rPr>
          <w:rFonts w:ascii="Times New Roman" w:cs="Times New Roman" w:hint="eastAsia"/>
          <w:b/>
          <w:sz w:val="21"/>
          <w:szCs w:val="21"/>
        </w:rPr>
        <w:t>表</w:t>
      </w:r>
      <w:r>
        <w:rPr>
          <w:rFonts w:ascii="Times New Roman" w:cs="Times New Roman"/>
          <w:b/>
          <w:sz w:val="21"/>
          <w:szCs w:val="21"/>
        </w:rPr>
        <w:t xml:space="preserve">2-2 </w:t>
      </w:r>
      <w:r>
        <w:rPr>
          <w:rFonts w:ascii="Times New Roman" w:cs="Times New Roman" w:hint="eastAsia"/>
          <w:b/>
          <w:sz w:val="21"/>
          <w:szCs w:val="21"/>
        </w:rPr>
        <w:t>课程目标与毕业要求对应关系</w:t>
      </w:r>
      <w:r w:rsidRPr="00793E59">
        <w:rPr>
          <w:rFonts w:ascii="Times New Roman" w:cs="Times New Roman" w:hint="eastAsia"/>
          <w:b/>
          <w:color w:val="000000" w:themeColor="text1"/>
          <w:sz w:val="21"/>
          <w:szCs w:val="21"/>
        </w:rPr>
        <w:t>（适用于旅游管理（对口高职）专业课程）</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47"/>
        <w:gridCol w:w="4624"/>
        <w:gridCol w:w="1293"/>
      </w:tblGrid>
      <w:tr w:rsidR="00793E59" w:rsidTr="00CE2940">
        <w:trPr>
          <w:trHeight w:val="416"/>
          <w:tblHeader/>
          <w:jc w:val="center"/>
        </w:trPr>
        <w:tc>
          <w:tcPr>
            <w:tcW w:w="1736" w:type="pct"/>
            <w:vAlign w:val="center"/>
          </w:tcPr>
          <w:p w:rsidR="00793E59" w:rsidRDefault="00793E59" w:rsidP="00CE2940">
            <w:pPr>
              <w:snapToGrid w:val="0"/>
              <w:jc w:val="center"/>
              <w:rPr>
                <w:rFonts w:ascii="Times New Roman" w:cs="Times New Roman"/>
                <w:b/>
                <w:color w:val="000000"/>
                <w:sz w:val="21"/>
                <w:szCs w:val="21"/>
              </w:rPr>
            </w:pPr>
            <w:r>
              <w:rPr>
                <w:rFonts w:ascii="Times New Roman" w:cs="Times New Roman" w:hint="eastAsia"/>
                <w:b/>
                <w:color w:val="000000"/>
                <w:sz w:val="21"/>
                <w:szCs w:val="21"/>
              </w:rPr>
              <w:t>毕业要求</w:t>
            </w:r>
          </w:p>
        </w:tc>
        <w:tc>
          <w:tcPr>
            <w:tcW w:w="2551" w:type="pct"/>
            <w:vAlign w:val="center"/>
          </w:tcPr>
          <w:p w:rsidR="00793E59" w:rsidRDefault="00793E59" w:rsidP="00CE2940">
            <w:pPr>
              <w:snapToGrid w:val="0"/>
              <w:jc w:val="center"/>
              <w:rPr>
                <w:rFonts w:ascii="Times New Roman" w:cs="Times New Roman"/>
                <w:b/>
                <w:color w:val="000000"/>
                <w:sz w:val="21"/>
                <w:szCs w:val="21"/>
              </w:rPr>
            </w:pPr>
            <w:r>
              <w:rPr>
                <w:rFonts w:ascii="Times New Roman" w:cs="Times New Roman" w:hint="eastAsia"/>
                <w:b/>
                <w:color w:val="000000"/>
                <w:sz w:val="21"/>
                <w:szCs w:val="21"/>
              </w:rPr>
              <w:t>指标点</w:t>
            </w:r>
          </w:p>
        </w:tc>
        <w:tc>
          <w:tcPr>
            <w:tcW w:w="713" w:type="pct"/>
            <w:vAlign w:val="center"/>
          </w:tcPr>
          <w:p w:rsidR="00793E59" w:rsidRDefault="00793E59" w:rsidP="00CE2940">
            <w:pPr>
              <w:snapToGrid w:val="0"/>
              <w:jc w:val="center"/>
              <w:rPr>
                <w:rFonts w:ascii="Times New Roman" w:cs="Times New Roman"/>
                <w:b/>
                <w:color w:val="000000"/>
                <w:sz w:val="21"/>
                <w:szCs w:val="21"/>
              </w:rPr>
            </w:pPr>
            <w:r>
              <w:rPr>
                <w:rFonts w:ascii="Times New Roman" w:cs="Times New Roman" w:hint="eastAsia"/>
                <w:b/>
                <w:color w:val="000000"/>
                <w:sz w:val="21"/>
                <w:szCs w:val="21"/>
              </w:rPr>
              <w:t>课程目标</w:t>
            </w:r>
          </w:p>
        </w:tc>
      </w:tr>
      <w:tr w:rsidR="00793E59" w:rsidTr="00CE2940">
        <w:trPr>
          <w:trHeight w:val="423"/>
          <w:jc w:val="center"/>
        </w:trPr>
        <w:tc>
          <w:tcPr>
            <w:tcW w:w="1736" w:type="pct"/>
            <w:vAlign w:val="center"/>
          </w:tcPr>
          <w:p w:rsidR="00793E59" w:rsidRDefault="00793E59" w:rsidP="005A25D1">
            <w:pPr>
              <w:spacing w:line="360" w:lineRule="auto"/>
              <w:rPr>
                <w:rFonts w:ascii="Times New Roman" w:cs="Times New Roman"/>
                <w:color w:val="000000"/>
                <w:sz w:val="21"/>
                <w:szCs w:val="21"/>
              </w:rPr>
            </w:pPr>
            <w:r>
              <w:rPr>
                <w:rFonts w:ascii="Times New Roman" w:cs="Times New Roman" w:hint="eastAsia"/>
                <w:b/>
                <w:color w:val="000000"/>
                <w:sz w:val="21"/>
                <w:szCs w:val="21"/>
              </w:rPr>
              <w:t>毕业要求</w:t>
            </w:r>
            <w:r w:rsidR="005A25D1">
              <w:rPr>
                <w:rFonts w:ascii="Times New Roman" w:cs="Times New Roman"/>
                <w:b/>
                <w:color w:val="000000"/>
                <w:sz w:val="21"/>
                <w:szCs w:val="21"/>
              </w:rPr>
              <w:t>2</w:t>
            </w:r>
            <w:r>
              <w:rPr>
                <w:rFonts w:ascii="Times New Roman" w:cs="Times New Roman" w:hint="eastAsia"/>
                <w:b/>
                <w:color w:val="000000"/>
                <w:sz w:val="21"/>
                <w:szCs w:val="21"/>
              </w:rPr>
              <w:t>：</w:t>
            </w:r>
            <w:r w:rsidR="005A25D1">
              <w:rPr>
                <w:rFonts w:ascii="Times New Roman" w:cs="Times New Roman" w:hint="eastAsia"/>
                <w:b/>
                <w:color w:val="000000"/>
                <w:sz w:val="21"/>
                <w:szCs w:val="21"/>
              </w:rPr>
              <w:t>基础素养</w:t>
            </w:r>
            <w:r>
              <w:rPr>
                <w:rFonts w:ascii="Times New Roman" w:cs="Times New Roman" w:hint="eastAsia"/>
                <w:color w:val="000000"/>
                <w:sz w:val="21"/>
                <w:szCs w:val="21"/>
              </w:rPr>
              <w:t>【</w:t>
            </w:r>
            <w:r w:rsidR="005A25D1">
              <w:rPr>
                <w:rFonts w:ascii="Times New Roman" w:cs="Times New Roman"/>
                <w:color w:val="000000"/>
                <w:sz w:val="21"/>
                <w:szCs w:val="21"/>
              </w:rPr>
              <w:t>L</w:t>
            </w:r>
            <w:r>
              <w:rPr>
                <w:rFonts w:ascii="Times New Roman" w:cs="Times New Roman" w:hint="eastAsia"/>
                <w:color w:val="000000"/>
                <w:sz w:val="21"/>
                <w:szCs w:val="21"/>
              </w:rPr>
              <w:t>】</w:t>
            </w:r>
          </w:p>
        </w:tc>
        <w:tc>
          <w:tcPr>
            <w:tcW w:w="2551" w:type="pct"/>
            <w:vAlign w:val="center"/>
          </w:tcPr>
          <w:p w:rsidR="00793E59" w:rsidRDefault="005A25D1" w:rsidP="00CE2940">
            <w:pPr>
              <w:spacing w:line="360" w:lineRule="auto"/>
              <w:rPr>
                <w:rFonts w:ascii="Times New Roman" w:cs="Times New Roman"/>
                <w:color w:val="000000"/>
                <w:sz w:val="21"/>
                <w:szCs w:val="21"/>
              </w:rPr>
            </w:pPr>
            <w:r>
              <w:rPr>
                <w:rFonts w:hAnsi="宋体" w:hint="eastAsia"/>
                <w:sz w:val="18"/>
                <w:szCs w:val="18"/>
              </w:rPr>
              <w:t>指标点</w:t>
            </w:r>
            <w:r>
              <w:rPr>
                <w:rFonts w:hAnsi="宋体"/>
                <w:sz w:val="18"/>
                <w:szCs w:val="18"/>
              </w:rPr>
              <w:t>2.1：</w:t>
            </w:r>
            <w:r>
              <w:rPr>
                <w:rFonts w:hAnsi="宋体" w:hint="eastAsia"/>
                <w:sz w:val="18"/>
                <w:szCs w:val="18"/>
              </w:rPr>
              <w:t>具有良好的文化基础和人文修养。</w:t>
            </w:r>
          </w:p>
        </w:tc>
        <w:tc>
          <w:tcPr>
            <w:tcW w:w="713" w:type="pct"/>
            <w:vAlign w:val="center"/>
          </w:tcPr>
          <w:p w:rsidR="00793E59" w:rsidRDefault="005A25D1" w:rsidP="00CE2940">
            <w:pPr>
              <w:spacing w:line="360" w:lineRule="auto"/>
              <w:jc w:val="center"/>
              <w:rPr>
                <w:rFonts w:ascii="Times New Roman" w:cs="Times New Roman"/>
                <w:color w:val="000000"/>
                <w:sz w:val="21"/>
                <w:szCs w:val="21"/>
              </w:rPr>
            </w:pPr>
            <w:r>
              <w:rPr>
                <w:rFonts w:ascii="Times New Roman" w:cs="Times New Roman"/>
                <w:color w:val="000000"/>
                <w:sz w:val="21"/>
                <w:szCs w:val="21"/>
              </w:rPr>
              <w:t>3</w:t>
            </w:r>
          </w:p>
        </w:tc>
      </w:tr>
      <w:tr w:rsidR="005A25D1" w:rsidTr="005A25D1">
        <w:trPr>
          <w:trHeight w:val="755"/>
          <w:jc w:val="center"/>
        </w:trPr>
        <w:tc>
          <w:tcPr>
            <w:tcW w:w="1736" w:type="pct"/>
            <w:vMerge w:val="restart"/>
            <w:vAlign w:val="center"/>
          </w:tcPr>
          <w:p w:rsidR="005A25D1" w:rsidRDefault="005A25D1" w:rsidP="005A25D1">
            <w:pPr>
              <w:spacing w:line="360" w:lineRule="auto"/>
              <w:rPr>
                <w:rFonts w:ascii="Times New Roman" w:cs="Times New Roman"/>
                <w:color w:val="000000"/>
                <w:sz w:val="21"/>
                <w:szCs w:val="21"/>
              </w:rPr>
            </w:pPr>
            <w:r>
              <w:rPr>
                <w:rFonts w:ascii="Times New Roman" w:cs="Times New Roman" w:hint="eastAsia"/>
                <w:b/>
                <w:color w:val="000000"/>
                <w:sz w:val="21"/>
                <w:szCs w:val="21"/>
              </w:rPr>
              <w:t>毕业要求</w:t>
            </w:r>
            <w:r>
              <w:rPr>
                <w:rFonts w:ascii="Times New Roman" w:cs="Times New Roman"/>
                <w:b/>
                <w:color w:val="000000"/>
                <w:sz w:val="21"/>
                <w:szCs w:val="21"/>
              </w:rPr>
              <w:t>3</w:t>
            </w:r>
            <w:r>
              <w:rPr>
                <w:rFonts w:ascii="Times New Roman" w:cs="Times New Roman" w:hint="eastAsia"/>
                <w:b/>
                <w:color w:val="000000"/>
                <w:sz w:val="21"/>
                <w:szCs w:val="21"/>
              </w:rPr>
              <w:t>：核心素养</w:t>
            </w:r>
            <w:r>
              <w:rPr>
                <w:rFonts w:ascii="Times New Roman" w:cs="Times New Roman" w:hint="eastAsia"/>
                <w:color w:val="000000"/>
                <w:sz w:val="21"/>
                <w:szCs w:val="21"/>
              </w:rPr>
              <w:t>【</w:t>
            </w:r>
            <w:r>
              <w:rPr>
                <w:rFonts w:ascii="Times New Roman" w:cs="Times New Roman"/>
                <w:color w:val="000000"/>
                <w:sz w:val="21"/>
                <w:szCs w:val="21"/>
              </w:rPr>
              <w:t>H</w:t>
            </w:r>
            <w:r>
              <w:rPr>
                <w:rFonts w:ascii="Times New Roman" w:cs="Times New Roman" w:hint="eastAsia"/>
                <w:color w:val="000000"/>
                <w:sz w:val="21"/>
                <w:szCs w:val="21"/>
              </w:rPr>
              <w:t>】</w:t>
            </w:r>
          </w:p>
        </w:tc>
        <w:tc>
          <w:tcPr>
            <w:tcW w:w="2551" w:type="pct"/>
            <w:vAlign w:val="center"/>
          </w:tcPr>
          <w:p w:rsidR="005A25D1" w:rsidRPr="005A25D1" w:rsidRDefault="005A25D1" w:rsidP="005A25D1">
            <w:r>
              <w:rPr>
                <w:rFonts w:hAnsi="宋体" w:hint="eastAsia"/>
                <w:sz w:val="18"/>
                <w:szCs w:val="18"/>
              </w:rPr>
              <w:t>指标点</w:t>
            </w:r>
            <w:r>
              <w:rPr>
                <w:rFonts w:hAnsi="宋体"/>
                <w:sz w:val="18"/>
                <w:szCs w:val="18"/>
              </w:rPr>
              <w:t>3.2：</w:t>
            </w:r>
            <w:r>
              <w:rPr>
                <w:rFonts w:hAnsi="宋体" w:hint="eastAsia"/>
                <w:sz w:val="18"/>
                <w:szCs w:val="18"/>
              </w:rPr>
              <w:t>具备广博的专业知识、专业技能和审美素养</w:t>
            </w:r>
            <w:r>
              <w:rPr>
                <w:rFonts w:hAnsi="宋体"/>
                <w:sz w:val="18"/>
                <w:szCs w:val="18"/>
              </w:rPr>
              <w:t>。</w:t>
            </w:r>
          </w:p>
        </w:tc>
        <w:tc>
          <w:tcPr>
            <w:tcW w:w="713" w:type="pct"/>
            <w:vMerge w:val="restart"/>
            <w:vAlign w:val="center"/>
          </w:tcPr>
          <w:p w:rsidR="005A25D1" w:rsidRDefault="005A25D1" w:rsidP="005A25D1">
            <w:pPr>
              <w:spacing w:line="360" w:lineRule="auto"/>
              <w:jc w:val="center"/>
              <w:rPr>
                <w:rFonts w:ascii="Times New Roman" w:cs="Times New Roman"/>
                <w:color w:val="000000"/>
                <w:sz w:val="21"/>
                <w:szCs w:val="21"/>
              </w:rPr>
            </w:pPr>
            <w:r>
              <w:rPr>
                <w:rFonts w:ascii="Times New Roman" w:cs="Times New Roman"/>
                <w:color w:val="000000"/>
                <w:sz w:val="21"/>
                <w:szCs w:val="21"/>
              </w:rPr>
              <w:t>2</w:t>
            </w:r>
            <w:r>
              <w:rPr>
                <w:rFonts w:ascii="Times New Roman" w:cs="Times New Roman" w:hint="eastAsia"/>
                <w:color w:val="000000"/>
                <w:sz w:val="21"/>
                <w:szCs w:val="21"/>
              </w:rPr>
              <w:t>、</w:t>
            </w:r>
            <w:r>
              <w:rPr>
                <w:rFonts w:ascii="Times New Roman" w:cs="Times New Roman"/>
                <w:color w:val="000000"/>
                <w:sz w:val="21"/>
                <w:szCs w:val="21"/>
              </w:rPr>
              <w:t>3</w:t>
            </w:r>
          </w:p>
        </w:tc>
      </w:tr>
      <w:tr w:rsidR="005A25D1" w:rsidTr="00CE2940">
        <w:trPr>
          <w:trHeight w:val="755"/>
          <w:jc w:val="center"/>
        </w:trPr>
        <w:tc>
          <w:tcPr>
            <w:tcW w:w="1736" w:type="pct"/>
            <w:vMerge/>
            <w:vAlign w:val="center"/>
          </w:tcPr>
          <w:p w:rsidR="005A25D1" w:rsidRDefault="005A25D1" w:rsidP="005A25D1">
            <w:pPr>
              <w:spacing w:line="360" w:lineRule="auto"/>
              <w:rPr>
                <w:rFonts w:ascii="Times New Roman" w:cs="Times New Roman"/>
                <w:b/>
                <w:color w:val="000000"/>
                <w:sz w:val="21"/>
                <w:szCs w:val="21"/>
              </w:rPr>
            </w:pPr>
          </w:p>
        </w:tc>
        <w:tc>
          <w:tcPr>
            <w:tcW w:w="2551" w:type="pct"/>
            <w:vAlign w:val="center"/>
          </w:tcPr>
          <w:p w:rsidR="005A25D1" w:rsidRDefault="005A25D1" w:rsidP="005A25D1">
            <w:r>
              <w:rPr>
                <w:rFonts w:hAnsi="宋体" w:hint="eastAsia"/>
                <w:sz w:val="18"/>
                <w:szCs w:val="18"/>
              </w:rPr>
              <w:t>指标点</w:t>
            </w:r>
            <w:r>
              <w:rPr>
                <w:rFonts w:hAnsi="宋体"/>
                <w:sz w:val="18"/>
                <w:szCs w:val="18"/>
              </w:rPr>
              <w:t>3.3</w:t>
            </w:r>
            <w:r>
              <w:rPr>
                <w:rFonts w:hAnsi="宋体" w:hint="eastAsia"/>
                <w:sz w:val="18"/>
                <w:szCs w:val="18"/>
              </w:rPr>
              <w:t>：能够运用旅游管理的专业知识分析和解决现实的问题。</w:t>
            </w:r>
          </w:p>
        </w:tc>
        <w:tc>
          <w:tcPr>
            <w:tcW w:w="713" w:type="pct"/>
            <w:vMerge/>
            <w:vAlign w:val="center"/>
          </w:tcPr>
          <w:p w:rsidR="005A25D1" w:rsidRDefault="005A25D1" w:rsidP="00CE2940">
            <w:pPr>
              <w:spacing w:line="360" w:lineRule="auto"/>
              <w:jc w:val="center"/>
              <w:rPr>
                <w:rFonts w:ascii="Times New Roman" w:cs="Times New Roman"/>
                <w:color w:val="000000"/>
                <w:sz w:val="21"/>
                <w:szCs w:val="21"/>
              </w:rPr>
            </w:pPr>
          </w:p>
        </w:tc>
      </w:tr>
      <w:tr w:rsidR="005A25D1" w:rsidTr="005A25D1">
        <w:trPr>
          <w:trHeight w:val="996"/>
          <w:jc w:val="center"/>
        </w:trPr>
        <w:tc>
          <w:tcPr>
            <w:tcW w:w="1736" w:type="pct"/>
            <w:vMerge w:val="restart"/>
            <w:vAlign w:val="center"/>
          </w:tcPr>
          <w:p w:rsidR="005A25D1" w:rsidRDefault="005A25D1" w:rsidP="005A25D1">
            <w:pPr>
              <w:spacing w:line="360" w:lineRule="auto"/>
              <w:rPr>
                <w:rFonts w:ascii="Times New Roman" w:cs="Times New Roman"/>
                <w:color w:val="000000"/>
                <w:sz w:val="21"/>
                <w:szCs w:val="21"/>
              </w:rPr>
            </w:pPr>
            <w:r>
              <w:rPr>
                <w:rFonts w:ascii="Times New Roman" w:cs="Times New Roman" w:hint="eastAsia"/>
                <w:b/>
                <w:color w:val="000000"/>
                <w:sz w:val="21"/>
                <w:szCs w:val="21"/>
              </w:rPr>
              <w:t>毕业要求</w:t>
            </w:r>
            <w:r>
              <w:rPr>
                <w:rFonts w:ascii="Times New Roman" w:cs="Times New Roman"/>
                <w:b/>
                <w:color w:val="000000"/>
                <w:sz w:val="21"/>
                <w:szCs w:val="21"/>
              </w:rPr>
              <w:t>5</w:t>
            </w:r>
            <w:r>
              <w:rPr>
                <w:rFonts w:ascii="Times New Roman" w:cs="Times New Roman" w:hint="eastAsia"/>
                <w:b/>
                <w:color w:val="000000"/>
                <w:sz w:val="21"/>
                <w:szCs w:val="21"/>
              </w:rPr>
              <w:t>：专业知识</w:t>
            </w:r>
            <w:r>
              <w:rPr>
                <w:rFonts w:ascii="Times New Roman" w:cs="Times New Roman" w:hint="eastAsia"/>
                <w:color w:val="000000"/>
                <w:sz w:val="21"/>
                <w:szCs w:val="21"/>
              </w:rPr>
              <w:t>【</w:t>
            </w:r>
            <w:r>
              <w:rPr>
                <w:rFonts w:ascii="Times New Roman" w:cs="Times New Roman"/>
                <w:color w:val="000000"/>
                <w:sz w:val="21"/>
                <w:szCs w:val="21"/>
              </w:rPr>
              <w:t>M</w:t>
            </w:r>
            <w:r>
              <w:rPr>
                <w:rFonts w:ascii="Times New Roman" w:cs="Times New Roman" w:hint="eastAsia"/>
                <w:color w:val="000000"/>
                <w:sz w:val="21"/>
                <w:szCs w:val="21"/>
              </w:rPr>
              <w:t>】</w:t>
            </w:r>
          </w:p>
        </w:tc>
        <w:tc>
          <w:tcPr>
            <w:tcW w:w="2551" w:type="pct"/>
            <w:vAlign w:val="center"/>
          </w:tcPr>
          <w:p w:rsidR="005A25D1" w:rsidRPr="005A25D1" w:rsidRDefault="005A25D1" w:rsidP="005A25D1">
            <w:r>
              <w:rPr>
                <w:rFonts w:hAnsi="宋体" w:hint="eastAsia"/>
                <w:sz w:val="18"/>
                <w:szCs w:val="18"/>
              </w:rPr>
              <w:t>指标点</w:t>
            </w:r>
            <w:r>
              <w:rPr>
                <w:rFonts w:hAnsi="宋体"/>
                <w:sz w:val="18"/>
                <w:szCs w:val="18"/>
              </w:rPr>
              <w:t>5.2</w:t>
            </w:r>
            <w:r>
              <w:rPr>
                <w:rFonts w:hAnsi="宋体" w:hint="eastAsia"/>
                <w:sz w:val="18"/>
                <w:szCs w:val="18"/>
              </w:rPr>
              <w:t>：掌握</w:t>
            </w:r>
            <w:r>
              <w:rPr>
                <w:rFonts w:hAnsi="宋体"/>
                <w:sz w:val="18"/>
                <w:szCs w:val="18"/>
              </w:rPr>
              <w:t>在酒店、旅行社、会展企业、旅游行政</w:t>
            </w:r>
            <w:r>
              <w:rPr>
                <w:rFonts w:hAnsi="宋体" w:hint="eastAsia"/>
                <w:sz w:val="18"/>
                <w:szCs w:val="18"/>
              </w:rPr>
              <w:t>、旅游职业教育</w:t>
            </w:r>
            <w:r>
              <w:rPr>
                <w:rFonts w:hAnsi="宋体"/>
                <w:sz w:val="18"/>
                <w:szCs w:val="18"/>
              </w:rPr>
              <w:t>等企事业单位开展服务和管理工作的基本理论。</w:t>
            </w:r>
          </w:p>
        </w:tc>
        <w:tc>
          <w:tcPr>
            <w:tcW w:w="713" w:type="pct"/>
            <w:vMerge w:val="restart"/>
            <w:vAlign w:val="center"/>
          </w:tcPr>
          <w:p w:rsidR="005A25D1" w:rsidRDefault="005A25D1" w:rsidP="00CE2940">
            <w:pPr>
              <w:spacing w:line="360" w:lineRule="auto"/>
              <w:jc w:val="center"/>
              <w:rPr>
                <w:rFonts w:ascii="Times New Roman" w:cs="Times New Roman"/>
                <w:color w:val="000000"/>
                <w:sz w:val="21"/>
                <w:szCs w:val="21"/>
              </w:rPr>
            </w:pPr>
            <w:r>
              <w:rPr>
                <w:rFonts w:ascii="Times New Roman" w:cs="Times New Roman"/>
                <w:color w:val="000000"/>
                <w:sz w:val="21"/>
                <w:szCs w:val="21"/>
              </w:rPr>
              <w:t>1</w:t>
            </w:r>
            <w:r>
              <w:rPr>
                <w:rFonts w:ascii="Times New Roman" w:cs="Times New Roman" w:hint="eastAsia"/>
                <w:color w:val="000000"/>
                <w:sz w:val="21"/>
                <w:szCs w:val="21"/>
              </w:rPr>
              <w:t>、</w:t>
            </w:r>
            <w:r>
              <w:rPr>
                <w:rFonts w:ascii="Times New Roman" w:cs="Times New Roman" w:hint="eastAsia"/>
                <w:color w:val="000000"/>
                <w:sz w:val="21"/>
                <w:szCs w:val="21"/>
              </w:rPr>
              <w:t>2</w:t>
            </w:r>
          </w:p>
        </w:tc>
      </w:tr>
      <w:tr w:rsidR="005A25D1" w:rsidTr="005A25D1">
        <w:trPr>
          <w:trHeight w:val="982"/>
          <w:jc w:val="center"/>
        </w:trPr>
        <w:tc>
          <w:tcPr>
            <w:tcW w:w="1736" w:type="pct"/>
            <w:vMerge/>
            <w:vAlign w:val="center"/>
          </w:tcPr>
          <w:p w:rsidR="005A25D1" w:rsidRDefault="005A25D1" w:rsidP="005A25D1">
            <w:pPr>
              <w:spacing w:line="360" w:lineRule="auto"/>
              <w:rPr>
                <w:rFonts w:ascii="Times New Roman" w:cs="Times New Roman"/>
                <w:b/>
                <w:color w:val="000000"/>
                <w:sz w:val="21"/>
                <w:szCs w:val="21"/>
              </w:rPr>
            </w:pPr>
          </w:p>
        </w:tc>
        <w:tc>
          <w:tcPr>
            <w:tcW w:w="2551" w:type="pct"/>
            <w:vAlign w:val="center"/>
          </w:tcPr>
          <w:p w:rsidR="005A25D1" w:rsidRDefault="005A25D1" w:rsidP="005A25D1">
            <w:pPr>
              <w:rPr>
                <w:rFonts w:hAnsi="宋体"/>
                <w:sz w:val="18"/>
                <w:szCs w:val="18"/>
              </w:rPr>
            </w:pPr>
            <w:r>
              <w:rPr>
                <w:rFonts w:hAnsi="宋体" w:hint="eastAsia"/>
                <w:sz w:val="18"/>
                <w:szCs w:val="18"/>
              </w:rPr>
              <w:t>指标点</w:t>
            </w:r>
            <w:r>
              <w:rPr>
                <w:rFonts w:hAnsi="宋体"/>
                <w:sz w:val="18"/>
                <w:szCs w:val="18"/>
              </w:rPr>
              <w:t>5.3</w:t>
            </w:r>
            <w:r>
              <w:rPr>
                <w:rFonts w:hAnsi="宋体" w:hint="eastAsia"/>
                <w:sz w:val="18"/>
                <w:szCs w:val="18"/>
              </w:rPr>
              <w:t>：掌握</w:t>
            </w:r>
            <w:r>
              <w:rPr>
                <w:rFonts w:hAnsi="宋体"/>
                <w:sz w:val="18"/>
                <w:szCs w:val="18"/>
              </w:rPr>
              <w:t>为旅游企业进行市场调研、旅游产品开发、旅游消费心理分析、旅游营销、企业文化建设、企业财务分析等方面的系统知识</w:t>
            </w:r>
            <w:r>
              <w:rPr>
                <w:rFonts w:hAnsi="宋体" w:hint="eastAsia"/>
                <w:sz w:val="18"/>
                <w:szCs w:val="18"/>
              </w:rPr>
              <w:t>。</w:t>
            </w:r>
          </w:p>
        </w:tc>
        <w:tc>
          <w:tcPr>
            <w:tcW w:w="713" w:type="pct"/>
            <w:vMerge/>
            <w:vAlign w:val="center"/>
          </w:tcPr>
          <w:p w:rsidR="005A25D1" w:rsidRDefault="005A25D1" w:rsidP="00CE2940">
            <w:pPr>
              <w:spacing w:line="360" w:lineRule="auto"/>
              <w:jc w:val="center"/>
              <w:rPr>
                <w:rFonts w:ascii="Times New Roman" w:cs="Times New Roman"/>
                <w:color w:val="000000"/>
                <w:sz w:val="21"/>
                <w:szCs w:val="21"/>
              </w:rPr>
            </w:pPr>
          </w:p>
        </w:tc>
      </w:tr>
      <w:tr w:rsidR="005A25D1" w:rsidTr="005A25D1">
        <w:trPr>
          <w:trHeight w:val="839"/>
          <w:jc w:val="center"/>
        </w:trPr>
        <w:tc>
          <w:tcPr>
            <w:tcW w:w="1736" w:type="pct"/>
            <w:vMerge w:val="restart"/>
            <w:vAlign w:val="center"/>
          </w:tcPr>
          <w:p w:rsidR="005A25D1" w:rsidRDefault="005A25D1" w:rsidP="005A25D1">
            <w:pPr>
              <w:spacing w:line="360" w:lineRule="auto"/>
              <w:rPr>
                <w:rFonts w:ascii="Times New Roman" w:cs="Times New Roman"/>
                <w:b/>
                <w:color w:val="000000"/>
                <w:sz w:val="21"/>
                <w:szCs w:val="21"/>
              </w:rPr>
            </w:pPr>
            <w:r>
              <w:rPr>
                <w:rFonts w:ascii="Times New Roman" w:cs="Times New Roman" w:hint="eastAsia"/>
                <w:b/>
                <w:color w:val="000000"/>
                <w:sz w:val="21"/>
                <w:szCs w:val="21"/>
              </w:rPr>
              <w:t>毕业要求</w:t>
            </w:r>
            <w:r>
              <w:rPr>
                <w:rFonts w:ascii="Times New Roman" w:cs="Times New Roman"/>
                <w:b/>
                <w:color w:val="000000"/>
                <w:sz w:val="21"/>
                <w:szCs w:val="21"/>
              </w:rPr>
              <w:t>6</w:t>
            </w:r>
            <w:r>
              <w:rPr>
                <w:rFonts w:ascii="Times New Roman" w:cs="Times New Roman" w:hint="eastAsia"/>
                <w:b/>
                <w:color w:val="000000"/>
                <w:sz w:val="21"/>
                <w:szCs w:val="21"/>
              </w:rPr>
              <w:t>：专业技能</w:t>
            </w:r>
            <w:r>
              <w:rPr>
                <w:rFonts w:ascii="Times New Roman" w:cs="Times New Roman" w:hint="eastAsia"/>
                <w:color w:val="000000"/>
                <w:sz w:val="21"/>
                <w:szCs w:val="21"/>
              </w:rPr>
              <w:t>【</w:t>
            </w:r>
            <w:r>
              <w:rPr>
                <w:rFonts w:ascii="Times New Roman" w:cs="Times New Roman"/>
                <w:color w:val="000000"/>
                <w:sz w:val="21"/>
                <w:szCs w:val="21"/>
              </w:rPr>
              <w:t>H</w:t>
            </w:r>
            <w:r>
              <w:rPr>
                <w:rFonts w:ascii="Times New Roman" w:cs="Times New Roman" w:hint="eastAsia"/>
                <w:color w:val="000000"/>
                <w:sz w:val="21"/>
                <w:szCs w:val="21"/>
              </w:rPr>
              <w:t>】</w:t>
            </w:r>
          </w:p>
        </w:tc>
        <w:tc>
          <w:tcPr>
            <w:tcW w:w="2551" w:type="pct"/>
            <w:vAlign w:val="center"/>
          </w:tcPr>
          <w:p w:rsidR="005A25D1" w:rsidRPr="00C1429A" w:rsidRDefault="005A25D1" w:rsidP="005A25D1">
            <w:pPr>
              <w:rPr>
                <w:rFonts w:ascii="Times New Roman" w:cs="Times New Roman"/>
                <w:color w:val="000000"/>
                <w:sz w:val="21"/>
                <w:szCs w:val="21"/>
              </w:rPr>
            </w:pPr>
            <w:r>
              <w:rPr>
                <w:rFonts w:hAnsi="宋体" w:hint="eastAsia"/>
                <w:sz w:val="18"/>
                <w:szCs w:val="18"/>
              </w:rPr>
              <w:t>指标点</w:t>
            </w:r>
            <w:r>
              <w:rPr>
                <w:rFonts w:hAnsi="宋体"/>
                <w:sz w:val="18"/>
                <w:szCs w:val="18"/>
              </w:rPr>
              <w:t>6.1：</w:t>
            </w:r>
            <w:r>
              <w:rPr>
                <w:rFonts w:hAnsi="宋体" w:hint="eastAsia"/>
                <w:sz w:val="18"/>
                <w:szCs w:val="18"/>
              </w:rPr>
              <w:t>了解</w:t>
            </w:r>
            <w:r>
              <w:rPr>
                <w:rFonts w:hAnsi="宋体"/>
                <w:sz w:val="18"/>
                <w:szCs w:val="18"/>
              </w:rPr>
              <w:t>国际旅游产业发展规律</w:t>
            </w:r>
            <w:r>
              <w:rPr>
                <w:rFonts w:hAnsi="宋体" w:hint="eastAsia"/>
                <w:sz w:val="18"/>
                <w:szCs w:val="18"/>
              </w:rPr>
              <w:t>、</w:t>
            </w:r>
            <w:r>
              <w:rPr>
                <w:rFonts w:hAnsi="宋体"/>
                <w:sz w:val="18"/>
                <w:szCs w:val="18"/>
              </w:rPr>
              <w:t>格局</w:t>
            </w:r>
            <w:r>
              <w:rPr>
                <w:rFonts w:hAnsi="宋体" w:hint="eastAsia"/>
                <w:sz w:val="18"/>
                <w:szCs w:val="18"/>
              </w:rPr>
              <w:t>和</w:t>
            </w:r>
            <w:r>
              <w:rPr>
                <w:rFonts w:hAnsi="宋体"/>
                <w:sz w:val="18"/>
                <w:szCs w:val="18"/>
              </w:rPr>
              <w:t>趋势，熟悉我国旅游领域的方针、政策和法规</w:t>
            </w:r>
            <w:r>
              <w:rPr>
                <w:rFonts w:hAnsi="宋体" w:hint="eastAsia"/>
                <w:sz w:val="18"/>
                <w:szCs w:val="18"/>
              </w:rPr>
              <w:t>。</w:t>
            </w:r>
          </w:p>
        </w:tc>
        <w:tc>
          <w:tcPr>
            <w:tcW w:w="713" w:type="pct"/>
            <w:vMerge w:val="restart"/>
            <w:vAlign w:val="center"/>
          </w:tcPr>
          <w:p w:rsidR="005A25D1" w:rsidRDefault="005A25D1" w:rsidP="00CE2940">
            <w:pPr>
              <w:spacing w:line="360" w:lineRule="auto"/>
              <w:jc w:val="center"/>
              <w:rPr>
                <w:rFonts w:ascii="Times New Roman" w:cs="Times New Roman"/>
                <w:color w:val="000000"/>
                <w:sz w:val="21"/>
                <w:szCs w:val="21"/>
              </w:rPr>
            </w:pPr>
            <w:r>
              <w:rPr>
                <w:rFonts w:ascii="Times New Roman" w:cs="Times New Roman" w:hint="eastAsia"/>
                <w:color w:val="000000"/>
                <w:sz w:val="21"/>
                <w:szCs w:val="21"/>
              </w:rPr>
              <w:t>2</w:t>
            </w:r>
          </w:p>
        </w:tc>
      </w:tr>
      <w:tr w:rsidR="005A25D1" w:rsidTr="00CE2940">
        <w:trPr>
          <w:trHeight w:val="510"/>
          <w:jc w:val="center"/>
        </w:trPr>
        <w:tc>
          <w:tcPr>
            <w:tcW w:w="1736" w:type="pct"/>
            <w:vMerge/>
            <w:vAlign w:val="center"/>
          </w:tcPr>
          <w:p w:rsidR="005A25D1" w:rsidRDefault="005A25D1" w:rsidP="005A25D1">
            <w:pPr>
              <w:spacing w:line="360" w:lineRule="auto"/>
              <w:rPr>
                <w:rFonts w:ascii="Times New Roman" w:cs="Times New Roman"/>
                <w:b/>
                <w:color w:val="000000"/>
                <w:sz w:val="21"/>
                <w:szCs w:val="21"/>
              </w:rPr>
            </w:pPr>
          </w:p>
        </w:tc>
        <w:tc>
          <w:tcPr>
            <w:tcW w:w="2551" w:type="pct"/>
            <w:vAlign w:val="center"/>
          </w:tcPr>
          <w:p w:rsidR="005A25D1" w:rsidRPr="00C1429A" w:rsidRDefault="005A25D1" w:rsidP="00CE2940">
            <w:pPr>
              <w:spacing w:line="360" w:lineRule="auto"/>
              <w:rPr>
                <w:rFonts w:ascii="Times New Roman" w:cs="Times New Roman"/>
                <w:color w:val="000000"/>
                <w:sz w:val="21"/>
                <w:szCs w:val="21"/>
              </w:rPr>
            </w:pPr>
            <w:r>
              <w:rPr>
                <w:rFonts w:hAnsi="宋体" w:hint="eastAsia"/>
                <w:sz w:val="18"/>
                <w:szCs w:val="18"/>
              </w:rPr>
              <w:t>指标点</w:t>
            </w:r>
            <w:r>
              <w:rPr>
                <w:rFonts w:hAnsi="宋体"/>
                <w:sz w:val="18"/>
                <w:szCs w:val="18"/>
              </w:rPr>
              <w:t>6.2：具有</w:t>
            </w:r>
            <w:r>
              <w:rPr>
                <w:rFonts w:hAnsi="宋体" w:hint="eastAsia"/>
                <w:sz w:val="18"/>
                <w:szCs w:val="18"/>
              </w:rPr>
              <w:t>对</w:t>
            </w:r>
            <w:r>
              <w:rPr>
                <w:rFonts w:hAnsi="宋体"/>
                <w:sz w:val="18"/>
                <w:szCs w:val="18"/>
              </w:rPr>
              <w:t>旅游企业的各种发展资源进行计划、组织、协调和控制的能力</w:t>
            </w:r>
            <w:r>
              <w:rPr>
                <w:rFonts w:hAnsi="宋体" w:hint="eastAsia"/>
                <w:sz w:val="18"/>
                <w:szCs w:val="18"/>
              </w:rPr>
              <w:t>。</w:t>
            </w:r>
          </w:p>
        </w:tc>
        <w:tc>
          <w:tcPr>
            <w:tcW w:w="713" w:type="pct"/>
            <w:vMerge/>
            <w:vAlign w:val="center"/>
          </w:tcPr>
          <w:p w:rsidR="005A25D1" w:rsidRDefault="005A25D1" w:rsidP="00CE2940">
            <w:pPr>
              <w:spacing w:line="360" w:lineRule="auto"/>
              <w:jc w:val="center"/>
              <w:rPr>
                <w:rFonts w:ascii="Times New Roman" w:cs="Times New Roman"/>
                <w:color w:val="000000"/>
                <w:sz w:val="21"/>
                <w:szCs w:val="21"/>
              </w:rPr>
            </w:pPr>
          </w:p>
        </w:tc>
      </w:tr>
    </w:tbl>
    <w:p w:rsidR="00C83CA7" w:rsidRDefault="00C83CA7">
      <w:pPr>
        <w:rPr>
          <w:rFonts w:ascii="Times New Roman" w:cs="Times New Roman"/>
        </w:rPr>
        <w:sectPr w:rsidR="00C83CA7">
          <w:footerReference w:type="default" r:id="rId7"/>
          <w:pgSz w:w="11910" w:h="16840"/>
          <w:pgMar w:top="1420" w:right="1417" w:bottom="1417" w:left="1417" w:header="720" w:footer="720" w:gutter="0"/>
          <w:cols w:space="720"/>
        </w:sectPr>
      </w:pPr>
    </w:p>
    <w:p w:rsidR="00C83CA7" w:rsidRDefault="00C83CA7">
      <w:pPr>
        <w:pStyle w:val="a6"/>
        <w:kinsoku w:val="0"/>
        <w:overflowPunct w:val="0"/>
        <w:spacing w:before="61"/>
        <w:rPr>
          <w:rFonts w:ascii="Times New Roman" w:eastAsia="黑体" w:cs="Times New Roman"/>
          <w:b/>
          <w:sz w:val="28"/>
          <w:szCs w:val="28"/>
        </w:rPr>
      </w:pPr>
      <w:r>
        <w:rPr>
          <w:rFonts w:ascii="Times New Roman" w:eastAsia="黑体" w:cs="Times New Roman" w:hint="eastAsia"/>
          <w:b/>
          <w:sz w:val="28"/>
          <w:szCs w:val="28"/>
        </w:rPr>
        <w:lastRenderedPageBreak/>
        <w:t>三、课程学习内容与方法</w:t>
      </w:r>
    </w:p>
    <w:p w:rsidR="00C83CA7" w:rsidRDefault="00C83CA7">
      <w:pPr>
        <w:pStyle w:val="a6"/>
        <w:kinsoku w:val="0"/>
        <w:overflowPunct w:val="0"/>
        <w:spacing w:before="66"/>
        <w:rPr>
          <w:rFonts w:ascii="Times New Roman" w:eastAsia="明黑等宽" w:cs="Times New Roman"/>
          <w:b/>
        </w:rPr>
      </w:pPr>
      <w:r>
        <w:rPr>
          <w:rFonts w:ascii="Times New Roman" w:eastAsia="黑体" w:cs="Times New Roman" w:hint="eastAsia"/>
          <w:b/>
        </w:rPr>
        <w:t>（一）理论学习内容及要求</w:t>
      </w:r>
      <w:r>
        <w:rPr>
          <w:rFonts w:ascii="Times New Roman" w:eastAsia="明黑等宽" w:cs="Times New Roman"/>
          <w:b/>
        </w:rPr>
        <w:t xml:space="preserve">  </w:t>
      </w:r>
    </w:p>
    <w:p w:rsidR="00C83CA7" w:rsidRDefault="00C83CA7">
      <w:pPr>
        <w:pStyle w:val="a6"/>
        <w:kinsoku w:val="0"/>
        <w:overflowPunct w:val="0"/>
        <w:spacing w:before="66"/>
        <w:jc w:val="center"/>
        <w:rPr>
          <w:rFonts w:ascii="Times New Roman" w:cs="Times New Roman"/>
          <w:b/>
          <w:sz w:val="21"/>
          <w:szCs w:val="21"/>
        </w:rPr>
      </w:pPr>
      <w:r>
        <w:rPr>
          <w:rFonts w:ascii="Times New Roman" w:cs="Times New Roman" w:hint="eastAsia"/>
          <w:b/>
          <w:sz w:val="21"/>
          <w:szCs w:val="21"/>
        </w:rPr>
        <w:t>表</w:t>
      </w:r>
      <w:r>
        <w:rPr>
          <w:rFonts w:ascii="Times New Roman" w:cs="Times New Roman"/>
          <w:b/>
          <w:sz w:val="21"/>
          <w:szCs w:val="21"/>
        </w:rPr>
        <w:t xml:space="preserve">3-1 </w:t>
      </w:r>
      <w:r>
        <w:rPr>
          <w:rFonts w:ascii="Times New Roman" w:cs="Times New Roman" w:hint="eastAsia"/>
          <w:b/>
          <w:sz w:val="21"/>
          <w:szCs w:val="21"/>
        </w:rPr>
        <w:t>课程目标、学习内容和教学方法对应关系</w:t>
      </w:r>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7"/>
        <w:gridCol w:w="1460"/>
        <w:gridCol w:w="2442"/>
        <w:gridCol w:w="3119"/>
        <w:gridCol w:w="1161"/>
        <w:gridCol w:w="3236"/>
        <w:gridCol w:w="1589"/>
        <w:gridCol w:w="492"/>
      </w:tblGrid>
      <w:tr w:rsidR="00C83CA7" w:rsidTr="00AE32E6">
        <w:trPr>
          <w:trHeight w:val="640"/>
          <w:jc w:val="center"/>
        </w:trPr>
        <w:tc>
          <w:tcPr>
            <w:tcW w:w="174" w:type="pct"/>
            <w:vAlign w:val="center"/>
          </w:tcPr>
          <w:p w:rsidR="00C83CA7" w:rsidRDefault="00C83CA7">
            <w:pPr>
              <w:snapToGrid w:val="0"/>
              <w:spacing w:line="400" w:lineRule="exact"/>
              <w:rPr>
                <w:rFonts w:ascii="Times New Roman" w:eastAsia="黑体" w:cs="Times New Roman"/>
                <w:b/>
                <w:sz w:val="21"/>
                <w:szCs w:val="21"/>
              </w:rPr>
            </w:pPr>
            <w:r>
              <w:rPr>
                <w:rFonts w:ascii="Times New Roman" w:eastAsia="黑体" w:cs="Times New Roman" w:hint="eastAsia"/>
                <w:b/>
                <w:sz w:val="21"/>
                <w:szCs w:val="21"/>
              </w:rPr>
              <w:t>序号</w:t>
            </w:r>
          </w:p>
        </w:tc>
        <w:tc>
          <w:tcPr>
            <w:tcW w:w="522" w:type="pct"/>
            <w:vAlign w:val="center"/>
          </w:tcPr>
          <w:p w:rsidR="00C83CA7" w:rsidRDefault="00C83CA7">
            <w:pPr>
              <w:snapToGrid w:val="0"/>
              <w:spacing w:line="400" w:lineRule="exact"/>
              <w:jc w:val="center"/>
              <w:rPr>
                <w:rFonts w:ascii="Times New Roman" w:eastAsia="黑体" w:cs="Times New Roman"/>
                <w:b/>
                <w:sz w:val="21"/>
                <w:szCs w:val="21"/>
              </w:rPr>
            </w:pPr>
            <w:r>
              <w:rPr>
                <w:rFonts w:ascii="Times New Roman" w:eastAsia="黑体" w:cs="Times New Roman" w:hint="eastAsia"/>
                <w:b/>
                <w:sz w:val="21"/>
                <w:szCs w:val="21"/>
              </w:rPr>
              <w:t>课程模块</w:t>
            </w:r>
          </w:p>
        </w:tc>
        <w:tc>
          <w:tcPr>
            <w:tcW w:w="873" w:type="pct"/>
            <w:vAlign w:val="center"/>
          </w:tcPr>
          <w:p w:rsidR="00C83CA7" w:rsidRDefault="00C83CA7">
            <w:pPr>
              <w:snapToGrid w:val="0"/>
              <w:spacing w:line="400" w:lineRule="exact"/>
              <w:jc w:val="center"/>
              <w:rPr>
                <w:rFonts w:ascii="Times New Roman" w:eastAsia="黑体" w:cs="Times New Roman"/>
                <w:b/>
                <w:sz w:val="21"/>
                <w:szCs w:val="21"/>
              </w:rPr>
            </w:pPr>
            <w:r>
              <w:rPr>
                <w:rFonts w:ascii="Times New Roman" w:eastAsia="黑体" w:cs="Times New Roman" w:hint="eastAsia"/>
                <w:b/>
                <w:sz w:val="21"/>
                <w:szCs w:val="21"/>
              </w:rPr>
              <w:t>学习内容</w:t>
            </w:r>
          </w:p>
        </w:tc>
        <w:tc>
          <w:tcPr>
            <w:tcW w:w="1115" w:type="pct"/>
            <w:vAlign w:val="center"/>
          </w:tcPr>
          <w:p w:rsidR="00C83CA7" w:rsidRDefault="00C83CA7">
            <w:pPr>
              <w:snapToGrid w:val="0"/>
              <w:spacing w:line="400" w:lineRule="exact"/>
              <w:jc w:val="center"/>
              <w:rPr>
                <w:rFonts w:ascii="Times New Roman" w:eastAsia="黑体" w:cs="Times New Roman"/>
                <w:b/>
                <w:sz w:val="21"/>
                <w:szCs w:val="21"/>
              </w:rPr>
            </w:pPr>
            <w:r>
              <w:rPr>
                <w:rFonts w:ascii="Times New Roman" w:eastAsia="黑体" w:cs="Times New Roman" w:hint="eastAsia"/>
                <w:b/>
                <w:sz w:val="21"/>
                <w:szCs w:val="21"/>
              </w:rPr>
              <w:t>学习任务</w:t>
            </w:r>
          </w:p>
        </w:tc>
        <w:tc>
          <w:tcPr>
            <w:tcW w:w="415" w:type="pct"/>
            <w:vAlign w:val="center"/>
          </w:tcPr>
          <w:p w:rsidR="00C83CA7" w:rsidRDefault="00C83CA7">
            <w:pPr>
              <w:snapToGrid w:val="0"/>
              <w:spacing w:line="400" w:lineRule="exact"/>
              <w:jc w:val="center"/>
              <w:rPr>
                <w:rFonts w:ascii="Times New Roman" w:eastAsia="黑体" w:cs="Times New Roman"/>
                <w:b/>
                <w:sz w:val="21"/>
                <w:szCs w:val="21"/>
              </w:rPr>
            </w:pPr>
            <w:r>
              <w:rPr>
                <w:rFonts w:ascii="Times New Roman" w:eastAsia="黑体" w:cs="Times New Roman" w:hint="eastAsia"/>
                <w:b/>
                <w:sz w:val="21"/>
                <w:szCs w:val="21"/>
              </w:rPr>
              <w:t>课程目标</w:t>
            </w:r>
          </w:p>
        </w:tc>
        <w:tc>
          <w:tcPr>
            <w:tcW w:w="1157" w:type="pct"/>
            <w:vAlign w:val="center"/>
          </w:tcPr>
          <w:p w:rsidR="00C83CA7" w:rsidRDefault="00C83CA7">
            <w:pPr>
              <w:snapToGrid w:val="0"/>
              <w:spacing w:line="400" w:lineRule="exact"/>
              <w:jc w:val="center"/>
              <w:rPr>
                <w:rFonts w:ascii="Times New Roman" w:eastAsia="黑体" w:cs="Times New Roman"/>
                <w:b/>
                <w:sz w:val="21"/>
                <w:szCs w:val="21"/>
              </w:rPr>
            </w:pPr>
            <w:r>
              <w:rPr>
                <w:rFonts w:ascii="Times New Roman" w:eastAsia="黑体" w:cs="Times New Roman" w:hint="eastAsia"/>
                <w:b/>
                <w:sz w:val="21"/>
                <w:szCs w:val="21"/>
              </w:rPr>
              <w:t>学习重点难点</w:t>
            </w:r>
          </w:p>
        </w:tc>
        <w:tc>
          <w:tcPr>
            <w:tcW w:w="568" w:type="pct"/>
            <w:vAlign w:val="center"/>
          </w:tcPr>
          <w:p w:rsidR="00C83CA7" w:rsidRDefault="00C83CA7">
            <w:pPr>
              <w:pStyle w:val="TableParagraph"/>
              <w:kinsoku w:val="0"/>
              <w:overflowPunct w:val="0"/>
              <w:spacing w:before="22"/>
              <w:ind w:left="70" w:right="60"/>
              <w:jc w:val="center"/>
              <w:rPr>
                <w:rFonts w:ascii="Times New Roman" w:eastAsia="黑体" w:cs="Times New Roman"/>
                <w:b/>
                <w:sz w:val="21"/>
                <w:szCs w:val="21"/>
              </w:rPr>
            </w:pPr>
            <w:r>
              <w:rPr>
                <w:rFonts w:ascii="Times New Roman" w:eastAsia="黑体" w:cs="Times New Roman" w:hint="eastAsia"/>
                <w:b/>
                <w:sz w:val="21"/>
                <w:szCs w:val="21"/>
              </w:rPr>
              <w:t>教学方法</w:t>
            </w:r>
          </w:p>
        </w:tc>
        <w:tc>
          <w:tcPr>
            <w:tcW w:w="176" w:type="pct"/>
            <w:vAlign w:val="center"/>
          </w:tcPr>
          <w:p w:rsidR="00C83CA7" w:rsidRDefault="00C83CA7">
            <w:pPr>
              <w:snapToGrid w:val="0"/>
              <w:spacing w:line="400" w:lineRule="exact"/>
              <w:jc w:val="center"/>
              <w:rPr>
                <w:rFonts w:ascii="Times New Roman" w:eastAsia="黑体" w:cs="Times New Roman"/>
                <w:b/>
                <w:sz w:val="21"/>
                <w:szCs w:val="21"/>
              </w:rPr>
            </w:pPr>
            <w:r>
              <w:rPr>
                <w:rFonts w:ascii="Times New Roman" w:eastAsia="黑体" w:cs="Times New Roman" w:hint="eastAsia"/>
                <w:b/>
                <w:sz w:val="21"/>
                <w:szCs w:val="21"/>
              </w:rPr>
              <w:t>学时</w:t>
            </w:r>
          </w:p>
        </w:tc>
      </w:tr>
      <w:tr w:rsidR="00AE32E6" w:rsidTr="00AE32E6">
        <w:trPr>
          <w:trHeight w:val="1302"/>
          <w:jc w:val="center"/>
        </w:trPr>
        <w:tc>
          <w:tcPr>
            <w:tcW w:w="174" w:type="pct"/>
            <w:vMerge w:val="restart"/>
            <w:vAlign w:val="center"/>
          </w:tcPr>
          <w:p w:rsidR="00AE32E6" w:rsidRDefault="00AE32E6">
            <w:pPr>
              <w:spacing w:line="400" w:lineRule="exact"/>
              <w:jc w:val="center"/>
              <w:rPr>
                <w:rFonts w:ascii="Times New Roman" w:cs="Times New Roman"/>
                <w:sz w:val="21"/>
                <w:szCs w:val="21"/>
              </w:rPr>
            </w:pPr>
            <w:r>
              <w:rPr>
                <w:rFonts w:ascii="Times New Roman" w:cs="Times New Roman"/>
                <w:sz w:val="21"/>
                <w:szCs w:val="21"/>
              </w:rPr>
              <w:t>1</w:t>
            </w:r>
          </w:p>
        </w:tc>
        <w:tc>
          <w:tcPr>
            <w:tcW w:w="522" w:type="pct"/>
            <w:vMerge w:val="restart"/>
            <w:vAlign w:val="center"/>
          </w:tcPr>
          <w:p w:rsidR="00AE32E6" w:rsidRDefault="00AE32E6">
            <w:pPr>
              <w:jc w:val="center"/>
              <w:rPr>
                <w:rFonts w:ascii="Times New Roman" w:cs="Times New Roman"/>
                <w:sz w:val="21"/>
                <w:szCs w:val="21"/>
              </w:rPr>
            </w:pPr>
            <w:r w:rsidRPr="005749A8">
              <w:rPr>
                <w:rFonts w:hAnsi="宋体" w:hint="eastAsia"/>
                <w:bCs/>
              </w:rPr>
              <w:t>旅游目的地导论</w:t>
            </w:r>
          </w:p>
        </w:tc>
        <w:tc>
          <w:tcPr>
            <w:tcW w:w="873" w:type="pct"/>
            <w:vAlign w:val="center"/>
          </w:tcPr>
          <w:p w:rsidR="00AE32E6" w:rsidRPr="0018572E" w:rsidRDefault="00AE32E6" w:rsidP="0018572E">
            <w:pPr>
              <w:spacing w:line="400" w:lineRule="exact"/>
              <w:ind w:rightChars="-49" w:right="-108"/>
              <w:rPr>
                <w:rFonts w:hAnsi="宋体"/>
                <w:color w:val="000000"/>
                <w:szCs w:val="24"/>
              </w:rPr>
            </w:pPr>
            <w:r w:rsidRPr="0018572E">
              <w:rPr>
                <w:rFonts w:hAnsi="宋体" w:hint="eastAsia"/>
                <w:color w:val="000000"/>
              </w:rPr>
              <w:t>1.旅游目的地的</w:t>
            </w:r>
            <w:r>
              <w:rPr>
                <w:rFonts w:hAnsi="宋体" w:hint="eastAsia"/>
                <w:color w:val="000000"/>
              </w:rPr>
              <w:t>概念</w:t>
            </w:r>
          </w:p>
        </w:tc>
        <w:tc>
          <w:tcPr>
            <w:tcW w:w="1115" w:type="pct"/>
            <w:vMerge w:val="restart"/>
            <w:vAlign w:val="center"/>
          </w:tcPr>
          <w:p w:rsidR="00AE32E6" w:rsidRPr="00AE32E6" w:rsidRDefault="00AE32E6" w:rsidP="00AE32E6">
            <w:pPr>
              <w:spacing w:line="300" w:lineRule="exact"/>
              <w:rPr>
                <w:rFonts w:ascii="Times New Roman" w:cs="Times New Roman"/>
                <w:color w:val="000000" w:themeColor="text1"/>
                <w:sz w:val="21"/>
                <w:szCs w:val="21"/>
              </w:rPr>
            </w:pPr>
            <w:r w:rsidRPr="00AE32E6">
              <w:rPr>
                <w:rFonts w:ascii="Times New Roman" w:cs="Times New Roman"/>
                <w:color w:val="000000" w:themeColor="text1"/>
                <w:sz w:val="21"/>
                <w:szCs w:val="21"/>
              </w:rPr>
              <w:t>1.</w:t>
            </w:r>
            <w:r w:rsidRPr="00AE32E6">
              <w:rPr>
                <w:rFonts w:ascii="Times New Roman" w:cs="Times New Roman" w:hint="eastAsia"/>
                <w:color w:val="000000" w:themeColor="text1"/>
                <w:sz w:val="21"/>
                <w:szCs w:val="21"/>
              </w:rPr>
              <w:t>拓展阅读：</w:t>
            </w:r>
          </w:p>
          <w:p w:rsidR="00AE32E6" w:rsidRPr="00AE32E6" w:rsidRDefault="00AE32E6" w:rsidP="00AE32E6">
            <w:pPr>
              <w:spacing w:line="300" w:lineRule="exact"/>
              <w:rPr>
                <w:rFonts w:ascii="Times New Roman" w:cs="Times New Roman"/>
                <w:color w:val="000000" w:themeColor="text1"/>
                <w:sz w:val="21"/>
                <w:szCs w:val="21"/>
              </w:rPr>
            </w:pPr>
            <w:r w:rsidRPr="00AE32E6">
              <w:rPr>
                <w:rFonts w:ascii="Times New Roman" w:cs="Times New Roman" w:hint="eastAsia"/>
                <w:color w:val="000000" w:themeColor="text1"/>
                <w:sz w:val="21"/>
                <w:szCs w:val="21"/>
              </w:rPr>
              <w:t>[1]</w:t>
            </w:r>
            <w:r w:rsidRPr="00AE32E6">
              <w:rPr>
                <w:rFonts w:ascii="Times New Roman" w:cs="Times New Roman" w:hint="eastAsia"/>
                <w:color w:val="000000" w:themeColor="text1"/>
                <w:sz w:val="21"/>
                <w:szCs w:val="21"/>
              </w:rPr>
              <w:t>王琪林</w:t>
            </w:r>
            <w:r w:rsidRPr="00AE32E6">
              <w:rPr>
                <w:rFonts w:ascii="Times New Roman" w:cs="Times New Roman" w:hint="eastAsia"/>
                <w:color w:val="000000" w:themeColor="text1"/>
                <w:sz w:val="21"/>
                <w:szCs w:val="21"/>
              </w:rPr>
              <w:t>,</w:t>
            </w:r>
            <w:r w:rsidRPr="00AE32E6">
              <w:rPr>
                <w:rFonts w:ascii="Times New Roman" w:cs="Times New Roman" w:hint="eastAsia"/>
                <w:color w:val="000000" w:themeColor="text1"/>
                <w:sz w:val="21"/>
                <w:szCs w:val="21"/>
              </w:rPr>
              <w:t>杨霞</w:t>
            </w:r>
            <w:r w:rsidRPr="00AE32E6">
              <w:rPr>
                <w:rFonts w:ascii="Times New Roman" w:cs="Times New Roman" w:hint="eastAsia"/>
                <w:color w:val="000000" w:themeColor="text1"/>
                <w:sz w:val="21"/>
                <w:szCs w:val="21"/>
              </w:rPr>
              <w:t>,</w:t>
            </w:r>
            <w:r w:rsidRPr="00AE32E6">
              <w:rPr>
                <w:rFonts w:ascii="Times New Roman" w:cs="Times New Roman" w:hint="eastAsia"/>
                <w:color w:val="000000" w:themeColor="text1"/>
                <w:sz w:val="21"/>
                <w:szCs w:val="21"/>
              </w:rPr>
              <w:t>方怡</w:t>
            </w:r>
            <w:r w:rsidRPr="00AE32E6">
              <w:rPr>
                <w:rFonts w:ascii="Times New Roman" w:cs="Times New Roman" w:hint="eastAsia"/>
                <w:color w:val="000000" w:themeColor="text1"/>
                <w:sz w:val="21"/>
                <w:szCs w:val="21"/>
              </w:rPr>
              <w:t>.</w:t>
            </w:r>
            <w:r w:rsidRPr="00AE32E6">
              <w:rPr>
                <w:rFonts w:ascii="Times New Roman" w:cs="Times New Roman" w:hint="eastAsia"/>
                <w:color w:val="000000" w:themeColor="text1"/>
                <w:sz w:val="21"/>
                <w:szCs w:val="21"/>
              </w:rPr>
              <w:t>四川省旅游资源丰裕度与旅游网络关注度空间错位演变及影响因素分析</w:t>
            </w:r>
            <w:r w:rsidRPr="00AE32E6">
              <w:rPr>
                <w:rFonts w:ascii="Times New Roman" w:cs="Times New Roman" w:hint="eastAsia"/>
                <w:color w:val="000000" w:themeColor="text1"/>
                <w:sz w:val="21"/>
                <w:szCs w:val="21"/>
              </w:rPr>
              <w:t>[J].</w:t>
            </w:r>
            <w:r w:rsidRPr="00AE32E6">
              <w:rPr>
                <w:rFonts w:ascii="Times New Roman" w:cs="Times New Roman" w:hint="eastAsia"/>
                <w:color w:val="000000" w:themeColor="text1"/>
                <w:sz w:val="21"/>
                <w:szCs w:val="21"/>
              </w:rPr>
              <w:t>旅游科学</w:t>
            </w:r>
            <w:r w:rsidRPr="00AE32E6">
              <w:rPr>
                <w:rFonts w:ascii="Times New Roman" w:cs="Times New Roman" w:hint="eastAsia"/>
                <w:color w:val="000000" w:themeColor="text1"/>
                <w:sz w:val="21"/>
                <w:szCs w:val="21"/>
              </w:rPr>
              <w:t>,2023,37(01):43-58.</w:t>
            </w:r>
          </w:p>
          <w:p w:rsidR="00AE32E6" w:rsidRPr="00AE32E6" w:rsidRDefault="00AE32E6" w:rsidP="00AE32E6">
            <w:pPr>
              <w:spacing w:line="300" w:lineRule="exact"/>
              <w:rPr>
                <w:rFonts w:ascii="Times New Roman" w:cs="Times New Roman"/>
                <w:color w:val="000000" w:themeColor="text1"/>
                <w:sz w:val="21"/>
                <w:szCs w:val="21"/>
              </w:rPr>
            </w:pPr>
            <w:r w:rsidRPr="00AE32E6">
              <w:rPr>
                <w:rFonts w:ascii="Times New Roman" w:cs="Times New Roman" w:hint="eastAsia"/>
                <w:color w:val="000000" w:themeColor="text1"/>
                <w:sz w:val="21"/>
                <w:szCs w:val="21"/>
              </w:rPr>
              <w:t>[</w:t>
            </w:r>
            <w:r w:rsidRPr="00AE32E6">
              <w:rPr>
                <w:rFonts w:ascii="Times New Roman" w:cs="Times New Roman"/>
                <w:color w:val="000000" w:themeColor="text1"/>
                <w:sz w:val="21"/>
                <w:szCs w:val="21"/>
              </w:rPr>
              <w:t>2</w:t>
            </w:r>
            <w:r w:rsidRPr="00AE32E6">
              <w:rPr>
                <w:rFonts w:ascii="Times New Roman" w:cs="Times New Roman" w:hint="eastAsia"/>
                <w:color w:val="000000" w:themeColor="text1"/>
                <w:sz w:val="21"/>
                <w:szCs w:val="21"/>
              </w:rPr>
              <w:t>]</w:t>
            </w:r>
            <w:r w:rsidRPr="00AE32E6">
              <w:rPr>
                <w:rFonts w:ascii="Times New Roman" w:cs="Times New Roman" w:hint="eastAsia"/>
                <w:color w:val="000000" w:themeColor="text1"/>
                <w:sz w:val="21"/>
                <w:szCs w:val="21"/>
              </w:rPr>
              <w:t>崔振宇</w:t>
            </w:r>
            <w:r w:rsidRPr="00AE32E6">
              <w:rPr>
                <w:rFonts w:ascii="Times New Roman" w:cs="Times New Roman" w:hint="eastAsia"/>
                <w:color w:val="000000" w:themeColor="text1"/>
                <w:sz w:val="21"/>
                <w:szCs w:val="21"/>
              </w:rPr>
              <w:t>,</w:t>
            </w:r>
            <w:r w:rsidRPr="00AE32E6">
              <w:rPr>
                <w:rFonts w:ascii="Times New Roman" w:cs="Times New Roman" w:hint="eastAsia"/>
                <w:color w:val="000000" w:themeColor="text1"/>
                <w:sz w:val="21"/>
                <w:szCs w:val="21"/>
              </w:rPr>
              <w:t>王铁</w:t>
            </w:r>
            <w:r w:rsidRPr="00AE32E6">
              <w:rPr>
                <w:rFonts w:ascii="Times New Roman" w:cs="Times New Roman" w:hint="eastAsia"/>
                <w:color w:val="000000" w:themeColor="text1"/>
                <w:sz w:val="21"/>
                <w:szCs w:val="21"/>
              </w:rPr>
              <w:t>.</w:t>
            </w:r>
            <w:r w:rsidRPr="00AE32E6">
              <w:rPr>
                <w:rFonts w:ascii="Times New Roman" w:cs="Times New Roman" w:hint="eastAsia"/>
                <w:color w:val="000000" w:themeColor="text1"/>
                <w:sz w:val="21"/>
                <w:szCs w:val="21"/>
              </w:rPr>
              <w:t>基于旅游中心地的山东省旅游空间结构研究</w:t>
            </w:r>
            <w:r w:rsidRPr="00AE32E6">
              <w:rPr>
                <w:rFonts w:ascii="Times New Roman" w:cs="Times New Roman" w:hint="eastAsia"/>
                <w:color w:val="000000" w:themeColor="text1"/>
                <w:sz w:val="21"/>
                <w:szCs w:val="21"/>
              </w:rPr>
              <w:t>[J].</w:t>
            </w:r>
            <w:r w:rsidRPr="00AE32E6">
              <w:rPr>
                <w:rFonts w:ascii="Times New Roman" w:cs="Times New Roman" w:hint="eastAsia"/>
                <w:color w:val="000000" w:themeColor="text1"/>
                <w:sz w:val="21"/>
                <w:szCs w:val="21"/>
              </w:rPr>
              <w:t>鲁东大学学报</w:t>
            </w:r>
            <w:r w:rsidRPr="00AE32E6">
              <w:rPr>
                <w:rFonts w:ascii="Times New Roman" w:cs="Times New Roman" w:hint="eastAsia"/>
                <w:color w:val="000000" w:themeColor="text1"/>
                <w:sz w:val="21"/>
                <w:szCs w:val="21"/>
              </w:rPr>
              <w:t>(</w:t>
            </w:r>
            <w:r w:rsidRPr="00AE32E6">
              <w:rPr>
                <w:rFonts w:ascii="Times New Roman" w:cs="Times New Roman" w:hint="eastAsia"/>
                <w:color w:val="000000" w:themeColor="text1"/>
                <w:sz w:val="21"/>
                <w:szCs w:val="21"/>
              </w:rPr>
              <w:t>自然科学版</w:t>
            </w:r>
            <w:r w:rsidRPr="00AE32E6">
              <w:rPr>
                <w:rFonts w:ascii="Times New Roman" w:cs="Times New Roman" w:hint="eastAsia"/>
                <w:color w:val="000000" w:themeColor="text1"/>
                <w:sz w:val="21"/>
                <w:szCs w:val="21"/>
              </w:rPr>
              <w:t>),2014,30(04):342-346+373.</w:t>
            </w:r>
          </w:p>
          <w:p w:rsidR="00AE32E6" w:rsidRPr="00AE32E6" w:rsidRDefault="00AE32E6" w:rsidP="00AE32E6">
            <w:pPr>
              <w:spacing w:line="300" w:lineRule="exact"/>
              <w:rPr>
                <w:rFonts w:ascii="Times New Roman" w:cs="Times New Roman"/>
                <w:color w:val="000000" w:themeColor="text1"/>
                <w:sz w:val="21"/>
                <w:szCs w:val="21"/>
              </w:rPr>
            </w:pPr>
            <w:r w:rsidRPr="00AE32E6">
              <w:rPr>
                <w:rFonts w:ascii="Times New Roman" w:cs="Times New Roman"/>
                <w:color w:val="000000" w:themeColor="text1"/>
                <w:sz w:val="21"/>
                <w:szCs w:val="21"/>
              </w:rPr>
              <w:t>2.</w:t>
            </w:r>
            <w:r w:rsidRPr="00AE32E6">
              <w:rPr>
                <w:rFonts w:ascii="Times New Roman" w:cs="Times New Roman" w:hint="eastAsia"/>
                <w:color w:val="000000" w:themeColor="text1"/>
                <w:sz w:val="21"/>
                <w:szCs w:val="21"/>
              </w:rPr>
              <w:t>线上学习：旅游目的地构成要素、旅游目的地空间结构</w:t>
            </w:r>
            <w:r w:rsidRPr="00AE32E6">
              <w:rPr>
                <w:rFonts w:ascii="Times New Roman" w:cs="Times New Roman"/>
                <w:color w:val="000000" w:themeColor="text1"/>
                <w:sz w:val="21"/>
                <w:szCs w:val="21"/>
              </w:rPr>
              <w:t>https://mooc1-1.chaoxing.com/course-ans/ps/233025154</w:t>
            </w:r>
          </w:p>
          <w:p w:rsidR="00AE32E6" w:rsidRPr="00AE32E6" w:rsidRDefault="00AE32E6" w:rsidP="00AE32E6">
            <w:pPr>
              <w:spacing w:line="300" w:lineRule="exact"/>
              <w:rPr>
                <w:rFonts w:ascii="Times New Roman" w:cs="Times New Roman"/>
                <w:color w:val="000000" w:themeColor="text1"/>
                <w:sz w:val="21"/>
                <w:szCs w:val="21"/>
              </w:rPr>
            </w:pPr>
            <w:r w:rsidRPr="00AE32E6">
              <w:rPr>
                <w:rFonts w:ascii="Times New Roman" w:cs="Times New Roman" w:hint="eastAsia"/>
                <w:color w:val="000000" w:themeColor="text1"/>
                <w:sz w:val="21"/>
                <w:szCs w:val="21"/>
              </w:rPr>
              <w:t>3</w:t>
            </w:r>
            <w:r w:rsidRPr="00AE32E6">
              <w:rPr>
                <w:rFonts w:ascii="Times New Roman" w:cs="Times New Roman"/>
                <w:color w:val="000000" w:themeColor="text1"/>
                <w:sz w:val="21"/>
                <w:szCs w:val="21"/>
              </w:rPr>
              <w:t>.</w:t>
            </w:r>
            <w:r w:rsidRPr="00AE32E6">
              <w:rPr>
                <w:rFonts w:ascii="Times New Roman" w:cs="Times New Roman" w:hint="eastAsia"/>
                <w:color w:val="000000" w:themeColor="text1"/>
                <w:sz w:val="21"/>
                <w:szCs w:val="21"/>
              </w:rPr>
              <w:t>个人作业：</w:t>
            </w:r>
            <w:r w:rsidR="0039414D">
              <w:rPr>
                <w:rFonts w:ascii="Times New Roman" w:cs="Times New Roman" w:hint="eastAsia"/>
                <w:color w:val="000000" w:themeColor="text1"/>
                <w:sz w:val="21"/>
                <w:szCs w:val="21"/>
              </w:rPr>
              <w:t>相关知识点考核</w:t>
            </w:r>
          </w:p>
          <w:p w:rsidR="00AE32E6" w:rsidRDefault="00B23D2C" w:rsidP="00AE32E6">
            <w:pPr>
              <w:spacing w:line="300" w:lineRule="exact"/>
              <w:rPr>
                <w:rFonts w:ascii="Times New Roman" w:cs="Times New Roman"/>
                <w:color w:val="000000" w:themeColor="text1"/>
                <w:sz w:val="21"/>
                <w:szCs w:val="21"/>
              </w:rPr>
            </w:pPr>
            <w:r>
              <w:rPr>
                <w:rFonts w:ascii="Times New Roman" w:cs="Times New Roman"/>
                <w:color w:val="000000" w:themeColor="text1"/>
                <w:sz w:val="21"/>
                <w:szCs w:val="21"/>
              </w:rPr>
              <w:t>4.</w:t>
            </w:r>
            <w:r w:rsidR="00AE32E6" w:rsidRPr="00AE32E6">
              <w:rPr>
                <w:rFonts w:ascii="Times New Roman" w:cs="Times New Roman" w:hint="eastAsia"/>
                <w:color w:val="000000" w:themeColor="text1"/>
                <w:sz w:val="21"/>
                <w:szCs w:val="21"/>
              </w:rPr>
              <w:t>小组作业：旅游目的地构成要素分析</w:t>
            </w:r>
          </w:p>
          <w:p w:rsidR="00822AF9" w:rsidRDefault="00822AF9" w:rsidP="00822AF9">
            <w:pPr>
              <w:spacing w:line="300" w:lineRule="exact"/>
              <w:rPr>
                <w:rFonts w:ascii="Times New Roman" w:cs="Times New Roman"/>
                <w:color w:val="FF0000"/>
                <w:sz w:val="21"/>
                <w:szCs w:val="21"/>
              </w:rPr>
            </w:pPr>
            <w:r>
              <w:rPr>
                <w:rFonts w:ascii="Times New Roman" w:cs="Times New Roman" w:hint="eastAsia"/>
                <w:color w:val="000000" w:themeColor="text1"/>
                <w:sz w:val="21"/>
                <w:szCs w:val="21"/>
              </w:rPr>
              <w:t>5</w:t>
            </w:r>
            <w:r>
              <w:rPr>
                <w:rFonts w:ascii="Times New Roman" w:cs="Times New Roman"/>
                <w:color w:val="000000" w:themeColor="text1"/>
                <w:sz w:val="21"/>
                <w:szCs w:val="21"/>
              </w:rPr>
              <w:t>.</w:t>
            </w:r>
            <w:r>
              <w:rPr>
                <w:rFonts w:ascii="Times New Roman" w:cs="Times New Roman" w:hint="eastAsia"/>
                <w:color w:val="000000" w:themeColor="text1"/>
                <w:sz w:val="21"/>
                <w:szCs w:val="21"/>
              </w:rPr>
              <w:t>思考讨论：</w:t>
            </w:r>
            <w:r w:rsidRPr="00B23D2C">
              <w:rPr>
                <w:rFonts w:ascii="Times New Roman" w:cs="Times New Roman" w:hint="eastAsia"/>
                <w:color w:val="000000" w:themeColor="text1"/>
                <w:sz w:val="21"/>
                <w:szCs w:val="21"/>
              </w:rPr>
              <w:t>布哈里斯的</w:t>
            </w:r>
            <w:r w:rsidRPr="00B23D2C">
              <w:rPr>
                <w:rFonts w:ascii="Times New Roman" w:cs="Times New Roman" w:hint="eastAsia"/>
                <w:color w:val="000000" w:themeColor="text1"/>
                <w:sz w:val="21"/>
                <w:szCs w:val="21"/>
              </w:rPr>
              <w:t>6A</w:t>
            </w:r>
            <w:r w:rsidRPr="00B23D2C">
              <w:rPr>
                <w:rFonts w:ascii="Times New Roman" w:cs="Times New Roman" w:hint="eastAsia"/>
                <w:color w:val="000000" w:themeColor="text1"/>
                <w:sz w:val="21"/>
                <w:szCs w:val="21"/>
              </w:rPr>
              <w:t>构成要素相比库</w:t>
            </w:r>
            <w:proofErr w:type="gramStart"/>
            <w:r w:rsidRPr="00B23D2C">
              <w:rPr>
                <w:rFonts w:ascii="Times New Roman" w:cs="Times New Roman" w:hint="eastAsia"/>
                <w:color w:val="000000" w:themeColor="text1"/>
                <w:sz w:val="21"/>
                <w:szCs w:val="21"/>
              </w:rPr>
              <w:t>珀</w:t>
            </w:r>
            <w:proofErr w:type="gramEnd"/>
            <w:r w:rsidRPr="00B23D2C">
              <w:rPr>
                <w:rFonts w:ascii="Times New Roman" w:cs="Times New Roman" w:hint="eastAsia"/>
                <w:color w:val="000000" w:themeColor="text1"/>
                <w:sz w:val="21"/>
                <w:szCs w:val="21"/>
              </w:rPr>
              <w:t>4A</w:t>
            </w:r>
            <w:r w:rsidRPr="00B23D2C">
              <w:rPr>
                <w:rFonts w:ascii="Times New Roman" w:cs="Times New Roman" w:hint="eastAsia"/>
                <w:color w:val="000000" w:themeColor="text1"/>
                <w:sz w:val="21"/>
                <w:szCs w:val="21"/>
              </w:rPr>
              <w:t>构成要素，有怎样的不同？</w:t>
            </w:r>
          </w:p>
        </w:tc>
        <w:tc>
          <w:tcPr>
            <w:tcW w:w="415" w:type="pct"/>
            <w:vAlign w:val="center"/>
          </w:tcPr>
          <w:p w:rsidR="00AE32E6" w:rsidRDefault="00AE32E6">
            <w:pPr>
              <w:spacing w:line="300" w:lineRule="exact"/>
              <w:jc w:val="center"/>
              <w:rPr>
                <w:rFonts w:ascii="Times New Roman" w:cs="Times New Roman"/>
                <w:sz w:val="21"/>
                <w:szCs w:val="21"/>
              </w:rPr>
            </w:pPr>
            <w:r>
              <w:rPr>
                <w:rFonts w:ascii="Times New Roman" w:cs="Times New Roman" w:hint="eastAsia"/>
                <w:sz w:val="21"/>
                <w:szCs w:val="21"/>
              </w:rPr>
              <w:t>1</w:t>
            </w:r>
          </w:p>
        </w:tc>
        <w:tc>
          <w:tcPr>
            <w:tcW w:w="1157" w:type="pct"/>
            <w:vMerge w:val="restart"/>
            <w:vAlign w:val="center"/>
          </w:tcPr>
          <w:p w:rsidR="00AE32E6" w:rsidRDefault="00AE32E6" w:rsidP="00FD5492">
            <w:pPr>
              <w:spacing w:line="340" w:lineRule="exact"/>
              <w:rPr>
                <w:rFonts w:hAnsi="宋体"/>
                <w:bCs/>
              </w:rPr>
            </w:pPr>
            <w:r w:rsidRPr="005749A8">
              <w:rPr>
                <w:rFonts w:hAnsi="宋体" w:hint="eastAsia"/>
                <w:bCs/>
              </w:rPr>
              <w:t>重点：</w:t>
            </w:r>
          </w:p>
          <w:p w:rsidR="00AE32E6" w:rsidRPr="005749A8" w:rsidRDefault="00AE32E6" w:rsidP="00FD5492">
            <w:pPr>
              <w:pStyle w:val="af0"/>
              <w:spacing w:before="0" w:line="340" w:lineRule="exact"/>
              <w:ind w:left="0" w:rightChars="-49" w:right="-108" w:firstLine="0"/>
              <w:rPr>
                <w:rFonts w:hAnsi="宋体"/>
                <w:color w:val="000000"/>
                <w:sz w:val="22"/>
              </w:rPr>
            </w:pPr>
            <w:r>
              <w:rPr>
                <w:rFonts w:hAnsi="宋体"/>
                <w:color w:val="000000"/>
                <w:sz w:val="22"/>
              </w:rPr>
              <w:t>1</w:t>
            </w:r>
            <w:r>
              <w:rPr>
                <w:rFonts w:hAnsi="宋体" w:hint="eastAsia"/>
                <w:color w:val="000000"/>
                <w:sz w:val="22"/>
              </w:rPr>
              <w:t>.</w:t>
            </w:r>
            <w:r w:rsidRPr="005749A8">
              <w:rPr>
                <w:rFonts w:hAnsi="宋体" w:hint="eastAsia"/>
                <w:color w:val="000000"/>
                <w:sz w:val="22"/>
              </w:rPr>
              <w:t>旅游目的地的</w:t>
            </w:r>
            <w:r>
              <w:rPr>
                <w:rFonts w:hAnsi="宋体" w:hint="eastAsia"/>
                <w:color w:val="000000"/>
                <w:sz w:val="22"/>
              </w:rPr>
              <w:t>构成要素；</w:t>
            </w:r>
          </w:p>
          <w:p w:rsidR="00AE32E6" w:rsidRDefault="00AE32E6" w:rsidP="00FD5492">
            <w:pPr>
              <w:pStyle w:val="af0"/>
              <w:spacing w:before="0" w:line="340" w:lineRule="exact"/>
              <w:ind w:left="0" w:rightChars="-49" w:right="-108" w:firstLine="0"/>
              <w:rPr>
                <w:rFonts w:hAnsi="宋体"/>
                <w:color w:val="000000"/>
                <w:sz w:val="22"/>
              </w:rPr>
            </w:pPr>
            <w:r>
              <w:rPr>
                <w:rFonts w:hAnsi="宋体"/>
                <w:color w:val="000000"/>
                <w:sz w:val="22"/>
              </w:rPr>
              <w:t>2.</w:t>
            </w:r>
            <w:r w:rsidRPr="005749A8">
              <w:rPr>
                <w:rFonts w:hAnsi="宋体" w:hint="eastAsia"/>
                <w:color w:val="000000"/>
                <w:sz w:val="22"/>
              </w:rPr>
              <w:t>旅游地</w:t>
            </w:r>
            <w:r w:rsidRPr="005749A8">
              <w:rPr>
                <w:rFonts w:hAnsi="宋体"/>
                <w:color w:val="000000"/>
                <w:sz w:val="22"/>
              </w:rPr>
              <w:t>生命周期理论</w:t>
            </w:r>
            <w:r>
              <w:rPr>
                <w:rFonts w:hAnsi="宋体" w:hint="eastAsia"/>
                <w:color w:val="000000"/>
                <w:sz w:val="22"/>
              </w:rPr>
              <w:t>。</w:t>
            </w:r>
          </w:p>
          <w:p w:rsidR="00AE32E6" w:rsidRPr="005749A8" w:rsidRDefault="00AE32E6" w:rsidP="00FD5492">
            <w:pPr>
              <w:spacing w:line="340" w:lineRule="exact"/>
              <w:rPr>
                <w:rFonts w:hAnsi="宋体"/>
                <w:bCs/>
              </w:rPr>
            </w:pPr>
            <w:r w:rsidRPr="005749A8">
              <w:rPr>
                <w:rFonts w:hAnsi="宋体" w:hint="eastAsia"/>
                <w:bCs/>
              </w:rPr>
              <w:t>难点：</w:t>
            </w:r>
          </w:p>
          <w:p w:rsidR="00AE32E6" w:rsidRDefault="00AE32E6" w:rsidP="00FD5492">
            <w:pPr>
              <w:spacing w:line="340" w:lineRule="exact"/>
              <w:rPr>
                <w:rFonts w:ascii="Times New Roman" w:cs="Times New Roman"/>
                <w:sz w:val="21"/>
                <w:szCs w:val="21"/>
              </w:rPr>
            </w:pPr>
            <w:r>
              <w:rPr>
                <w:rFonts w:hAnsi="宋体"/>
                <w:bCs/>
              </w:rPr>
              <w:t>1</w:t>
            </w:r>
            <w:r w:rsidRPr="005749A8">
              <w:rPr>
                <w:rFonts w:hAnsi="宋体"/>
                <w:bCs/>
              </w:rPr>
              <w:t>.</w:t>
            </w:r>
            <w:r>
              <w:rPr>
                <w:rFonts w:hAnsi="宋体" w:hint="eastAsia"/>
                <w:bCs/>
              </w:rPr>
              <w:t>借助G</w:t>
            </w:r>
            <w:r>
              <w:rPr>
                <w:rFonts w:hAnsi="宋体"/>
                <w:bCs/>
              </w:rPr>
              <w:t>IS</w:t>
            </w:r>
            <w:r>
              <w:rPr>
                <w:rFonts w:hAnsi="宋体" w:hint="eastAsia"/>
                <w:bCs/>
              </w:rPr>
              <w:t>和旅游大数据形成旅游目的地空间格局分析。</w:t>
            </w:r>
          </w:p>
        </w:tc>
        <w:tc>
          <w:tcPr>
            <w:tcW w:w="568" w:type="pct"/>
            <w:vMerge w:val="restart"/>
            <w:vAlign w:val="center"/>
          </w:tcPr>
          <w:p w:rsidR="00AE32E6" w:rsidRPr="00C56335" w:rsidRDefault="00B23D2C" w:rsidP="00C56335">
            <w:pPr>
              <w:pStyle w:val="24"/>
              <w:spacing w:line="300" w:lineRule="exact"/>
              <w:ind w:firstLineChars="0" w:firstLine="0"/>
              <w:rPr>
                <w:rFonts w:ascii="宋体" w:hAnsi="宋体"/>
                <w:bCs/>
                <w:color w:val="000000" w:themeColor="text1"/>
                <w:szCs w:val="21"/>
              </w:rPr>
            </w:pPr>
            <w:r w:rsidRPr="00C56335">
              <w:rPr>
                <w:rFonts w:ascii="宋体" w:hAnsi="宋体"/>
                <w:bCs/>
                <w:color w:val="000000" w:themeColor="text1"/>
                <w:szCs w:val="21"/>
              </w:rPr>
              <w:t>1.</w:t>
            </w:r>
            <w:r w:rsidR="00AE32E6" w:rsidRPr="00C56335">
              <w:rPr>
                <w:rFonts w:ascii="宋体" w:hAnsi="宋体" w:hint="eastAsia"/>
                <w:bCs/>
                <w:color w:val="000000" w:themeColor="text1"/>
                <w:szCs w:val="21"/>
              </w:rPr>
              <w:t>讲授法：引导学生加强对旅游地基础知识和理论的掌握</w:t>
            </w:r>
            <w:r w:rsidRPr="00C56335">
              <w:rPr>
                <w:rFonts w:ascii="宋体" w:hAnsi="宋体" w:hint="eastAsia"/>
                <w:bCs/>
                <w:color w:val="000000" w:themeColor="text1"/>
                <w:szCs w:val="21"/>
              </w:rPr>
              <w:t>；</w:t>
            </w:r>
          </w:p>
          <w:p w:rsidR="00AE32E6" w:rsidRPr="00C56335" w:rsidRDefault="00B23D2C" w:rsidP="00C56335">
            <w:pPr>
              <w:pStyle w:val="24"/>
              <w:spacing w:line="300" w:lineRule="exact"/>
              <w:ind w:firstLineChars="0" w:firstLine="0"/>
              <w:rPr>
                <w:rFonts w:ascii="宋体" w:hAnsi="宋体"/>
                <w:bCs/>
                <w:color w:val="000000" w:themeColor="text1"/>
                <w:szCs w:val="21"/>
              </w:rPr>
            </w:pPr>
            <w:r w:rsidRPr="00C56335">
              <w:rPr>
                <w:rFonts w:ascii="宋体" w:hAnsi="宋体"/>
                <w:bCs/>
                <w:color w:val="000000" w:themeColor="text1"/>
                <w:szCs w:val="21"/>
              </w:rPr>
              <w:t>2.</w:t>
            </w:r>
            <w:r w:rsidR="00AE32E6" w:rsidRPr="00C56335">
              <w:rPr>
                <w:rFonts w:ascii="宋体" w:hAnsi="宋体" w:hint="eastAsia"/>
                <w:bCs/>
                <w:color w:val="000000" w:themeColor="text1"/>
                <w:szCs w:val="21"/>
              </w:rPr>
              <w:t>问题导向：促进学生的探究性学习</w:t>
            </w:r>
            <w:r w:rsidRPr="00C56335">
              <w:rPr>
                <w:rFonts w:ascii="宋体" w:hAnsi="宋体" w:hint="eastAsia"/>
                <w:bCs/>
                <w:color w:val="000000" w:themeColor="text1"/>
                <w:szCs w:val="21"/>
              </w:rPr>
              <w:t>；</w:t>
            </w:r>
          </w:p>
          <w:p w:rsidR="00AE32E6" w:rsidRPr="00C56335" w:rsidRDefault="00B23D2C" w:rsidP="00C56335">
            <w:pPr>
              <w:pStyle w:val="24"/>
              <w:spacing w:line="300" w:lineRule="exact"/>
              <w:ind w:firstLineChars="0" w:firstLine="0"/>
              <w:rPr>
                <w:rFonts w:ascii="宋体" w:hAnsi="宋体"/>
                <w:bCs/>
                <w:color w:val="000000" w:themeColor="text1"/>
                <w:szCs w:val="21"/>
              </w:rPr>
            </w:pPr>
            <w:r w:rsidRPr="00C56335">
              <w:rPr>
                <w:rFonts w:ascii="宋体" w:hAnsi="宋体"/>
                <w:bCs/>
                <w:color w:val="000000" w:themeColor="text1"/>
                <w:szCs w:val="21"/>
              </w:rPr>
              <w:t>3.</w:t>
            </w:r>
            <w:r w:rsidR="00AE32E6" w:rsidRPr="00C56335">
              <w:rPr>
                <w:rFonts w:ascii="宋体" w:hAnsi="宋体" w:hint="eastAsia"/>
                <w:bCs/>
                <w:color w:val="000000" w:themeColor="text1"/>
                <w:szCs w:val="21"/>
              </w:rPr>
              <w:t>案例教学：更为形象地展示旅游目的地发展状况</w:t>
            </w:r>
            <w:r w:rsidRPr="00C56335">
              <w:rPr>
                <w:rFonts w:ascii="宋体" w:hAnsi="宋体" w:hint="eastAsia"/>
                <w:bCs/>
                <w:color w:val="000000" w:themeColor="text1"/>
                <w:szCs w:val="21"/>
              </w:rPr>
              <w:t>；</w:t>
            </w:r>
          </w:p>
          <w:p w:rsidR="00B23D2C" w:rsidRPr="00C56335" w:rsidRDefault="00B23D2C" w:rsidP="00C56335">
            <w:pPr>
              <w:pStyle w:val="24"/>
              <w:spacing w:line="300" w:lineRule="exact"/>
              <w:ind w:firstLineChars="0" w:firstLine="0"/>
              <w:rPr>
                <w:rFonts w:ascii="宋体" w:hAnsi="宋体"/>
                <w:bCs/>
                <w:color w:val="000000" w:themeColor="text1"/>
                <w:szCs w:val="21"/>
              </w:rPr>
            </w:pPr>
            <w:r w:rsidRPr="00C56335">
              <w:rPr>
                <w:rFonts w:ascii="宋体" w:hAnsi="宋体" w:hint="eastAsia"/>
                <w:bCs/>
                <w:color w:val="000000" w:themeColor="text1"/>
                <w:szCs w:val="21"/>
              </w:rPr>
              <w:t>4</w:t>
            </w:r>
            <w:r w:rsidRPr="00C56335">
              <w:rPr>
                <w:rFonts w:ascii="宋体" w:hAnsi="宋体"/>
                <w:bCs/>
                <w:color w:val="000000" w:themeColor="text1"/>
                <w:szCs w:val="21"/>
              </w:rPr>
              <w:t>.</w:t>
            </w:r>
            <w:r w:rsidRPr="00C56335">
              <w:rPr>
                <w:rFonts w:ascii="宋体" w:hAnsi="宋体" w:hint="eastAsia"/>
                <w:bCs/>
                <w:color w:val="000000" w:themeColor="text1"/>
                <w:szCs w:val="21"/>
              </w:rPr>
              <w:t>小组讨论：进一步促进对旅游目的地构成要素的理解</w:t>
            </w:r>
          </w:p>
          <w:p w:rsidR="00D53254" w:rsidRPr="00C56335" w:rsidRDefault="00D53254" w:rsidP="00C56335">
            <w:pPr>
              <w:pStyle w:val="24"/>
              <w:spacing w:line="300" w:lineRule="exact"/>
              <w:ind w:firstLineChars="0" w:firstLine="0"/>
              <w:rPr>
                <w:rFonts w:ascii="宋体" w:hAnsi="宋体"/>
                <w:bCs/>
                <w:color w:val="000000" w:themeColor="text1"/>
                <w:szCs w:val="21"/>
              </w:rPr>
            </w:pPr>
            <w:r w:rsidRPr="00C56335">
              <w:rPr>
                <w:rFonts w:ascii="宋体" w:hAnsi="宋体" w:hint="eastAsia"/>
                <w:bCs/>
                <w:color w:val="000000" w:themeColor="text1"/>
                <w:szCs w:val="21"/>
              </w:rPr>
              <w:t>5</w:t>
            </w:r>
            <w:r w:rsidRPr="00C56335">
              <w:rPr>
                <w:rFonts w:ascii="宋体" w:hAnsi="宋体"/>
                <w:bCs/>
                <w:color w:val="000000" w:themeColor="text1"/>
                <w:szCs w:val="21"/>
              </w:rPr>
              <w:t>.</w:t>
            </w:r>
            <w:r w:rsidRPr="00C56335">
              <w:rPr>
                <w:rFonts w:ascii="宋体" w:hAnsi="宋体" w:hint="eastAsia"/>
                <w:bCs/>
                <w:color w:val="000000" w:themeColor="text1"/>
                <w:szCs w:val="21"/>
              </w:rPr>
              <w:t>视频学习：促进预习和巩固新知。</w:t>
            </w:r>
          </w:p>
        </w:tc>
        <w:tc>
          <w:tcPr>
            <w:tcW w:w="176" w:type="pct"/>
            <w:vMerge w:val="restart"/>
            <w:vAlign w:val="center"/>
          </w:tcPr>
          <w:p w:rsidR="00AE32E6" w:rsidRDefault="005A25D1">
            <w:pPr>
              <w:snapToGrid w:val="0"/>
              <w:spacing w:line="400" w:lineRule="exact"/>
              <w:jc w:val="center"/>
              <w:rPr>
                <w:rFonts w:ascii="Times New Roman" w:eastAsia="黑体" w:cs="Times New Roman"/>
                <w:sz w:val="21"/>
                <w:szCs w:val="21"/>
              </w:rPr>
            </w:pPr>
            <w:r>
              <w:rPr>
                <w:rFonts w:ascii="Times New Roman" w:eastAsia="黑体" w:cs="Times New Roman" w:hint="eastAsia"/>
                <w:sz w:val="21"/>
                <w:szCs w:val="21"/>
              </w:rPr>
              <w:t>6</w:t>
            </w:r>
          </w:p>
        </w:tc>
      </w:tr>
      <w:tr w:rsidR="00AE32E6" w:rsidTr="00AE32E6">
        <w:trPr>
          <w:trHeight w:val="1303"/>
          <w:jc w:val="center"/>
        </w:trPr>
        <w:tc>
          <w:tcPr>
            <w:tcW w:w="174" w:type="pct"/>
            <w:vMerge/>
            <w:vAlign w:val="center"/>
          </w:tcPr>
          <w:p w:rsidR="00AE32E6" w:rsidRDefault="00AE32E6">
            <w:pPr>
              <w:spacing w:line="400" w:lineRule="exact"/>
              <w:jc w:val="center"/>
              <w:rPr>
                <w:rFonts w:ascii="Times New Roman" w:cs="Times New Roman"/>
                <w:sz w:val="21"/>
                <w:szCs w:val="21"/>
              </w:rPr>
            </w:pPr>
          </w:p>
        </w:tc>
        <w:tc>
          <w:tcPr>
            <w:tcW w:w="522" w:type="pct"/>
            <w:vMerge/>
            <w:vAlign w:val="center"/>
          </w:tcPr>
          <w:p w:rsidR="00AE32E6" w:rsidRDefault="00AE32E6">
            <w:pPr>
              <w:jc w:val="center"/>
              <w:rPr>
                <w:rFonts w:ascii="Times New Roman" w:cs="Times New Roman"/>
                <w:sz w:val="21"/>
                <w:szCs w:val="21"/>
              </w:rPr>
            </w:pPr>
          </w:p>
        </w:tc>
        <w:tc>
          <w:tcPr>
            <w:tcW w:w="873" w:type="pct"/>
            <w:vAlign w:val="center"/>
          </w:tcPr>
          <w:p w:rsidR="00AE32E6" w:rsidRPr="0018572E" w:rsidRDefault="00AE32E6" w:rsidP="0018572E">
            <w:pPr>
              <w:spacing w:line="400" w:lineRule="exact"/>
              <w:ind w:rightChars="-49" w:right="-108"/>
              <w:rPr>
                <w:rFonts w:hAnsi="宋体"/>
                <w:color w:val="000000"/>
                <w:szCs w:val="24"/>
              </w:rPr>
            </w:pPr>
            <w:r>
              <w:rPr>
                <w:rFonts w:hAnsi="宋体" w:hint="eastAsia"/>
                <w:color w:val="000000"/>
                <w:szCs w:val="24"/>
              </w:rPr>
              <w:t>2</w:t>
            </w:r>
            <w:r>
              <w:rPr>
                <w:rFonts w:hAnsi="宋体"/>
                <w:color w:val="000000"/>
                <w:szCs w:val="24"/>
              </w:rPr>
              <w:t>.</w:t>
            </w:r>
            <w:r>
              <w:rPr>
                <w:rFonts w:hAnsi="宋体" w:hint="eastAsia"/>
                <w:color w:val="000000"/>
                <w:szCs w:val="24"/>
              </w:rPr>
              <w:t>旅游目的地构成要素</w:t>
            </w:r>
          </w:p>
        </w:tc>
        <w:tc>
          <w:tcPr>
            <w:tcW w:w="1115" w:type="pct"/>
            <w:vMerge/>
            <w:vAlign w:val="center"/>
          </w:tcPr>
          <w:p w:rsidR="00AE32E6" w:rsidRDefault="00AE32E6">
            <w:pPr>
              <w:spacing w:line="300" w:lineRule="exact"/>
              <w:rPr>
                <w:rFonts w:ascii="Times New Roman" w:cs="Times New Roman"/>
                <w:color w:val="FF0000"/>
                <w:sz w:val="21"/>
                <w:szCs w:val="21"/>
              </w:rPr>
            </w:pPr>
          </w:p>
        </w:tc>
        <w:tc>
          <w:tcPr>
            <w:tcW w:w="415" w:type="pct"/>
            <w:vAlign w:val="center"/>
          </w:tcPr>
          <w:p w:rsidR="00AE32E6" w:rsidRDefault="00AE32E6" w:rsidP="00FD5492">
            <w:pPr>
              <w:jc w:val="center"/>
              <w:rPr>
                <w:rFonts w:ascii="Times New Roman" w:cs="Times New Roman"/>
                <w:sz w:val="21"/>
                <w:szCs w:val="21"/>
              </w:rPr>
            </w:pPr>
            <w:r>
              <w:rPr>
                <w:rFonts w:ascii="Times New Roman" w:cs="Times New Roman" w:hint="eastAsia"/>
                <w:sz w:val="21"/>
                <w:szCs w:val="21"/>
              </w:rPr>
              <w:t>1</w:t>
            </w:r>
            <w:r>
              <w:rPr>
                <w:rFonts w:ascii="Times New Roman" w:cs="Times New Roman" w:hint="eastAsia"/>
                <w:sz w:val="21"/>
                <w:szCs w:val="21"/>
              </w:rPr>
              <w:t>、</w:t>
            </w:r>
            <w:r>
              <w:rPr>
                <w:rFonts w:ascii="Times New Roman" w:cs="Times New Roman" w:hint="eastAsia"/>
                <w:sz w:val="21"/>
                <w:szCs w:val="21"/>
              </w:rPr>
              <w:t>2</w:t>
            </w:r>
            <w:r>
              <w:rPr>
                <w:rFonts w:ascii="Times New Roman" w:cs="Times New Roman" w:hint="eastAsia"/>
                <w:sz w:val="21"/>
                <w:szCs w:val="21"/>
              </w:rPr>
              <w:t>、</w:t>
            </w:r>
            <w:r>
              <w:rPr>
                <w:rFonts w:ascii="Times New Roman" w:cs="Times New Roman" w:hint="eastAsia"/>
                <w:sz w:val="21"/>
                <w:szCs w:val="21"/>
              </w:rPr>
              <w:t>3</w:t>
            </w:r>
          </w:p>
        </w:tc>
        <w:tc>
          <w:tcPr>
            <w:tcW w:w="1157" w:type="pct"/>
            <w:vMerge/>
            <w:vAlign w:val="center"/>
          </w:tcPr>
          <w:p w:rsidR="00AE32E6" w:rsidRDefault="00AE32E6">
            <w:pPr>
              <w:rPr>
                <w:rFonts w:ascii="Times New Roman" w:cs="Times New Roman"/>
                <w:sz w:val="21"/>
                <w:szCs w:val="21"/>
              </w:rPr>
            </w:pPr>
          </w:p>
        </w:tc>
        <w:tc>
          <w:tcPr>
            <w:tcW w:w="568" w:type="pct"/>
            <w:vMerge/>
            <w:vAlign w:val="center"/>
          </w:tcPr>
          <w:p w:rsidR="00AE32E6" w:rsidRPr="00C56335" w:rsidRDefault="00AE32E6" w:rsidP="00C56335">
            <w:pPr>
              <w:pStyle w:val="24"/>
              <w:spacing w:line="300" w:lineRule="exact"/>
              <w:ind w:firstLineChars="0" w:firstLine="0"/>
              <w:rPr>
                <w:rFonts w:ascii="宋体" w:hAnsi="宋体"/>
                <w:bCs/>
                <w:color w:val="000000" w:themeColor="text1"/>
                <w:szCs w:val="21"/>
              </w:rPr>
            </w:pPr>
          </w:p>
        </w:tc>
        <w:tc>
          <w:tcPr>
            <w:tcW w:w="176" w:type="pct"/>
            <w:vMerge/>
            <w:vAlign w:val="center"/>
          </w:tcPr>
          <w:p w:rsidR="00AE32E6" w:rsidRDefault="00AE32E6">
            <w:pPr>
              <w:snapToGrid w:val="0"/>
              <w:spacing w:line="400" w:lineRule="exact"/>
              <w:jc w:val="center"/>
              <w:rPr>
                <w:rFonts w:ascii="Times New Roman" w:cs="Times New Roman"/>
                <w:sz w:val="21"/>
                <w:szCs w:val="21"/>
              </w:rPr>
            </w:pPr>
          </w:p>
        </w:tc>
      </w:tr>
      <w:tr w:rsidR="00AE32E6" w:rsidTr="00AE32E6">
        <w:trPr>
          <w:trHeight w:val="1234"/>
          <w:jc w:val="center"/>
        </w:trPr>
        <w:tc>
          <w:tcPr>
            <w:tcW w:w="174" w:type="pct"/>
            <w:vMerge/>
            <w:vAlign w:val="center"/>
          </w:tcPr>
          <w:p w:rsidR="00AE32E6" w:rsidRDefault="00AE32E6">
            <w:pPr>
              <w:spacing w:line="400" w:lineRule="exact"/>
              <w:jc w:val="center"/>
              <w:rPr>
                <w:rFonts w:ascii="Times New Roman" w:cs="Times New Roman"/>
                <w:sz w:val="21"/>
                <w:szCs w:val="21"/>
              </w:rPr>
            </w:pPr>
          </w:p>
        </w:tc>
        <w:tc>
          <w:tcPr>
            <w:tcW w:w="522" w:type="pct"/>
            <w:vMerge/>
            <w:vAlign w:val="center"/>
          </w:tcPr>
          <w:p w:rsidR="00AE32E6" w:rsidRDefault="00AE32E6">
            <w:pPr>
              <w:jc w:val="center"/>
              <w:rPr>
                <w:rFonts w:ascii="Times New Roman" w:cs="Times New Roman"/>
                <w:sz w:val="21"/>
                <w:szCs w:val="21"/>
              </w:rPr>
            </w:pPr>
          </w:p>
        </w:tc>
        <w:tc>
          <w:tcPr>
            <w:tcW w:w="873" w:type="pct"/>
            <w:vAlign w:val="center"/>
          </w:tcPr>
          <w:p w:rsidR="00AE32E6" w:rsidRPr="0018572E" w:rsidRDefault="00AE32E6" w:rsidP="0018572E">
            <w:pPr>
              <w:spacing w:line="400" w:lineRule="exact"/>
              <w:ind w:rightChars="-49" w:right="-108"/>
              <w:rPr>
                <w:rFonts w:hAnsi="宋体"/>
                <w:color w:val="000000"/>
              </w:rPr>
            </w:pPr>
            <w:r>
              <w:rPr>
                <w:rFonts w:hAnsi="宋体"/>
                <w:color w:val="000000"/>
              </w:rPr>
              <w:t>3</w:t>
            </w:r>
            <w:r w:rsidRPr="0018572E">
              <w:rPr>
                <w:rFonts w:hAnsi="宋体"/>
                <w:color w:val="000000"/>
              </w:rPr>
              <w:t>.</w:t>
            </w:r>
            <w:r w:rsidRPr="0018572E">
              <w:rPr>
                <w:rFonts w:hAnsi="宋体" w:hint="eastAsia"/>
                <w:color w:val="000000"/>
              </w:rPr>
              <w:t>旅游目的地的分类</w:t>
            </w:r>
          </w:p>
        </w:tc>
        <w:tc>
          <w:tcPr>
            <w:tcW w:w="1115" w:type="pct"/>
            <w:vMerge/>
            <w:vAlign w:val="center"/>
          </w:tcPr>
          <w:p w:rsidR="00AE32E6" w:rsidRDefault="00AE32E6">
            <w:pPr>
              <w:spacing w:line="300" w:lineRule="exact"/>
              <w:rPr>
                <w:rFonts w:ascii="Times New Roman" w:cs="Times New Roman"/>
                <w:color w:val="FF0000"/>
                <w:sz w:val="21"/>
                <w:szCs w:val="21"/>
              </w:rPr>
            </w:pPr>
          </w:p>
        </w:tc>
        <w:tc>
          <w:tcPr>
            <w:tcW w:w="415" w:type="pct"/>
            <w:vAlign w:val="center"/>
          </w:tcPr>
          <w:p w:rsidR="00AE32E6" w:rsidRDefault="00AE32E6" w:rsidP="00FD5492">
            <w:pPr>
              <w:jc w:val="center"/>
              <w:rPr>
                <w:rFonts w:ascii="Times New Roman" w:cs="Times New Roman"/>
                <w:sz w:val="21"/>
                <w:szCs w:val="21"/>
              </w:rPr>
            </w:pPr>
            <w:r>
              <w:rPr>
                <w:rFonts w:ascii="Times New Roman" w:cs="Times New Roman" w:hint="eastAsia"/>
                <w:sz w:val="21"/>
                <w:szCs w:val="21"/>
              </w:rPr>
              <w:t>1</w:t>
            </w:r>
            <w:r>
              <w:rPr>
                <w:rFonts w:ascii="Times New Roman" w:cs="Times New Roman" w:hint="eastAsia"/>
                <w:sz w:val="21"/>
                <w:szCs w:val="21"/>
              </w:rPr>
              <w:t>、</w:t>
            </w:r>
            <w:r>
              <w:rPr>
                <w:rFonts w:ascii="Times New Roman" w:cs="Times New Roman" w:hint="eastAsia"/>
                <w:sz w:val="21"/>
                <w:szCs w:val="21"/>
              </w:rPr>
              <w:t>3</w:t>
            </w:r>
          </w:p>
        </w:tc>
        <w:tc>
          <w:tcPr>
            <w:tcW w:w="1157" w:type="pct"/>
            <w:vMerge/>
            <w:vAlign w:val="center"/>
          </w:tcPr>
          <w:p w:rsidR="00AE32E6" w:rsidRDefault="00AE32E6">
            <w:pPr>
              <w:rPr>
                <w:rFonts w:ascii="Times New Roman" w:cs="Times New Roman"/>
                <w:sz w:val="21"/>
                <w:szCs w:val="21"/>
              </w:rPr>
            </w:pPr>
          </w:p>
        </w:tc>
        <w:tc>
          <w:tcPr>
            <w:tcW w:w="568" w:type="pct"/>
            <w:vMerge/>
            <w:vAlign w:val="center"/>
          </w:tcPr>
          <w:p w:rsidR="00AE32E6" w:rsidRPr="00C56335" w:rsidRDefault="00AE32E6" w:rsidP="00C56335">
            <w:pPr>
              <w:pStyle w:val="24"/>
              <w:spacing w:line="300" w:lineRule="exact"/>
              <w:ind w:firstLineChars="0" w:firstLine="0"/>
              <w:rPr>
                <w:rFonts w:ascii="宋体" w:hAnsi="宋体"/>
                <w:bCs/>
                <w:color w:val="000000" w:themeColor="text1"/>
                <w:szCs w:val="21"/>
              </w:rPr>
            </w:pPr>
          </w:p>
        </w:tc>
        <w:tc>
          <w:tcPr>
            <w:tcW w:w="176" w:type="pct"/>
            <w:vMerge/>
            <w:vAlign w:val="center"/>
          </w:tcPr>
          <w:p w:rsidR="00AE32E6" w:rsidRDefault="00AE32E6">
            <w:pPr>
              <w:snapToGrid w:val="0"/>
              <w:spacing w:line="400" w:lineRule="exact"/>
              <w:jc w:val="center"/>
              <w:rPr>
                <w:rFonts w:ascii="Times New Roman" w:cs="Times New Roman"/>
                <w:sz w:val="21"/>
                <w:szCs w:val="21"/>
              </w:rPr>
            </w:pPr>
          </w:p>
        </w:tc>
      </w:tr>
      <w:tr w:rsidR="00AE32E6" w:rsidTr="00AE32E6">
        <w:trPr>
          <w:trHeight w:val="1400"/>
          <w:jc w:val="center"/>
        </w:trPr>
        <w:tc>
          <w:tcPr>
            <w:tcW w:w="174" w:type="pct"/>
            <w:vMerge/>
            <w:vAlign w:val="center"/>
          </w:tcPr>
          <w:p w:rsidR="00AE32E6" w:rsidRDefault="00AE32E6">
            <w:pPr>
              <w:spacing w:line="400" w:lineRule="exact"/>
              <w:jc w:val="center"/>
              <w:rPr>
                <w:rFonts w:ascii="Times New Roman" w:cs="Times New Roman"/>
                <w:sz w:val="21"/>
                <w:szCs w:val="21"/>
              </w:rPr>
            </w:pPr>
          </w:p>
        </w:tc>
        <w:tc>
          <w:tcPr>
            <w:tcW w:w="522" w:type="pct"/>
            <w:vMerge/>
            <w:vAlign w:val="center"/>
          </w:tcPr>
          <w:p w:rsidR="00AE32E6" w:rsidRDefault="00AE32E6">
            <w:pPr>
              <w:jc w:val="center"/>
              <w:rPr>
                <w:rFonts w:ascii="Times New Roman" w:cs="Times New Roman"/>
                <w:sz w:val="21"/>
                <w:szCs w:val="21"/>
              </w:rPr>
            </w:pPr>
          </w:p>
        </w:tc>
        <w:tc>
          <w:tcPr>
            <w:tcW w:w="873" w:type="pct"/>
            <w:vAlign w:val="center"/>
          </w:tcPr>
          <w:p w:rsidR="00AE32E6" w:rsidRPr="0018572E" w:rsidRDefault="00AE32E6" w:rsidP="0018572E">
            <w:pPr>
              <w:spacing w:line="400" w:lineRule="exact"/>
              <w:ind w:rightChars="-49" w:right="-108"/>
              <w:rPr>
                <w:rFonts w:hAnsi="宋体"/>
                <w:color w:val="000000"/>
                <w:szCs w:val="24"/>
              </w:rPr>
            </w:pPr>
            <w:r>
              <w:rPr>
                <w:rFonts w:hAnsi="宋体"/>
                <w:color w:val="000000"/>
              </w:rPr>
              <w:t>4</w:t>
            </w:r>
            <w:r w:rsidRPr="0018572E">
              <w:rPr>
                <w:rFonts w:hAnsi="宋体" w:hint="eastAsia"/>
                <w:color w:val="000000"/>
              </w:rPr>
              <w:t>.旅游地</w:t>
            </w:r>
            <w:r w:rsidRPr="0018572E">
              <w:rPr>
                <w:rFonts w:hAnsi="宋体"/>
                <w:color w:val="000000"/>
              </w:rPr>
              <w:t>生命周期理论</w:t>
            </w:r>
          </w:p>
        </w:tc>
        <w:tc>
          <w:tcPr>
            <w:tcW w:w="1115" w:type="pct"/>
            <w:vMerge/>
            <w:vAlign w:val="center"/>
          </w:tcPr>
          <w:p w:rsidR="00AE32E6" w:rsidRDefault="00AE32E6">
            <w:pPr>
              <w:spacing w:line="300" w:lineRule="exact"/>
              <w:ind w:firstLineChars="200" w:firstLine="420"/>
              <w:rPr>
                <w:rFonts w:ascii="Times New Roman" w:cs="Times New Roman"/>
                <w:color w:val="FF0000"/>
                <w:sz w:val="21"/>
                <w:szCs w:val="21"/>
              </w:rPr>
            </w:pPr>
          </w:p>
        </w:tc>
        <w:tc>
          <w:tcPr>
            <w:tcW w:w="415" w:type="pct"/>
            <w:vAlign w:val="center"/>
          </w:tcPr>
          <w:p w:rsidR="00AE32E6" w:rsidRDefault="00AE32E6">
            <w:pPr>
              <w:jc w:val="center"/>
              <w:rPr>
                <w:rFonts w:ascii="Times New Roman" w:cs="Times New Roman"/>
                <w:sz w:val="21"/>
                <w:szCs w:val="21"/>
              </w:rPr>
            </w:pPr>
            <w:r>
              <w:rPr>
                <w:rFonts w:ascii="Times New Roman" w:cs="Times New Roman" w:hint="eastAsia"/>
                <w:sz w:val="21"/>
                <w:szCs w:val="21"/>
              </w:rPr>
              <w:t>1</w:t>
            </w:r>
            <w:r>
              <w:rPr>
                <w:rFonts w:ascii="Times New Roman" w:cs="Times New Roman" w:hint="eastAsia"/>
                <w:sz w:val="21"/>
                <w:szCs w:val="21"/>
              </w:rPr>
              <w:t>、</w:t>
            </w:r>
            <w:r>
              <w:rPr>
                <w:rFonts w:ascii="Times New Roman" w:cs="Times New Roman" w:hint="eastAsia"/>
                <w:sz w:val="21"/>
                <w:szCs w:val="21"/>
              </w:rPr>
              <w:t>2</w:t>
            </w:r>
            <w:r>
              <w:rPr>
                <w:rFonts w:ascii="Times New Roman" w:cs="Times New Roman" w:hint="eastAsia"/>
                <w:sz w:val="21"/>
                <w:szCs w:val="21"/>
              </w:rPr>
              <w:t>、</w:t>
            </w:r>
            <w:r>
              <w:rPr>
                <w:rFonts w:ascii="Times New Roman" w:cs="Times New Roman" w:hint="eastAsia"/>
                <w:sz w:val="21"/>
                <w:szCs w:val="21"/>
              </w:rPr>
              <w:t>3</w:t>
            </w:r>
          </w:p>
        </w:tc>
        <w:tc>
          <w:tcPr>
            <w:tcW w:w="1157" w:type="pct"/>
            <w:vMerge/>
            <w:vAlign w:val="center"/>
          </w:tcPr>
          <w:p w:rsidR="00AE32E6" w:rsidRDefault="00AE32E6">
            <w:pPr>
              <w:rPr>
                <w:rFonts w:ascii="Times New Roman" w:cs="Times New Roman"/>
                <w:sz w:val="21"/>
                <w:szCs w:val="21"/>
              </w:rPr>
            </w:pPr>
          </w:p>
        </w:tc>
        <w:tc>
          <w:tcPr>
            <w:tcW w:w="568" w:type="pct"/>
            <w:vMerge/>
            <w:vAlign w:val="center"/>
          </w:tcPr>
          <w:p w:rsidR="00AE32E6" w:rsidRPr="00C56335" w:rsidRDefault="00AE32E6" w:rsidP="00C56335">
            <w:pPr>
              <w:pStyle w:val="24"/>
              <w:spacing w:line="300" w:lineRule="exact"/>
              <w:ind w:firstLineChars="0" w:firstLine="0"/>
              <w:rPr>
                <w:rFonts w:ascii="宋体" w:hAnsi="宋体"/>
                <w:bCs/>
                <w:color w:val="000000" w:themeColor="text1"/>
                <w:szCs w:val="21"/>
              </w:rPr>
            </w:pPr>
          </w:p>
        </w:tc>
        <w:tc>
          <w:tcPr>
            <w:tcW w:w="176" w:type="pct"/>
            <w:vMerge/>
            <w:vAlign w:val="center"/>
          </w:tcPr>
          <w:p w:rsidR="00AE32E6" w:rsidRDefault="00AE32E6">
            <w:pPr>
              <w:snapToGrid w:val="0"/>
              <w:spacing w:line="400" w:lineRule="exact"/>
              <w:jc w:val="center"/>
              <w:rPr>
                <w:rFonts w:ascii="Times New Roman" w:cs="Times New Roman"/>
                <w:sz w:val="21"/>
                <w:szCs w:val="21"/>
              </w:rPr>
            </w:pPr>
          </w:p>
        </w:tc>
      </w:tr>
      <w:tr w:rsidR="00AE32E6" w:rsidTr="00AE32E6">
        <w:trPr>
          <w:trHeight w:val="1137"/>
          <w:jc w:val="center"/>
        </w:trPr>
        <w:tc>
          <w:tcPr>
            <w:tcW w:w="174" w:type="pct"/>
            <w:vMerge/>
            <w:vAlign w:val="center"/>
          </w:tcPr>
          <w:p w:rsidR="00AE32E6" w:rsidRDefault="00AE32E6">
            <w:pPr>
              <w:spacing w:line="400" w:lineRule="exact"/>
              <w:jc w:val="center"/>
              <w:rPr>
                <w:rFonts w:ascii="Times New Roman" w:cs="Times New Roman"/>
                <w:sz w:val="21"/>
                <w:szCs w:val="21"/>
              </w:rPr>
            </w:pPr>
          </w:p>
        </w:tc>
        <w:tc>
          <w:tcPr>
            <w:tcW w:w="522" w:type="pct"/>
            <w:vMerge/>
            <w:vAlign w:val="center"/>
          </w:tcPr>
          <w:p w:rsidR="00AE32E6" w:rsidRDefault="00AE32E6">
            <w:pPr>
              <w:jc w:val="center"/>
              <w:rPr>
                <w:rFonts w:ascii="Times New Roman" w:cs="Times New Roman"/>
                <w:sz w:val="21"/>
                <w:szCs w:val="21"/>
              </w:rPr>
            </w:pPr>
          </w:p>
        </w:tc>
        <w:tc>
          <w:tcPr>
            <w:tcW w:w="873" w:type="pct"/>
            <w:vAlign w:val="center"/>
          </w:tcPr>
          <w:p w:rsidR="00AE32E6" w:rsidRDefault="00AE32E6">
            <w:pPr>
              <w:spacing w:line="300" w:lineRule="exact"/>
              <w:rPr>
                <w:rFonts w:ascii="Times New Roman" w:cs="Times New Roman"/>
                <w:sz w:val="21"/>
                <w:szCs w:val="21"/>
              </w:rPr>
            </w:pPr>
            <w:r>
              <w:rPr>
                <w:rFonts w:hAnsi="宋体"/>
                <w:color w:val="000000"/>
              </w:rPr>
              <w:t>5</w:t>
            </w:r>
            <w:r>
              <w:rPr>
                <w:rFonts w:hAnsi="宋体" w:hint="eastAsia"/>
                <w:color w:val="000000"/>
              </w:rPr>
              <w:t>.</w:t>
            </w:r>
            <w:r w:rsidRPr="005749A8">
              <w:rPr>
                <w:rFonts w:hAnsi="宋体" w:hint="eastAsia"/>
                <w:color w:val="000000"/>
              </w:rPr>
              <w:t>空间</w:t>
            </w:r>
            <w:r w:rsidRPr="005749A8">
              <w:rPr>
                <w:rFonts w:hAnsi="宋体"/>
                <w:color w:val="000000"/>
              </w:rPr>
              <w:t>理论</w:t>
            </w:r>
          </w:p>
        </w:tc>
        <w:tc>
          <w:tcPr>
            <w:tcW w:w="1115" w:type="pct"/>
            <w:vMerge/>
            <w:vAlign w:val="center"/>
          </w:tcPr>
          <w:p w:rsidR="00AE32E6" w:rsidRDefault="00AE32E6">
            <w:pPr>
              <w:spacing w:line="300" w:lineRule="exact"/>
              <w:rPr>
                <w:rFonts w:ascii="Times New Roman" w:cs="Times New Roman"/>
                <w:color w:val="FF0000"/>
                <w:sz w:val="21"/>
                <w:szCs w:val="21"/>
              </w:rPr>
            </w:pPr>
          </w:p>
        </w:tc>
        <w:tc>
          <w:tcPr>
            <w:tcW w:w="415" w:type="pct"/>
            <w:vAlign w:val="center"/>
          </w:tcPr>
          <w:p w:rsidR="00AE32E6" w:rsidRDefault="00AE32E6">
            <w:pPr>
              <w:jc w:val="center"/>
              <w:rPr>
                <w:rFonts w:ascii="Times New Roman" w:cs="Times New Roman"/>
                <w:sz w:val="21"/>
                <w:szCs w:val="21"/>
              </w:rPr>
            </w:pPr>
            <w:r>
              <w:rPr>
                <w:rFonts w:ascii="Times New Roman" w:cs="Times New Roman" w:hint="eastAsia"/>
                <w:sz w:val="21"/>
                <w:szCs w:val="21"/>
              </w:rPr>
              <w:t>1</w:t>
            </w:r>
            <w:r>
              <w:rPr>
                <w:rFonts w:ascii="Times New Roman" w:cs="Times New Roman" w:hint="eastAsia"/>
                <w:sz w:val="21"/>
                <w:szCs w:val="21"/>
              </w:rPr>
              <w:t>、</w:t>
            </w:r>
            <w:r>
              <w:rPr>
                <w:rFonts w:ascii="Times New Roman" w:cs="Times New Roman" w:hint="eastAsia"/>
                <w:sz w:val="21"/>
                <w:szCs w:val="21"/>
              </w:rPr>
              <w:t>2</w:t>
            </w:r>
            <w:r>
              <w:rPr>
                <w:rFonts w:ascii="Times New Roman" w:cs="Times New Roman" w:hint="eastAsia"/>
                <w:sz w:val="21"/>
                <w:szCs w:val="21"/>
              </w:rPr>
              <w:t>、</w:t>
            </w:r>
            <w:r>
              <w:rPr>
                <w:rFonts w:ascii="Times New Roman" w:cs="Times New Roman" w:hint="eastAsia"/>
                <w:sz w:val="21"/>
                <w:szCs w:val="21"/>
              </w:rPr>
              <w:t>3</w:t>
            </w:r>
          </w:p>
        </w:tc>
        <w:tc>
          <w:tcPr>
            <w:tcW w:w="1157" w:type="pct"/>
            <w:vMerge/>
            <w:vAlign w:val="center"/>
          </w:tcPr>
          <w:p w:rsidR="00AE32E6" w:rsidRDefault="00AE32E6">
            <w:pPr>
              <w:rPr>
                <w:rFonts w:ascii="Times New Roman" w:cs="Times New Roman"/>
                <w:sz w:val="21"/>
                <w:szCs w:val="21"/>
              </w:rPr>
            </w:pPr>
          </w:p>
        </w:tc>
        <w:tc>
          <w:tcPr>
            <w:tcW w:w="568" w:type="pct"/>
            <w:vMerge/>
            <w:vAlign w:val="center"/>
          </w:tcPr>
          <w:p w:rsidR="00AE32E6" w:rsidRPr="00C56335" w:rsidRDefault="00AE32E6" w:rsidP="00C56335">
            <w:pPr>
              <w:pStyle w:val="24"/>
              <w:spacing w:line="300" w:lineRule="exact"/>
              <w:ind w:firstLineChars="0" w:firstLine="0"/>
              <w:rPr>
                <w:rFonts w:ascii="宋体" w:hAnsi="宋体"/>
                <w:bCs/>
                <w:color w:val="000000" w:themeColor="text1"/>
                <w:szCs w:val="21"/>
              </w:rPr>
            </w:pPr>
          </w:p>
        </w:tc>
        <w:tc>
          <w:tcPr>
            <w:tcW w:w="176" w:type="pct"/>
            <w:vMerge/>
            <w:vAlign w:val="center"/>
          </w:tcPr>
          <w:p w:rsidR="00AE32E6" w:rsidRDefault="00AE32E6">
            <w:pPr>
              <w:snapToGrid w:val="0"/>
              <w:spacing w:line="400" w:lineRule="exact"/>
              <w:jc w:val="center"/>
              <w:rPr>
                <w:rFonts w:ascii="Times New Roman" w:cs="Times New Roman"/>
                <w:sz w:val="21"/>
                <w:szCs w:val="21"/>
              </w:rPr>
            </w:pPr>
          </w:p>
        </w:tc>
      </w:tr>
      <w:tr w:rsidR="00C83CA7" w:rsidTr="00B23D2C">
        <w:trPr>
          <w:trHeight w:val="2383"/>
          <w:jc w:val="center"/>
        </w:trPr>
        <w:tc>
          <w:tcPr>
            <w:tcW w:w="174" w:type="pct"/>
            <w:vMerge w:val="restart"/>
            <w:vAlign w:val="center"/>
          </w:tcPr>
          <w:p w:rsidR="00C83CA7" w:rsidRDefault="00C83CA7">
            <w:pPr>
              <w:jc w:val="center"/>
              <w:rPr>
                <w:rFonts w:ascii="Times New Roman" w:cs="Times New Roman"/>
                <w:sz w:val="21"/>
                <w:szCs w:val="21"/>
              </w:rPr>
            </w:pPr>
            <w:r>
              <w:rPr>
                <w:rFonts w:ascii="Times New Roman" w:cs="Times New Roman"/>
                <w:sz w:val="21"/>
                <w:szCs w:val="21"/>
              </w:rPr>
              <w:lastRenderedPageBreak/>
              <w:t>2</w:t>
            </w:r>
          </w:p>
        </w:tc>
        <w:tc>
          <w:tcPr>
            <w:tcW w:w="522" w:type="pct"/>
            <w:vMerge w:val="restart"/>
            <w:vAlign w:val="center"/>
          </w:tcPr>
          <w:p w:rsidR="00C83CA7" w:rsidRDefault="00A374EC" w:rsidP="006F6A5E">
            <w:pPr>
              <w:rPr>
                <w:rFonts w:ascii="Times New Roman" w:cs="Times New Roman"/>
                <w:sz w:val="21"/>
                <w:szCs w:val="21"/>
              </w:rPr>
            </w:pPr>
            <w:r>
              <w:rPr>
                <w:rFonts w:hAnsi="宋体" w:hint="eastAsia"/>
                <w:bCs/>
              </w:rPr>
              <w:t>地方理论</w:t>
            </w:r>
          </w:p>
        </w:tc>
        <w:tc>
          <w:tcPr>
            <w:tcW w:w="873" w:type="pct"/>
            <w:vAlign w:val="center"/>
          </w:tcPr>
          <w:p w:rsidR="00C83CA7" w:rsidRPr="002A5255" w:rsidRDefault="002A5255" w:rsidP="002A5255">
            <w:pPr>
              <w:spacing w:line="400" w:lineRule="exact"/>
              <w:ind w:rightChars="-49" w:right="-108"/>
              <w:rPr>
                <w:rFonts w:hAnsi="宋体"/>
                <w:color w:val="000000"/>
                <w:szCs w:val="24"/>
              </w:rPr>
            </w:pPr>
            <w:r w:rsidRPr="002A5255">
              <w:rPr>
                <w:rFonts w:hAnsi="宋体" w:hint="eastAsia"/>
                <w:color w:val="000000"/>
              </w:rPr>
              <w:t>1</w:t>
            </w:r>
            <w:r w:rsidRPr="002A5255">
              <w:rPr>
                <w:rFonts w:hAnsi="宋体"/>
                <w:color w:val="000000"/>
              </w:rPr>
              <w:t>.</w:t>
            </w:r>
            <w:r w:rsidRPr="002A5255">
              <w:rPr>
                <w:rFonts w:hAnsi="宋体" w:hint="eastAsia"/>
                <w:color w:val="000000"/>
              </w:rPr>
              <w:t>地方理论</w:t>
            </w:r>
            <w:r>
              <w:rPr>
                <w:rFonts w:hAnsi="宋体" w:hint="eastAsia"/>
                <w:color w:val="000000"/>
              </w:rPr>
              <w:t>概述</w:t>
            </w:r>
          </w:p>
        </w:tc>
        <w:tc>
          <w:tcPr>
            <w:tcW w:w="1115" w:type="pct"/>
            <w:vMerge w:val="restart"/>
            <w:vAlign w:val="center"/>
          </w:tcPr>
          <w:p w:rsidR="00822AF9" w:rsidRPr="0093428B" w:rsidRDefault="00822AF9" w:rsidP="0093428B">
            <w:pPr>
              <w:spacing w:line="300" w:lineRule="exact"/>
              <w:rPr>
                <w:rFonts w:ascii="Times New Roman" w:cs="Times New Roman"/>
                <w:color w:val="000000" w:themeColor="text1"/>
                <w:sz w:val="21"/>
                <w:szCs w:val="21"/>
              </w:rPr>
            </w:pPr>
            <w:r w:rsidRPr="0093428B">
              <w:rPr>
                <w:rFonts w:ascii="Times New Roman" w:cs="Times New Roman"/>
                <w:color w:val="000000" w:themeColor="text1"/>
                <w:sz w:val="21"/>
                <w:szCs w:val="21"/>
              </w:rPr>
              <w:t>1.</w:t>
            </w:r>
            <w:r w:rsidRPr="0093428B">
              <w:rPr>
                <w:rFonts w:ascii="Times New Roman" w:cs="Times New Roman" w:hint="eastAsia"/>
                <w:color w:val="000000" w:themeColor="text1"/>
                <w:sz w:val="21"/>
                <w:szCs w:val="21"/>
              </w:rPr>
              <w:t>拓展阅读：</w:t>
            </w:r>
            <w:r w:rsidRPr="0093428B">
              <w:rPr>
                <w:rFonts w:ascii="Times New Roman" w:cs="Times New Roman"/>
                <w:color w:val="000000" w:themeColor="text1"/>
                <w:sz w:val="21"/>
                <w:szCs w:val="21"/>
              </w:rPr>
              <w:t>[1]</w:t>
            </w:r>
            <w:r w:rsidRPr="0093428B">
              <w:rPr>
                <w:rFonts w:ascii="Times New Roman" w:cs="Times New Roman" w:hint="eastAsia"/>
                <w:color w:val="000000" w:themeColor="text1"/>
                <w:sz w:val="21"/>
                <w:szCs w:val="21"/>
              </w:rPr>
              <w:t>曲颖，曹李梅</w:t>
            </w:r>
            <w:r w:rsidRPr="0093428B">
              <w:rPr>
                <w:rFonts w:ascii="Times New Roman" w:cs="Times New Roman" w:hint="eastAsia"/>
                <w:color w:val="000000" w:themeColor="text1"/>
                <w:sz w:val="21"/>
                <w:szCs w:val="21"/>
              </w:rPr>
              <w:t>,</w:t>
            </w:r>
            <w:proofErr w:type="gramStart"/>
            <w:r w:rsidRPr="0093428B">
              <w:rPr>
                <w:rFonts w:ascii="Times New Roman" w:cs="Times New Roman" w:hint="eastAsia"/>
                <w:color w:val="000000" w:themeColor="text1"/>
                <w:sz w:val="21"/>
                <w:szCs w:val="21"/>
              </w:rPr>
              <w:t>杨琦</w:t>
            </w:r>
            <w:proofErr w:type="gramEnd"/>
            <w:r w:rsidRPr="0093428B">
              <w:rPr>
                <w:rFonts w:ascii="Times New Roman" w:cs="Times New Roman" w:hint="eastAsia"/>
                <w:color w:val="000000" w:themeColor="text1"/>
                <w:sz w:val="21"/>
                <w:szCs w:val="21"/>
              </w:rPr>
              <w:t>.</w:t>
            </w:r>
            <w:r w:rsidRPr="0093428B">
              <w:rPr>
                <w:rFonts w:ascii="Times New Roman" w:cs="Times New Roman" w:hint="eastAsia"/>
                <w:color w:val="000000" w:themeColor="text1"/>
                <w:sz w:val="21"/>
                <w:szCs w:val="21"/>
              </w:rPr>
              <w:t>旅游目的地依恋维度的建构与解构</w:t>
            </w:r>
            <w:r w:rsidRPr="0093428B">
              <w:rPr>
                <w:rFonts w:ascii="Times New Roman" w:cs="Times New Roman" w:hint="eastAsia"/>
                <w:color w:val="000000" w:themeColor="text1"/>
                <w:sz w:val="21"/>
                <w:szCs w:val="21"/>
              </w:rPr>
              <w:t>[J].</w:t>
            </w:r>
            <w:r w:rsidRPr="0093428B">
              <w:rPr>
                <w:rFonts w:ascii="Times New Roman" w:cs="Times New Roman" w:hint="eastAsia"/>
                <w:color w:val="000000" w:themeColor="text1"/>
                <w:sz w:val="21"/>
                <w:szCs w:val="21"/>
              </w:rPr>
              <w:t>人文地理</w:t>
            </w:r>
            <w:r w:rsidRPr="0093428B">
              <w:rPr>
                <w:rFonts w:ascii="Times New Roman" w:cs="Times New Roman" w:hint="eastAsia"/>
                <w:color w:val="000000" w:themeColor="text1"/>
                <w:sz w:val="21"/>
                <w:szCs w:val="21"/>
              </w:rPr>
              <w:t>, 2020,35(04):154-160.</w:t>
            </w:r>
          </w:p>
          <w:p w:rsidR="00822AF9" w:rsidRPr="0093428B" w:rsidRDefault="00822AF9" w:rsidP="0093428B">
            <w:pPr>
              <w:spacing w:line="300" w:lineRule="exact"/>
              <w:rPr>
                <w:rFonts w:ascii="Times New Roman" w:cs="Times New Roman"/>
                <w:color w:val="000000" w:themeColor="text1"/>
                <w:sz w:val="21"/>
                <w:szCs w:val="21"/>
              </w:rPr>
            </w:pPr>
            <w:r w:rsidRPr="0093428B">
              <w:rPr>
                <w:rFonts w:ascii="Times New Roman" w:cs="Times New Roman"/>
                <w:color w:val="000000" w:themeColor="text1"/>
                <w:sz w:val="21"/>
                <w:szCs w:val="21"/>
              </w:rPr>
              <w:t>[2]</w:t>
            </w:r>
            <w:r w:rsidRPr="0093428B">
              <w:rPr>
                <w:rFonts w:ascii="Times New Roman" w:cs="Times New Roman" w:hint="eastAsia"/>
                <w:color w:val="000000" w:themeColor="text1"/>
                <w:sz w:val="21"/>
                <w:szCs w:val="21"/>
              </w:rPr>
              <w:t>保继刚</w:t>
            </w:r>
            <w:r w:rsidRPr="0093428B">
              <w:rPr>
                <w:rFonts w:ascii="Times New Roman" w:cs="Times New Roman" w:hint="eastAsia"/>
                <w:color w:val="000000" w:themeColor="text1"/>
                <w:sz w:val="21"/>
                <w:szCs w:val="21"/>
              </w:rPr>
              <w:t>,</w:t>
            </w:r>
            <w:r w:rsidRPr="0093428B">
              <w:rPr>
                <w:rFonts w:ascii="Times New Roman" w:cs="Times New Roman" w:hint="eastAsia"/>
                <w:color w:val="000000" w:themeColor="text1"/>
                <w:sz w:val="21"/>
                <w:szCs w:val="21"/>
              </w:rPr>
              <w:t>杨昀</w:t>
            </w:r>
            <w:r w:rsidRPr="0093428B">
              <w:rPr>
                <w:rFonts w:ascii="Times New Roman" w:cs="Times New Roman" w:hint="eastAsia"/>
                <w:color w:val="000000" w:themeColor="text1"/>
                <w:sz w:val="21"/>
                <w:szCs w:val="21"/>
              </w:rPr>
              <w:t>.</w:t>
            </w:r>
            <w:r w:rsidRPr="0093428B">
              <w:rPr>
                <w:rFonts w:ascii="Times New Roman" w:cs="Times New Roman" w:hint="eastAsia"/>
                <w:color w:val="000000" w:themeColor="text1"/>
                <w:sz w:val="21"/>
                <w:szCs w:val="21"/>
              </w:rPr>
              <w:t>旅游商业化背景下本地居民地方依恋的变迁研究——基于</w:t>
            </w:r>
            <w:proofErr w:type="gramStart"/>
            <w:r w:rsidRPr="0093428B">
              <w:rPr>
                <w:rFonts w:ascii="Times New Roman" w:cs="Times New Roman" w:hint="eastAsia"/>
                <w:color w:val="000000" w:themeColor="text1"/>
                <w:sz w:val="21"/>
                <w:szCs w:val="21"/>
              </w:rPr>
              <w:t>阳朔西</w:t>
            </w:r>
            <w:proofErr w:type="gramEnd"/>
            <w:r w:rsidRPr="0093428B">
              <w:rPr>
                <w:rFonts w:ascii="Times New Roman" w:cs="Times New Roman" w:hint="eastAsia"/>
                <w:color w:val="000000" w:themeColor="text1"/>
                <w:sz w:val="21"/>
                <w:szCs w:val="21"/>
              </w:rPr>
              <w:t>街的案例分析</w:t>
            </w:r>
            <w:r w:rsidRPr="0093428B">
              <w:rPr>
                <w:rFonts w:ascii="Times New Roman" w:cs="Times New Roman" w:hint="eastAsia"/>
                <w:color w:val="000000" w:themeColor="text1"/>
                <w:sz w:val="21"/>
                <w:szCs w:val="21"/>
              </w:rPr>
              <w:t>[J].</w:t>
            </w:r>
            <w:r w:rsidRPr="0093428B">
              <w:rPr>
                <w:rFonts w:ascii="Times New Roman" w:cs="Times New Roman" w:hint="eastAsia"/>
                <w:color w:val="000000" w:themeColor="text1"/>
                <w:sz w:val="21"/>
                <w:szCs w:val="21"/>
              </w:rPr>
              <w:t>广西民族大学学报</w:t>
            </w:r>
            <w:r w:rsidRPr="0093428B">
              <w:rPr>
                <w:rFonts w:ascii="Times New Roman" w:cs="Times New Roman" w:hint="eastAsia"/>
                <w:color w:val="000000" w:themeColor="text1"/>
                <w:sz w:val="21"/>
                <w:szCs w:val="21"/>
              </w:rPr>
              <w:t>(</w:t>
            </w:r>
            <w:r w:rsidRPr="0093428B">
              <w:rPr>
                <w:rFonts w:ascii="Times New Roman" w:cs="Times New Roman" w:hint="eastAsia"/>
                <w:color w:val="000000" w:themeColor="text1"/>
                <w:sz w:val="21"/>
                <w:szCs w:val="21"/>
              </w:rPr>
              <w:t>哲学社会科学版</w:t>
            </w:r>
            <w:r w:rsidRPr="0093428B">
              <w:rPr>
                <w:rFonts w:ascii="Times New Roman" w:cs="Times New Roman" w:hint="eastAsia"/>
                <w:color w:val="000000" w:themeColor="text1"/>
                <w:sz w:val="21"/>
                <w:szCs w:val="21"/>
              </w:rPr>
              <w:t>),2012,34(04):49-54.</w:t>
            </w:r>
          </w:p>
          <w:p w:rsidR="00822AF9" w:rsidRPr="0093428B" w:rsidRDefault="00822AF9" w:rsidP="0093428B">
            <w:pPr>
              <w:spacing w:line="300" w:lineRule="exact"/>
              <w:rPr>
                <w:rFonts w:ascii="Times New Roman" w:cs="Times New Roman"/>
                <w:color w:val="000000" w:themeColor="text1"/>
                <w:sz w:val="21"/>
                <w:szCs w:val="21"/>
              </w:rPr>
            </w:pPr>
            <w:r w:rsidRPr="0093428B">
              <w:rPr>
                <w:rFonts w:ascii="Times New Roman" w:cs="Times New Roman"/>
                <w:color w:val="000000" w:themeColor="text1"/>
                <w:sz w:val="21"/>
                <w:szCs w:val="21"/>
              </w:rPr>
              <w:t>[3]</w:t>
            </w:r>
            <w:r w:rsidRPr="0093428B">
              <w:rPr>
                <w:rFonts w:ascii="Times New Roman" w:cs="Times New Roman" w:hint="eastAsia"/>
                <w:color w:val="000000" w:themeColor="text1"/>
                <w:sz w:val="21"/>
                <w:szCs w:val="21"/>
              </w:rPr>
              <w:t>唐文跃</w:t>
            </w:r>
            <w:r w:rsidRPr="0093428B">
              <w:rPr>
                <w:rFonts w:ascii="Times New Roman" w:cs="Times New Roman" w:hint="eastAsia"/>
                <w:color w:val="000000" w:themeColor="text1"/>
                <w:sz w:val="21"/>
                <w:szCs w:val="21"/>
              </w:rPr>
              <w:t>.</w:t>
            </w:r>
            <w:r w:rsidRPr="0093428B">
              <w:rPr>
                <w:rFonts w:ascii="Times New Roman" w:cs="Times New Roman" w:hint="eastAsia"/>
                <w:color w:val="000000" w:themeColor="text1"/>
                <w:sz w:val="21"/>
                <w:szCs w:val="21"/>
              </w:rPr>
              <w:t>皖南古村落居民地方依恋特征分析——以西递、宏村、南屏为例</w:t>
            </w:r>
            <w:r w:rsidRPr="0093428B">
              <w:rPr>
                <w:rFonts w:ascii="Times New Roman" w:cs="Times New Roman" w:hint="eastAsia"/>
                <w:color w:val="000000" w:themeColor="text1"/>
                <w:sz w:val="21"/>
                <w:szCs w:val="21"/>
              </w:rPr>
              <w:t>[J].</w:t>
            </w:r>
            <w:r w:rsidRPr="0093428B">
              <w:rPr>
                <w:rFonts w:ascii="Times New Roman" w:cs="Times New Roman" w:hint="eastAsia"/>
                <w:color w:val="000000" w:themeColor="text1"/>
                <w:sz w:val="21"/>
                <w:szCs w:val="21"/>
              </w:rPr>
              <w:t>人文地理</w:t>
            </w:r>
            <w:r w:rsidRPr="0093428B">
              <w:rPr>
                <w:rFonts w:ascii="Times New Roman" w:cs="Times New Roman" w:hint="eastAsia"/>
                <w:color w:val="000000" w:themeColor="text1"/>
                <w:sz w:val="21"/>
                <w:szCs w:val="21"/>
              </w:rPr>
              <w:t>,2011,26(03):51-55.</w:t>
            </w:r>
          </w:p>
          <w:p w:rsidR="00822AF9" w:rsidRPr="0093428B" w:rsidRDefault="00822AF9" w:rsidP="0093428B">
            <w:pPr>
              <w:spacing w:line="300" w:lineRule="exact"/>
              <w:rPr>
                <w:rFonts w:ascii="Times New Roman" w:cs="Times New Roman"/>
                <w:color w:val="000000" w:themeColor="text1"/>
                <w:sz w:val="21"/>
                <w:szCs w:val="21"/>
              </w:rPr>
            </w:pPr>
            <w:r w:rsidRPr="0093428B">
              <w:rPr>
                <w:rFonts w:ascii="Times New Roman" w:cs="Times New Roman"/>
                <w:color w:val="000000" w:themeColor="text1"/>
                <w:sz w:val="21"/>
                <w:szCs w:val="21"/>
              </w:rPr>
              <w:t>2.</w:t>
            </w:r>
            <w:r w:rsidRPr="0093428B">
              <w:rPr>
                <w:rFonts w:ascii="Times New Roman" w:cs="Times New Roman" w:hint="eastAsia"/>
                <w:color w:val="000000" w:themeColor="text1"/>
                <w:sz w:val="21"/>
                <w:szCs w:val="21"/>
              </w:rPr>
              <w:t>线上学习：地方依恋的成因类型</w:t>
            </w:r>
            <w:r w:rsidRPr="0093428B">
              <w:rPr>
                <w:rFonts w:ascii="Times New Roman" w:cs="Times New Roman"/>
                <w:color w:val="000000" w:themeColor="text1"/>
                <w:sz w:val="21"/>
                <w:szCs w:val="21"/>
              </w:rPr>
              <w:t xml:space="preserve"> https://mooc1-1.chaoxing.com/course-ans/ps/233025154</w:t>
            </w:r>
          </w:p>
          <w:p w:rsidR="00822AF9" w:rsidRPr="0093428B" w:rsidRDefault="00822AF9" w:rsidP="0093428B">
            <w:pPr>
              <w:spacing w:line="300" w:lineRule="exact"/>
              <w:rPr>
                <w:rFonts w:ascii="Times New Roman" w:cs="Times New Roman"/>
                <w:color w:val="000000" w:themeColor="text1"/>
                <w:sz w:val="21"/>
                <w:szCs w:val="21"/>
              </w:rPr>
            </w:pPr>
            <w:r w:rsidRPr="0093428B">
              <w:rPr>
                <w:rFonts w:ascii="Times New Roman" w:cs="Times New Roman"/>
                <w:color w:val="000000" w:themeColor="text1"/>
                <w:sz w:val="21"/>
                <w:szCs w:val="21"/>
              </w:rPr>
              <w:t>3.</w:t>
            </w:r>
            <w:r w:rsidRPr="0093428B">
              <w:rPr>
                <w:rFonts w:ascii="Times New Roman" w:cs="Times New Roman" w:hint="eastAsia"/>
                <w:color w:val="000000" w:themeColor="text1"/>
                <w:sz w:val="21"/>
                <w:szCs w:val="21"/>
              </w:rPr>
              <w:t>案例阅读：基于居民视角的地方性构成</w:t>
            </w:r>
          </w:p>
          <w:p w:rsidR="00822AF9" w:rsidRPr="0093428B" w:rsidRDefault="00822AF9" w:rsidP="0093428B">
            <w:pPr>
              <w:spacing w:line="300" w:lineRule="exact"/>
              <w:rPr>
                <w:rFonts w:ascii="Times New Roman" w:cs="Times New Roman"/>
                <w:color w:val="000000" w:themeColor="text1"/>
                <w:sz w:val="21"/>
                <w:szCs w:val="21"/>
              </w:rPr>
            </w:pPr>
            <w:r w:rsidRPr="0093428B">
              <w:rPr>
                <w:rFonts w:ascii="Times New Roman" w:cs="Times New Roman"/>
                <w:color w:val="000000" w:themeColor="text1"/>
                <w:sz w:val="21"/>
                <w:szCs w:val="21"/>
              </w:rPr>
              <w:t>4.</w:t>
            </w:r>
            <w:r w:rsidRPr="0093428B">
              <w:rPr>
                <w:rFonts w:ascii="Times New Roman" w:cs="Times New Roman" w:hint="eastAsia"/>
                <w:color w:val="000000" w:themeColor="text1"/>
                <w:sz w:val="21"/>
                <w:szCs w:val="21"/>
              </w:rPr>
              <w:t>个人作业：</w:t>
            </w:r>
            <w:r w:rsidR="0039414D">
              <w:rPr>
                <w:rFonts w:ascii="Times New Roman" w:cs="Times New Roman" w:hint="eastAsia"/>
                <w:color w:val="000000" w:themeColor="text1"/>
                <w:sz w:val="21"/>
                <w:szCs w:val="21"/>
              </w:rPr>
              <w:t>相关知识点考核</w:t>
            </w:r>
          </w:p>
          <w:p w:rsidR="00C83CA7" w:rsidRPr="0093428B" w:rsidRDefault="00822AF9" w:rsidP="0093428B">
            <w:pPr>
              <w:spacing w:line="300" w:lineRule="exact"/>
              <w:rPr>
                <w:rFonts w:ascii="Times New Roman" w:cs="Times New Roman"/>
                <w:color w:val="000000" w:themeColor="text1"/>
                <w:sz w:val="21"/>
                <w:szCs w:val="21"/>
              </w:rPr>
            </w:pPr>
            <w:r w:rsidRPr="0093428B">
              <w:rPr>
                <w:rFonts w:ascii="Times New Roman" w:cs="Times New Roman"/>
                <w:color w:val="000000" w:themeColor="text1"/>
                <w:sz w:val="21"/>
                <w:szCs w:val="21"/>
              </w:rPr>
              <w:t>5.</w:t>
            </w:r>
            <w:r w:rsidRPr="0093428B">
              <w:rPr>
                <w:rFonts w:ascii="Times New Roman" w:cs="Times New Roman" w:hint="eastAsia"/>
                <w:color w:val="000000" w:themeColor="text1"/>
                <w:sz w:val="21"/>
                <w:szCs w:val="21"/>
              </w:rPr>
              <w:t>主题讨论：从游客视角分析对旅游地的地方依恋</w:t>
            </w:r>
          </w:p>
        </w:tc>
        <w:tc>
          <w:tcPr>
            <w:tcW w:w="415" w:type="pct"/>
            <w:vAlign w:val="center"/>
          </w:tcPr>
          <w:p w:rsidR="00C83CA7" w:rsidRDefault="00822AF9">
            <w:pPr>
              <w:jc w:val="center"/>
              <w:rPr>
                <w:rFonts w:ascii="Times New Roman" w:cs="Times New Roman"/>
                <w:sz w:val="21"/>
                <w:szCs w:val="21"/>
              </w:rPr>
            </w:pPr>
            <w:r>
              <w:rPr>
                <w:rFonts w:ascii="Times New Roman" w:cs="Times New Roman" w:hint="eastAsia"/>
                <w:sz w:val="21"/>
                <w:szCs w:val="21"/>
              </w:rPr>
              <w:t>1</w:t>
            </w:r>
            <w:r>
              <w:rPr>
                <w:rFonts w:ascii="Times New Roman" w:cs="Times New Roman" w:hint="eastAsia"/>
                <w:sz w:val="21"/>
                <w:szCs w:val="21"/>
              </w:rPr>
              <w:t>、</w:t>
            </w:r>
            <w:r>
              <w:rPr>
                <w:rFonts w:ascii="Times New Roman" w:cs="Times New Roman" w:hint="eastAsia"/>
                <w:sz w:val="21"/>
                <w:szCs w:val="21"/>
              </w:rPr>
              <w:t>3</w:t>
            </w:r>
          </w:p>
        </w:tc>
        <w:tc>
          <w:tcPr>
            <w:tcW w:w="1157" w:type="pct"/>
            <w:vMerge w:val="restart"/>
            <w:vAlign w:val="center"/>
          </w:tcPr>
          <w:p w:rsidR="00822AF9" w:rsidRDefault="00822AF9" w:rsidP="00822AF9">
            <w:pPr>
              <w:spacing w:line="400" w:lineRule="exact"/>
              <w:rPr>
                <w:rFonts w:hAnsi="宋体"/>
                <w:bCs/>
              </w:rPr>
            </w:pPr>
            <w:r w:rsidRPr="005749A8">
              <w:rPr>
                <w:rFonts w:hAnsi="宋体" w:hint="eastAsia"/>
                <w:bCs/>
              </w:rPr>
              <w:t>重点：</w:t>
            </w:r>
          </w:p>
          <w:p w:rsidR="00822AF9" w:rsidRPr="00822AF9" w:rsidRDefault="00822AF9" w:rsidP="00822AF9">
            <w:pPr>
              <w:spacing w:line="400" w:lineRule="exact"/>
              <w:ind w:rightChars="-49" w:right="-108"/>
              <w:rPr>
                <w:rFonts w:hAnsi="宋体"/>
                <w:color w:val="000000"/>
              </w:rPr>
            </w:pPr>
            <w:r w:rsidRPr="00822AF9">
              <w:rPr>
                <w:rFonts w:hAnsi="宋体" w:hint="eastAsia"/>
                <w:color w:val="000000"/>
              </w:rPr>
              <w:t>1</w:t>
            </w:r>
            <w:r w:rsidRPr="00822AF9">
              <w:rPr>
                <w:rFonts w:hAnsi="宋体"/>
                <w:color w:val="000000"/>
              </w:rPr>
              <w:t>.</w:t>
            </w:r>
            <w:r w:rsidRPr="00822AF9">
              <w:rPr>
                <w:rFonts w:hAnsi="宋体" w:hint="eastAsia"/>
                <w:color w:val="000000"/>
              </w:rPr>
              <w:t>地方性的构成；</w:t>
            </w:r>
          </w:p>
          <w:p w:rsidR="00822AF9" w:rsidRPr="00822AF9" w:rsidRDefault="00822AF9" w:rsidP="00822AF9">
            <w:pPr>
              <w:spacing w:line="400" w:lineRule="exact"/>
              <w:ind w:rightChars="-49" w:right="-108"/>
              <w:rPr>
                <w:rFonts w:hAnsi="宋体"/>
                <w:color w:val="000000"/>
              </w:rPr>
            </w:pPr>
            <w:r w:rsidRPr="00822AF9">
              <w:rPr>
                <w:rFonts w:hAnsi="宋体"/>
                <w:color w:val="000000"/>
              </w:rPr>
              <w:t>2</w:t>
            </w:r>
            <w:r w:rsidRPr="00822AF9">
              <w:rPr>
                <w:rFonts w:hAnsi="宋体" w:hint="eastAsia"/>
                <w:color w:val="000000"/>
              </w:rPr>
              <w:t>.地方依恋的维度。</w:t>
            </w:r>
          </w:p>
          <w:p w:rsidR="00822AF9" w:rsidRPr="005749A8" w:rsidRDefault="00822AF9" w:rsidP="00822AF9">
            <w:pPr>
              <w:spacing w:line="400" w:lineRule="exact"/>
              <w:rPr>
                <w:rFonts w:hAnsi="宋体"/>
                <w:bCs/>
              </w:rPr>
            </w:pPr>
            <w:r w:rsidRPr="005749A8">
              <w:rPr>
                <w:rFonts w:hAnsi="宋体" w:hint="eastAsia"/>
                <w:bCs/>
              </w:rPr>
              <w:t>难点：</w:t>
            </w:r>
          </w:p>
          <w:p w:rsidR="00C83CA7" w:rsidRDefault="00822AF9" w:rsidP="00822AF9">
            <w:pPr>
              <w:rPr>
                <w:rFonts w:ascii="Times New Roman" w:cs="Times New Roman"/>
                <w:sz w:val="21"/>
                <w:szCs w:val="21"/>
              </w:rPr>
            </w:pPr>
            <w:r>
              <w:rPr>
                <w:rFonts w:hAnsi="宋体"/>
                <w:bCs/>
              </w:rPr>
              <w:t>1</w:t>
            </w:r>
            <w:r w:rsidRPr="005749A8">
              <w:rPr>
                <w:rFonts w:hAnsi="宋体"/>
                <w:bCs/>
              </w:rPr>
              <w:t>.</w:t>
            </w:r>
            <w:r>
              <w:rPr>
                <w:rFonts w:hAnsi="宋体" w:hint="eastAsia"/>
                <w:bCs/>
              </w:rPr>
              <w:t>地方依恋的研究方法及影响因素分析。</w:t>
            </w:r>
          </w:p>
        </w:tc>
        <w:tc>
          <w:tcPr>
            <w:tcW w:w="568" w:type="pct"/>
            <w:vMerge w:val="restart"/>
            <w:vAlign w:val="center"/>
          </w:tcPr>
          <w:p w:rsidR="00B23D2C" w:rsidRPr="00C56335" w:rsidRDefault="00B23D2C" w:rsidP="00C56335">
            <w:pPr>
              <w:pStyle w:val="24"/>
              <w:spacing w:line="300" w:lineRule="exact"/>
              <w:ind w:firstLineChars="0" w:firstLine="0"/>
              <w:rPr>
                <w:rFonts w:ascii="宋体" w:hAnsi="宋体"/>
                <w:bCs/>
                <w:color w:val="000000" w:themeColor="text1"/>
                <w:szCs w:val="21"/>
              </w:rPr>
            </w:pPr>
            <w:r w:rsidRPr="00C56335">
              <w:rPr>
                <w:rFonts w:ascii="宋体" w:hAnsi="宋体"/>
                <w:bCs/>
                <w:color w:val="000000" w:themeColor="text1"/>
                <w:szCs w:val="21"/>
              </w:rPr>
              <w:t>1.</w:t>
            </w:r>
            <w:r w:rsidRPr="00C56335">
              <w:rPr>
                <w:rFonts w:ascii="宋体" w:hAnsi="宋体" w:hint="eastAsia"/>
                <w:bCs/>
                <w:color w:val="000000" w:themeColor="text1"/>
                <w:szCs w:val="21"/>
              </w:rPr>
              <w:t>讲授法：引导学生加强对</w:t>
            </w:r>
            <w:r w:rsidR="00642A5D" w:rsidRPr="00C56335">
              <w:rPr>
                <w:rFonts w:ascii="宋体" w:hAnsi="宋体" w:hint="eastAsia"/>
                <w:bCs/>
                <w:color w:val="000000" w:themeColor="text1"/>
                <w:szCs w:val="21"/>
              </w:rPr>
              <w:t>地方</w:t>
            </w:r>
            <w:r w:rsidRPr="00C56335">
              <w:rPr>
                <w:rFonts w:ascii="宋体" w:hAnsi="宋体" w:hint="eastAsia"/>
                <w:bCs/>
                <w:color w:val="000000" w:themeColor="text1"/>
                <w:szCs w:val="21"/>
              </w:rPr>
              <w:t>理论的掌握</w:t>
            </w:r>
            <w:r w:rsidR="00642A5D" w:rsidRPr="00C56335">
              <w:rPr>
                <w:rFonts w:ascii="宋体" w:hAnsi="宋体" w:hint="eastAsia"/>
                <w:bCs/>
                <w:color w:val="000000" w:themeColor="text1"/>
                <w:szCs w:val="21"/>
              </w:rPr>
              <w:t>；</w:t>
            </w:r>
          </w:p>
          <w:p w:rsidR="00B23D2C" w:rsidRPr="00C56335" w:rsidRDefault="00B23D2C" w:rsidP="00C56335">
            <w:pPr>
              <w:pStyle w:val="24"/>
              <w:spacing w:line="300" w:lineRule="exact"/>
              <w:ind w:firstLineChars="0" w:firstLine="0"/>
              <w:rPr>
                <w:rFonts w:ascii="宋体" w:hAnsi="宋体"/>
                <w:bCs/>
                <w:color w:val="000000" w:themeColor="text1"/>
                <w:szCs w:val="21"/>
              </w:rPr>
            </w:pPr>
            <w:r w:rsidRPr="00C56335">
              <w:rPr>
                <w:rFonts w:ascii="宋体" w:hAnsi="宋体"/>
                <w:bCs/>
                <w:color w:val="000000" w:themeColor="text1"/>
                <w:szCs w:val="21"/>
              </w:rPr>
              <w:t>2.</w:t>
            </w:r>
            <w:r w:rsidRPr="00C56335">
              <w:rPr>
                <w:rFonts w:ascii="宋体" w:hAnsi="宋体" w:hint="eastAsia"/>
                <w:bCs/>
                <w:color w:val="000000" w:themeColor="text1"/>
                <w:szCs w:val="21"/>
              </w:rPr>
              <w:t>问题导向：促进学生的探究性学习</w:t>
            </w:r>
            <w:r w:rsidR="00642A5D" w:rsidRPr="00C56335">
              <w:rPr>
                <w:rFonts w:ascii="宋体" w:hAnsi="宋体" w:hint="eastAsia"/>
                <w:bCs/>
                <w:color w:val="000000" w:themeColor="text1"/>
                <w:szCs w:val="21"/>
              </w:rPr>
              <w:t>；</w:t>
            </w:r>
          </w:p>
          <w:p w:rsidR="00642A5D" w:rsidRPr="00C56335" w:rsidRDefault="00B23D2C" w:rsidP="00C56335">
            <w:pPr>
              <w:pStyle w:val="24"/>
              <w:spacing w:line="300" w:lineRule="exact"/>
              <w:ind w:firstLineChars="0" w:firstLine="0"/>
              <w:rPr>
                <w:rFonts w:ascii="宋体" w:hAnsi="宋体"/>
                <w:bCs/>
                <w:color w:val="000000" w:themeColor="text1"/>
                <w:szCs w:val="21"/>
              </w:rPr>
            </w:pPr>
            <w:r w:rsidRPr="00C56335">
              <w:rPr>
                <w:rFonts w:ascii="宋体" w:hAnsi="宋体"/>
                <w:bCs/>
                <w:color w:val="000000" w:themeColor="text1"/>
                <w:szCs w:val="21"/>
              </w:rPr>
              <w:t>3.</w:t>
            </w:r>
            <w:r w:rsidRPr="00C56335">
              <w:rPr>
                <w:rFonts w:ascii="宋体" w:hAnsi="宋体" w:hint="eastAsia"/>
                <w:bCs/>
                <w:color w:val="000000" w:themeColor="text1"/>
                <w:szCs w:val="21"/>
              </w:rPr>
              <w:t>案例教学：</w:t>
            </w:r>
            <w:r w:rsidR="00642A5D" w:rsidRPr="00C56335">
              <w:rPr>
                <w:rFonts w:ascii="宋体" w:hAnsi="宋体" w:hint="eastAsia"/>
                <w:bCs/>
                <w:color w:val="000000" w:themeColor="text1"/>
                <w:szCs w:val="21"/>
              </w:rPr>
              <w:t>结合调查案例促进学生深化认知。</w:t>
            </w:r>
          </w:p>
        </w:tc>
        <w:tc>
          <w:tcPr>
            <w:tcW w:w="176" w:type="pct"/>
            <w:vMerge w:val="restart"/>
            <w:vAlign w:val="center"/>
          </w:tcPr>
          <w:p w:rsidR="00C83CA7" w:rsidRDefault="005A25D1">
            <w:pPr>
              <w:snapToGrid w:val="0"/>
              <w:spacing w:line="400" w:lineRule="exact"/>
              <w:jc w:val="center"/>
              <w:rPr>
                <w:rFonts w:ascii="Times New Roman" w:cs="Times New Roman"/>
                <w:sz w:val="21"/>
                <w:szCs w:val="21"/>
              </w:rPr>
            </w:pPr>
            <w:r>
              <w:rPr>
                <w:rFonts w:ascii="Times New Roman" w:cs="Times New Roman" w:hint="eastAsia"/>
                <w:sz w:val="21"/>
                <w:szCs w:val="21"/>
              </w:rPr>
              <w:t>4</w:t>
            </w:r>
          </w:p>
        </w:tc>
      </w:tr>
      <w:tr w:rsidR="00C83CA7" w:rsidTr="00B23D2C">
        <w:trPr>
          <w:trHeight w:val="2827"/>
          <w:jc w:val="center"/>
        </w:trPr>
        <w:tc>
          <w:tcPr>
            <w:tcW w:w="174" w:type="pct"/>
            <w:vMerge/>
            <w:vAlign w:val="center"/>
          </w:tcPr>
          <w:p w:rsidR="00C83CA7" w:rsidRDefault="00C83CA7">
            <w:pPr>
              <w:jc w:val="center"/>
              <w:rPr>
                <w:rFonts w:ascii="Times New Roman" w:cs="Times New Roman"/>
                <w:sz w:val="21"/>
                <w:szCs w:val="21"/>
              </w:rPr>
            </w:pPr>
          </w:p>
        </w:tc>
        <w:tc>
          <w:tcPr>
            <w:tcW w:w="522" w:type="pct"/>
            <w:vMerge/>
            <w:vAlign w:val="center"/>
          </w:tcPr>
          <w:p w:rsidR="00C83CA7" w:rsidRDefault="00C83CA7">
            <w:pPr>
              <w:jc w:val="center"/>
              <w:rPr>
                <w:rFonts w:ascii="Times New Roman" w:cs="Times New Roman"/>
                <w:sz w:val="21"/>
                <w:szCs w:val="21"/>
              </w:rPr>
            </w:pPr>
          </w:p>
        </w:tc>
        <w:tc>
          <w:tcPr>
            <w:tcW w:w="873" w:type="pct"/>
            <w:vAlign w:val="center"/>
          </w:tcPr>
          <w:p w:rsidR="00C83CA7" w:rsidRDefault="002A5255" w:rsidP="002A5255">
            <w:pPr>
              <w:spacing w:line="300" w:lineRule="exact"/>
              <w:rPr>
                <w:rFonts w:ascii="Times New Roman" w:cs="Times New Roman"/>
                <w:sz w:val="21"/>
                <w:szCs w:val="21"/>
              </w:rPr>
            </w:pPr>
            <w:r>
              <w:rPr>
                <w:rFonts w:hAnsi="宋体" w:hint="eastAsia"/>
                <w:color w:val="000000"/>
              </w:rPr>
              <w:t>2</w:t>
            </w:r>
            <w:r>
              <w:rPr>
                <w:rFonts w:hAnsi="宋体"/>
                <w:color w:val="000000"/>
              </w:rPr>
              <w:t>.</w:t>
            </w:r>
            <w:r>
              <w:rPr>
                <w:rFonts w:hAnsi="宋体" w:hint="eastAsia"/>
                <w:color w:val="000000"/>
              </w:rPr>
              <w:t>地方依恋</w:t>
            </w:r>
          </w:p>
        </w:tc>
        <w:tc>
          <w:tcPr>
            <w:tcW w:w="1115" w:type="pct"/>
            <w:vMerge/>
            <w:vAlign w:val="center"/>
          </w:tcPr>
          <w:p w:rsidR="00C83CA7" w:rsidRPr="0093428B" w:rsidRDefault="00C83CA7">
            <w:pPr>
              <w:spacing w:line="300" w:lineRule="exact"/>
              <w:rPr>
                <w:rFonts w:ascii="Times New Roman" w:cs="Times New Roman"/>
                <w:color w:val="000000" w:themeColor="text1"/>
                <w:sz w:val="21"/>
                <w:szCs w:val="21"/>
              </w:rPr>
            </w:pPr>
          </w:p>
        </w:tc>
        <w:tc>
          <w:tcPr>
            <w:tcW w:w="415" w:type="pct"/>
            <w:vAlign w:val="center"/>
          </w:tcPr>
          <w:p w:rsidR="00C83CA7" w:rsidRDefault="00822AF9">
            <w:pPr>
              <w:jc w:val="center"/>
              <w:rPr>
                <w:rFonts w:ascii="Times New Roman" w:cs="Times New Roman"/>
                <w:sz w:val="21"/>
                <w:szCs w:val="21"/>
              </w:rPr>
            </w:pPr>
            <w:r>
              <w:rPr>
                <w:rFonts w:ascii="Times New Roman" w:cs="Times New Roman" w:hint="eastAsia"/>
                <w:sz w:val="21"/>
                <w:szCs w:val="21"/>
              </w:rPr>
              <w:t>1</w:t>
            </w:r>
            <w:r>
              <w:rPr>
                <w:rFonts w:ascii="Times New Roman" w:cs="Times New Roman" w:hint="eastAsia"/>
                <w:sz w:val="21"/>
                <w:szCs w:val="21"/>
              </w:rPr>
              <w:t>、</w:t>
            </w:r>
            <w:r>
              <w:rPr>
                <w:rFonts w:ascii="Times New Roman" w:cs="Times New Roman" w:hint="eastAsia"/>
                <w:sz w:val="21"/>
                <w:szCs w:val="21"/>
              </w:rPr>
              <w:t>2</w:t>
            </w:r>
            <w:r>
              <w:rPr>
                <w:rFonts w:ascii="Times New Roman" w:cs="Times New Roman" w:hint="eastAsia"/>
                <w:sz w:val="21"/>
                <w:szCs w:val="21"/>
              </w:rPr>
              <w:t>、</w:t>
            </w:r>
            <w:r>
              <w:rPr>
                <w:rFonts w:ascii="Times New Roman" w:cs="Times New Roman" w:hint="eastAsia"/>
                <w:sz w:val="21"/>
                <w:szCs w:val="21"/>
              </w:rPr>
              <w:t>3</w:t>
            </w:r>
          </w:p>
        </w:tc>
        <w:tc>
          <w:tcPr>
            <w:tcW w:w="1157" w:type="pct"/>
            <w:vMerge/>
            <w:vAlign w:val="center"/>
          </w:tcPr>
          <w:p w:rsidR="00C83CA7" w:rsidRDefault="00C83CA7">
            <w:pPr>
              <w:rPr>
                <w:rFonts w:ascii="Times New Roman" w:cs="Times New Roman"/>
                <w:sz w:val="21"/>
                <w:szCs w:val="21"/>
              </w:rPr>
            </w:pPr>
          </w:p>
        </w:tc>
        <w:tc>
          <w:tcPr>
            <w:tcW w:w="568" w:type="pct"/>
            <w:vMerge/>
            <w:vAlign w:val="center"/>
          </w:tcPr>
          <w:p w:rsidR="00C83CA7" w:rsidRPr="00C56335" w:rsidRDefault="00C83CA7" w:rsidP="00C56335">
            <w:pPr>
              <w:pStyle w:val="24"/>
              <w:spacing w:line="300" w:lineRule="exact"/>
              <w:ind w:firstLineChars="0" w:firstLine="0"/>
              <w:rPr>
                <w:rFonts w:ascii="宋体" w:hAnsi="宋体"/>
                <w:bCs/>
                <w:color w:val="000000" w:themeColor="text1"/>
                <w:szCs w:val="21"/>
              </w:rPr>
            </w:pPr>
          </w:p>
        </w:tc>
        <w:tc>
          <w:tcPr>
            <w:tcW w:w="176" w:type="pct"/>
            <w:vMerge/>
            <w:vAlign w:val="center"/>
          </w:tcPr>
          <w:p w:rsidR="00C83CA7" w:rsidRDefault="00C83CA7">
            <w:pPr>
              <w:snapToGrid w:val="0"/>
              <w:spacing w:line="400" w:lineRule="exact"/>
              <w:jc w:val="center"/>
              <w:rPr>
                <w:rFonts w:ascii="Times New Roman" w:cs="Times New Roman"/>
                <w:sz w:val="21"/>
                <w:szCs w:val="21"/>
              </w:rPr>
            </w:pPr>
          </w:p>
        </w:tc>
      </w:tr>
      <w:tr w:rsidR="00C83CA7" w:rsidTr="00AE32E6">
        <w:trPr>
          <w:trHeight w:val="702"/>
          <w:jc w:val="center"/>
        </w:trPr>
        <w:tc>
          <w:tcPr>
            <w:tcW w:w="174" w:type="pct"/>
            <w:vMerge/>
            <w:vAlign w:val="center"/>
          </w:tcPr>
          <w:p w:rsidR="00C83CA7" w:rsidRDefault="00C83CA7">
            <w:pPr>
              <w:jc w:val="center"/>
              <w:rPr>
                <w:rFonts w:ascii="Times New Roman" w:cs="Times New Roman"/>
                <w:sz w:val="21"/>
                <w:szCs w:val="21"/>
              </w:rPr>
            </w:pPr>
          </w:p>
        </w:tc>
        <w:tc>
          <w:tcPr>
            <w:tcW w:w="522" w:type="pct"/>
            <w:vMerge/>
            <w:vAlign w:val="center"/>
          </w:tcPr>
          <w:p w:rsidR="00C83CA7" w:rsidRDefault="00C83CA7">
            <w:pPr>
              <w:jc w:val="center"/>
              <w:rPr>
                <w:rFonts w:ascii="Times New Roman" w:cs="Times New Roman"/>
                <w:sz w:val="21"/>
                <w:szCs w:val="21"/>
              </w:rPr>
            </w:pPr>
          </w:p>
        </w:tc>
        <w:tc>
          <w:tcPr>
            <w:tcW w:w="873" w:type="pct"/>
            <w:vAlign w:val="center"/>
          </w:tcPr>
          <w:p w:rsidR="00C83CA7" w:rsidRDefault="002A5255" w:rsidP="00822AF9">
            <w:pPr>
              <w:pStyle w:val="24"/>
              <w:spacing w:line="300" w:lineRule="exact"/>
              <w:ind w:firstLineChars="0" w:firstLine="0"/>
              <w:rPr>
                <w:szCs w:val="21"/>
              </w:rPr>
            </w:pPr>
            <w:r>
              <w:rPr>
                <w:rFonts w:ascii="宋体" w:hAnsi="宋体" w:hint="eastAsia"/>
                <w:color w:val="000000"/>
                <w:sz w:val="22"/>
              </w:rPr>
              <w:t>3</w:t>
            </w:r>
            <w:r>
              <w:rPr>
                <w:rFonts w:ascii="宋体" w:hAnsi="宋体"/>
                <w:color w:val="000000"/>
                <w:sz w:val="22"/>
              </w:rPr>
              <w:t>.</w:t>
            </w:r>
            <w:r>
              <w:rPr>
                <w:rFonts w:ascii="宋体" w:hAnsi="宋体" w:hint="eastAsia"/>
                <w:color w:val="000000"/>
                <w:sz w:val="22"/>
              </w:rPr>
              <w:t>地方</w:t>
            </w:r>
            <w:r w:rsidR="00822AF9">
              <w:rPr>
                <w:rFonts w:ascii="宋体" w:hAnsi="宋体" w:hint="eastAsia"/>
                <w:color w:val="000000"/>
                <w:sz w:val="22"/>
              </w:rPr>
              <w:t>意义研究</w:t>
            </w:r>
          </w:p>
        </w:tc>
        <w:tc>
          <w:tcPr>
            <w:tcW w:w="1115" w:type="pct"/>
            <w:vMerge/>
            <w:vAlign w:val="center"/>
          </w:tcPr>
          <w:p w:rsidR="00C83CA7" w:rsidRPr="0093428B" w:rsidRDefault="00C83CA7" w:rsidP="0093428B">
            <w:pPr>
              <w:spacing w:line="300" w:lineRule="exact"/>
              <w:rPr>
                <w:rFonts w:ascii="Times New Roman" w:cs="Times New Roman"/>
                <w:color w:val="000000" w:themeColor="text1"/>
                <w:sz w:val="21"/>
                <w:szCs w:val="21"/>
              </w:rPr>
            </w:pPr>
          </w:p>
        </w:tc>
        <w:tc>
          <w:tcPr>
            <w:tcW w:w="415" w:type="pct"/>
            <w:vAlign w:val="center"/>
          </w:tcPr>
          <w:p w:rsidR="00C83CA7" w:rsidRDefault="00AA2005">
            <w:pPr>
              <w:pStyle w:val="24"/>
              <w:spacing w:line="300" w:lineRule="exact"/>
              <w:ind w:firstLineChars="0" w:firstLine="0"/>
              <w:jc w:val="center"/>
              <w:rPr>
                <w:szCs w:val="21"/>
              </w:rPr>
            </w:pPr>
            <w:r>
              <w:rPr>
                <w:szCs w:val="21"/>
              </w:rPr>
              <w:t>1</w:t>
            </w:r>
            <w:r>
              <w:rPr>
                <w:rFonts w:hint="eastAsia"/>
                <w:szCs w:val="21"/>
              </w:rPr>
              <w:t>、</w:t>
            </w:r>
            <w:r w:rsidR="00822AF9">
              <w:rPr>
                <w:rFonts w:hint="eastAsia"/>
                <w:szCs w:val="21"/>
              </w:rPr>
              <w:t>3</w:t>
            </w:r>
          </w:p>
        </w:tc>
        <w:tc>
          <w:tcPr>
            <w:tcW w:w="1157" w:type="pct"/>
            <w:vMerge/>
            <w:vAlign w:val="center"/>
          </w:tcPr>
          <w:p w:rsidR="00C83CA7" w:rsidRDefault="00C83CA7">
            <w:pPr>
              <w:rPr>
                <w:rFonts w:ascii="Times New Roman" w:cs="Times New Roman"/>
                <w:sz w:val="21"/>
                <w:szCs w:val="21"/>
              </w:rPr>
            </w:pPr>
          </w:p>
        </w:tc>
        <w:tc>
          <w:tcPr>
            <w:tcW w:w="568" w:type="pct"/>
            <w:vMerge/>
            <w:vAlign w:val="center"/>
          </w:tcPr>
          <w:p w:rsidR="00C83CA7" w:rsidRPr="00C56335" w:rsidRDefault="00C83CA7" w:rsidP="00C56335">
            <w:pPr>
              <w:pStyle w:val="24"/>
              <w:spacing w:line="300" w:lineRule="exact"/>
              <w:ind w:firstLineChars="0" w:firstLine="0"/>
              <w:rPr>
                <w:rFonts w:ascii="宋体" w:hAnsi="宋体"/>
                <w:bCs/>
                <w:color w:val="000000" w:themeColor="text1"/>
                <w:szCs w:val="21"/>
              </w:rPr>
            </w:pPr>
          </w:p>
        </w:tc>
        <w:tc>
          <w:tcPr>
            <w:tcW w:w="176" w:type="pct"/>
            <w:vMerge/>
            <w:vAlign w:val="center"/>
          </w:tcPr>
          <w:p w:rsidR="00C83CA7" w:rsidRDefault="00C83CA7">
            <w:pPr>
              <w:snapToGrid w:val="0"/>
              <w:spacing w:line="400" w:lineRule="exact"/>
              <w:jc w:val="center"/>
              <w:rPr>
                <w:rFonts w:ascii="Times New Roman" w:cs="Times New Roman"/>
                <w:sz w:val="21"/>
                <w:szCs w:val="21"/>
              </w:rPr>
            </w:pPr>
          </w:p>
        </w:tc>
      </w:tr>
      <w:tr w:rsidR="00C46FD5" w:rsidTr="0039414D">
        <w:trPr>
          <w:trHeight w:val="2678"/>
          <w:jc w:val="center"/>
        </w:trPr>
        <w:tc>
          <w:tcPr>
            <w:tcW w:w="174" w:type="pct"/>
            <w:vMerge w:val="restart"/>
            <w:vAlign w:val="center"/>
          </w:tcPr>
          <w:p w:rsidR="00C46FD5" w:rsidRDefault="00C46FD5" w:rsidP="00C46FD5">
            <w:pPr>
              <w:jc w:val="center"/>
              <w:rPr>
                <w:rFonts w:ascii="Times New Roman" w:cs="Times New Roman"/>
                <w:sz w:val="21"/>
                <w:szCs w:val="21"/>
              </w:rPr>
            </w:pPr>
            <w:r>
              <w:rPr>
                <w:rFonts w:ascii="Times New Roman" w:cs="Times New Roman" w:hint="eastAsia"/>
                <w:sz w:val="21"/>
                <w:szCs w:val="21"/>
              </w:rPr>
              <w:lastRenderedPageBreak/>
              <w:t>3</w:t>
            </w:r>
          </w:p>
        </w:tc>
        <w:tc>
          <w:tcPr>
            <w:tcW w:w="522" w:type="pct"/>
            <w:vMerge w:val="restart"/>
            <w:vAlign w:val="center"/>
          </w:tcPr>
          <w:p w:rsidR="00C46FD5" w:rsidRDefault="00C46FD5" w:rsidP="00C46FD5">
            <w:pPr>
              <w:jc w:val="center"/>
              <w:rPr>
                <w:rFonts w:ascii="Times New Roman" w:cs="Times New Roman"/>
                <w:sz w:val="21"/>
                <w:szCs w:val="21"/>
              </w:rPr>
            </w:pPr>
            <w:r>
              <w:rPr>
                <w:rFonts w:hAnsi="宋体" w:hint="eastAsia"/>
                <w:bCs/>
                <w:szCs w:val="21"/>
              </w:rPr>
              <w:t>旅游目的地竞争力</w:t>
            </w:r>
          </w:p>
        </w:tc>
        <w:tc>
          <w:tcPr>
            <w:tcW w:w="873" w:type="pct"/>
            <w:vAlign w:val="center"/>
          </w:tcPr>
          <w:p w:rsidR="00C46FD5" w:rsidRPr="00642A5D" w:rsidRDefault="00B05B7A" w:rsidP="00C46FD5">
            <w:pPr>
              <w:pStyle w:val="24"/>
              <w:spacing w:line="300" w:lineRule="exact"/>
              <w:ind w:firstLineChars="0" w:firstLine="0"/>
              <w:rPr>
                <w:rFonts w:ascii="宋体" w:hAnsi="宋体"/>
                <w:color w:val="000000" w:themeColor="text1"/>
                <w:sz w:val="22"/>
              </w:rPr>
            </w:pPr>
            <w:r>
              <w:rPr>
                <w:rFonts w:ascii="宋体" w:hAnsi="宋体" w:hint="eastAsia"/>
                <w:bCs/>
                <w:color w:val="000000" w:themeColor="text1"/>
                <w:szCs w:val="21"/>
              </w:rPr>
              <w:t>1</w:t>
            </w:r>
            <w:r>
              <w:rPr>
                <w:rFonts w:ascii="宋体" w:hAnsi="宋体"/>
                <w:bCs/>
                <w:color w:val="000000" w:themeColor="text1"/>
                <w:szCs w:val="21"/>
              </w:rPr>
              <w:t>.</w:t>
            </w:r>
            <w:r w:rsidR="00C46FD5" w:rsidRPr="00642A5D">
              <w:rPr>
                <w:rFonts w:ascii="宋体" w:hAnsi="宋体" w:hint="eastAsia"/>
                <w:bCs/>
                <w:color w:val="000000" w:themeColor="text1"/>
                <w:szCs w:val="21"/>
              </w:rPr>
              <w:t>旅游目的地竞争力</w:t>
            </w:r>
            <w:r w:rsidR="00C46FD5" w:rsidRPr="00642A5D">
              <w:rPr>
                <w:rFonts w:ascii="宋体" w:hAnsi="宋体" w:hint="eastAsia"/>
                <w:color w:val="000000" w:themeColor="text1"/>
                <w:sz w:val="22"/>
              </w:rPr>
              <w:t>内涵</w:t>
            </w:r>
          </w:p>
        </w:tc>
        <w:tc>
          <w:tcPr>
            <w:tcW w:w="1115" w:type="pct"/>
            <w:vMerge w:val="restart"/>
            <w:vAlign w:val="center"/>
          </w:tcPr>
          <w:p w:rsidR="00C46FD5" w:rsidRPr="0093428B" w:rsidRDefault="00C46FD5" w:rsidP="0093428B">
            <w:pPr>
              <w:spacing w:line="300" w:lineRule="exact"/>
              <w:rPr>
                <w:rFonts w:ascii="Times New Roman" w:cs="Times New Roman"/>
                <w:color w:val="000000" w:themeColor="text1"/>
                <w:sz w:val="21"/>
                <w:szCs w:val="21"/>
              </w:rPr>
            </w:pPr>
            <w:r w:rsidRPr="0093428B">
              <w:rPr>
                <w:rFonts w:ascii="Times New Roman" w:cs="Times New Roman"/>
                <w:color w:val="000000" w:themeColor="text1"/>
                <w:sz w:val="21"/>
                <w:szCs w:val="21"/>
              </w:rPr>
              <w:t>1.</w:t>
            </w:r>
            <w:r w:rsidRPr="0093428B">
              <w:rPr>
                <w:rFonts w:ascii="Times New Roman" w:cs="Times New Roman" w:hint="eastAsia"/>
                <w:color w:val="000000" w:themeColor="text1"/>
                <w:sz w:val="21"/>
                <w:szCs w:val="21"/>
              </w:rPr>
              <w:t>拓展阅读：</w:t>
            </w:r>
          </w:p>
          <w:p w:rsidR="0093428B" w:rsidRPr="0093428B" w:rsidRDefault="0093428B" w:rsidP="0093428B">
            <w:pPr>
              <w:spacing w:line="300" w:lineRule="exact"/>
              <w:rPr>
                <w:rFonts w:ascii="Times New Roman" w:cs="Times New Roman"/>
                <w:color w:val="000000" w:themeColor="text1"/>
                <w:sz w:val="21"/>
                <w:szCs w:val="21"/>
              </w:rPr>
            </w:pPr>
            <w:r w:rsidRPr="0093428B">
              <w:rPr>
                <w:rFonts w:ascii="Times New Roman" w:cs="Times New Roman" w:hint="eastAsia"/>
                <w:color w:val="000000" w:themeColor="text1"/>
                <w:sz w:val="21"/>
                <w:szCs w:val="21"/>
              </w:rPr>
              <w:t>[</w:t>
            </w:r>
            <w:r w:rsidRPr="0093428B">
              <w:rPr>
                <w:rFonts w:ascii="Times New Roman" w:cs="Times New Roman"/>
                <w:color w:val="000000" w:themeColor="text1"/>
                <w:sz w:val="21"/>
                <w:szCs w:val="21"/>
              </w:rPr>
              <w:t>1]</w:t>
            </w:r>
            <w:r w:rsidRPr="0093428B">
              <w:rPr>
                <w:rFonts w:ascii="Times New Roman" w:cs="Times New Roman" w:hint="eastAsia"/>
                <w:color w:val="000000" w:themeColor="text1"/>
                <w:sz w:val="21"/>
                <w:szCs w:val="21"/>
              </w:rPr>
              <w:t>张涛</w:t>
            </w:r>
            <w:r w:rsidRPr="0093428B">
              <w:rPr>
                <w:rFonts w:ascii="Times New Roman" w:cs="Times New Roman" w:hint="eastAsia"/>
                <w:color w:val="000000" w:themeColor="text1"/>
                <w:sz w:val="21"/>
                <w:szCs w:val="21"/>
              </w:rPr>
              <w:t>.</w:t>
            </w:r>
            <w:r w:rsidRPr="0093428B">
              <w:rPr>
                <w:rFonts w:ascii="Times New Roman" w:cs="Times New Roman" w:hint="eastAsia"/>
                <w:color w:val="000000" w:themeColor="text1"/>
                <w:sz w:val="21"/>
                <w:szCs w:val="21"/>
              </w:rPr>
              <w:t>旅游目的地竞争力主成分和聚类分析</w:t>
            </w:r>
            <w:r w:rsidRPr="0093428B">
              <w:rPr>
                <w:rFonts w:ascii="Times New Roman" w:cs="Times New Roman" w:hint="eastAsia"/>
                <w:color w:val="000000" w:themeColor="text1"/>
                <w:sz w:val="21"/>
                <w:szCs w:val="21"/>
              </w:rPr>
              <w:t>[J].</w:t>
            </w:r>
            <w:r w:rsidRPr="0093428B">
              <w:rPr>
                <w:rFonts w:ascii="Times New Roman" w:cs="Times New Roman" w:hint="eastAsia"/>
                <w:color w:val="000000" w:themeColor="text1"/>
                <w:sz w:val="21"/>
                <w:szCs w:val="21"/>
              </w:rPr>
              <w:t>统计与决策</w:t>
            </w:r>
            <w:r w:rsidRPr="0093428B">
              <w:rPr>
                <w:rFonts w:ascii="Times New Roman" w:cs="Times New Roman" w:hint="eastAsia"/>
                <w:color w:val="000000" w:themeColor="text1"/>
                <w:sz w:val="21"/>
                <w:szCs w:val="21"/>
              </w:rPr>
              <w:t>,2019,35(10):107-110.</w:t>
            </w:r>
          </w:p>
          <w:p w:rsidR="0093428B" w:rsidRPr="0093428B" w:rsidRDefault="0093428B" w:rsidP="0093428B">
            <w:pPr>
              <w:spacing w:line="300" w:lineRule="exact"/>
              <w:rPr>
                <w:rFonts w:ascii="Times New Roman" w:cs="Times New Roman"/>
                <w:color w:val="000000" w:themeColor="text1"/>
                <w:sz w:val="21"/>
                <w:szCs w:val="21"/>
              </w:rPr>
            </w:pPr>
            <w:r w:rsidRPr="0093428B">
              <w:rPr>
                <w:rFonts w:ascii="Times New Roman" w:cs="Times New Roman"/>
                <w:color w:val="000000" w:themeColor="text1"/>
                <w:sz w:val="21"/>
                <w:szCs w:val="21"/>
              </w:rPr>
              <w:t>[2]</w:t>
            </w:r>
            <w:r w:rsidRPr="0093428B">
              <w:rPr>
                <w:rFonts w:ascii="Times New Roman" w:cs="Times New Roman" w:hint="eastAsia"/>
                <w:color w:val="000000" w:themeColor="text1"/>
                <w:sz w:val="21"/>
                <w:szCs w:val="21"/>
              </w:rPr>
              <w:t>冯学钢</w:t>
            </w:r>
            <w:r w:rsidRPr="0093428B">
              <w:rPr>
                <w:rFonts w:ascii="Times New Roman" w:cs="Times New Roman" w:hint="eastAsia"/>
                <w:color w:val="000000" w:themeColor="text1"/>
                <w:sz w:val="21"/>
                <w:szCs w:val="21"/>
              </w:rPr>
              <w:t>,</w:t>
            </w:r>
            <w:r w:rsidRPr="0093428B">
              <w:rPr>
                <w:rFonts w:ascii="Times New Roman" w:cs="Times New Roman" w:hint="eastAsia"/>
                <w:color w:val="000000" w:themeColor="text1"/>
                <w:sz w:val="21"/>
                <w:szCs w:val="21"/>
              </w:rPr>
              <w:t>沈虹</w:t>
            </w:r>
            <w:r w:rsidRPr="0093428B">
              <w:rPr>
                <w:rFonts w:ascii="Times New Roman" w:cs="Times New Roman" w:hint="eastAsia"/>
                <w:color w:val="000000" w:themeColor="text1"/>
                <w:sz w:val="21"/>
                <w:szCs w:val="21"/>
              </w:rPr>
              <w:t>,</w:t>
            </w:r>
            <w:r w:rsidRPr="0093428B">
              <w:rPr>
                <w:rFonts w:ascii="Times New Roman" w:cs="Times New Roman" w:hint="eastAsia"/>
                <w:color w:val="000000" w:themeColor="text1"/>
                <w:sz w:val="21"/>
                <w:szCs w:val="21"/>
              </w:rPr>
              <w:t>胡小纯</w:t>
            </w:r>
            <w:r w:rsidRPr="0093428B">
              <w:rPr>
                <w:rFonts w:ascii="Times New Roman" w:cs="Times New Roman" w:hint="eastAsia"/>
                <w:color w:val="000000" w:themeColor="text1"/>
                <w:sz w:val="21"/>
                <w:szCs w:val="21"/>
              </w:rPr>
              <w:t>.</w:t>
            </w:r>
            <w:r w:rsidRPr="0093428B">
              <w:rPr>
                <w:rFonts w:ascii="Times New Roman" w:cs="Times New Roman" w:hint="eastAsia"/>
                <w:color w:val="000000" w:themeColor="text1"/>
                <w:sz w:val="21"/>
                <w:szCs w:val="21"/>
              </w:rPr>
              <w:t>中国旅游目的地竞争力评价及实证研究</w:t>
            </w:r>
            <w:r w:rsidRPr="0093428B">
              <w:rPr>
                <w:rFonts w:ascii="Times New Roman" w:cs="Times New Roman" w:hint="eastAsia"/>
                <w:color w:val="000000" w:themeColor="text1"/>
                <w:sz w:val="21"/>
                <w:szCs w:val="21"/>
              </w:rPr>
              <w:t>[J].</w:t>
            </w:r>
            <w:r w:rsidRPr="0093428B">
              <w:rPr>
                <w:rFonts w:ascii="Times New Roman" w:cs="Times New Roman" w:hint="eastAsia"/>
                <w:color w:val="000000" w:themeColor="text1"/>
                <w:sz w:val="21"/>
                <w:szCs w:val="21"/>
              </w:rPr>
              <w:t>华东师范大学学报</w:t>
            </w:r>
            <w:r w:rsidRPr="0093428B">
              <w:rPr>
                <w:rFonts w:ascii="Times New Roman" w:cs="Times New Roman" w:hint="eastAsia"/>
                <w:color w:val="000000" w:themeColor="text1"/>
                <w:sz w:val="21"/>
                <w:szCs w:val="21"/>
              </w:rPr>
              <w:t>(</w:t>
            </w:r>
            <w:r w:rsidRPr="0093428B">
              <w:rPr>
                <w:rFonts w:ascii="Times New Roman" w:cs="Times New Roman" w:hint="eastAsia"/>
                <w:color w:val="000000" w:themeColor="text1"/>
                <w:sz w:val="21"/>
                <w:szCs w:val="21"/>
              </w:rPr>
              <w:t>哲学社会科学版</w:t>
            </w:r>
            <w:r w:rsidRPr="0093428B">
              <w:rPr>
                <w:rFonts w:ascii="Times New Roman" w:cs="Times New Roman" w:hint="eastAsia"/>
                <w:color w:val="000000" w:themeColor="text1"/>
                <w:sz w:val="21"/>
                <w:szCs w:val="21"/>
              </w:rPr>
              <w:t>),2009,41(05):101-107.</w:t>
            </w:r>
          </w:p>
          <w:p w:rsidR="00C46FD5" w:rsidRPr="0093428B" w:rsidRDefault="0093428B" w:rsidP="0093428B">
            <w:pPr>
              <w:spacing w:line="300" w:lineRule="exact"/>
              <w:rPr>
                <w:rFonts w:ascii="Times New Roman" w:cs="Times New Roman"/>
                <w:color w:val="000000" w:themeColor="text1"/>
                <w:sz w:val="21"/>
                <w:szCs w:val="21"/>
              </w:rPr>
            </w:pPr>
            <w:r w:rsidRPr="0093428B">
              <w:rPr>
                <w:rFonts w:ascii="Times New Roman" w:cs="Times New Roman"/>
                <w:color w:val="000000" w:themeColor="text1"/>
                <w:sz w:val="21"/>
                <w:szCs w:val="21"/>
              </w:rPr>
              <w:t>[3]</w:t>
            </w:r>
            <w:r w:rsidRPr="0093428B">
              <w:rPr>
                <w:rFonts w:ascii="Times New Roman" w:cs="Times New Roman" w:hint="eastAsia"/>
                <w:color w:val="000000" w:themeColor="text1"/>
                <w:sz w:val="21"/>
                <w:szCs w:val="21"/>
              </w:rPr>
              <w:t>郑群明</w:t>
            </w:r>
            <w:r w:rsidRPr="0093428B">
              <w:rPr>
                <w:rFonts w:ascii="Times New Roman" w:cs="Times New Roman" w:hint="eastAsia"/>
                <w:color w:val="000000" w:themeColor="text1"/>
                <w:sz w:val="21"/>
                <w:szCs w:val="21"/>
              </w:rPr>
              <w:t>,</w:t>
            </w:r>
            <w:r w:rsidRPr="0093428B">
              <w:rPr>
                <w:rFonts w:ascii="Times New Roman" w:cs="Times New Roman" w:hint="eastAsia"/>
                <w:color w:val="000000" w:themeColor="text1"/>
                <w:sz w:val="21"/>
                <w:szCs w:val="21"/>
              </w:rPr>
              <w:t>祝爱民</w:t>
            </w:r>
            <w:r w:rsidRPr="0093428B">
              <w:rPr>
                <w:rFonts w:ascii="Times New Roman" w:cs="Times New Roman" w:hint="eastAsia"/>
                <w:color w:val="000000" w:themeColor="text1"/>
                <w:sz w:val="21"/>
                <w:szCs w:val="21"/>
              </w:rPr>
              <w:t>.</w:t>
            </w:r>
            <w:r w:rsidRPr="0093428B">
              <w:rPr>
                <w:rFonts w:ascii="Times New Roman" w:cs="Times New Roman" w:hint="eastAsia"/>
                <w:color w:val="000000" w:themeColor="text1"/>
                <w:sz w:val="21"/>
                <w:szCs w:val="21"/>
              </w:rPr>
              <w:t>张家界山地度假旅游目的地竞争力评价指标及模型研究</w:t>
            </w:r>
            <w:r w:rsidRPr="0093428B">
              <w:rPr>
                <w:rFonts w:ascii="Times New Roman" w:cs="Times New Roman" w:hint="eastAsia"/>
                <w:color w:val="000000" w:themeColor="text1"/>
                <w:sz w:val="21"/>
                <w:szCs w:val="21"/>
              </w:rPr>
              <w:t>[J].</w:t>
            </w:r>
            <w:r w:rsidRPr="0093428B">
              <w:rPr>
                <w:rFonts w:ascii="Times New Roman" w:cs="Times New Roman" w:hint="eastAsia"/>
                <w:color w:val="000000" w:themeColor="text1"/>
                <w:sz w:val="21"/>
                <w:szCs w:val="21"/>
              </w:rPr>
              <w:t>旅游论坛</w:t>
            </w:r>
            <w:r w:rsidRPr="0093428B">
              <w:rPr>
                <w:rFonts w:ascii="Times New Roman" w:cs="Times New Roman" w:hint="eastAsia"/>
                <w:color w:val="000000" w:themeColor="text1"/>
                <w:sz w:val="21"/>
                <w:szCs w:val="21"/>
              </w:rPr>
              <w:t>,2018,11(01):103-112.</w:t>
            </w:r>
          </w:p>
          <w:p w:rsidR="00C46FD5" w:rsidRPr="0093428B" w:rsidRDefault="00C46FD5" w:rsidP="0093428B">
            <w:pPr>
              <w:spacing w:line="300" w:lineRule="exact"/>
              <w:rPr>
                <w:rFonts w:ascii="Times New Roman" w:cs="Times New Roman"/>
                <w:color w:val="000000" w:themeColor="text1"/>
                <w:sz w:val="21"/>
                <w:szCs w:val="21"/>
              </w:rPr>
            </w:pPr>
            <w:r w:rsidRPr="0093428B">
              <w:rPr>
                <w:rFonts w:ascii="Times New Roman" w:cs="Times New Roman"/>
                <w:color w:val="000000" w:themeColor="text1"/>
                <w:sz w:val="21"/>
                <w:szCs w:val="21"/>
              </w:rPr>
              <w:t>2.</w:t>
            </w:r>
            <w:r w:rsidRPr="0093428B">
              <w:rPr>
                <w:rFonts w:ascii="Times New Roman" w:cs="Times New Roman" w:hint="eastAsia"/>
                <w:color w:val="000000" w:themeColor="text1"/>
                <w:sz w:val="21"/>
                <w:szCs w:val="21"/>
              </w:rPr>
              <w:t>线上学习：旅游目的地竞争力分析模型</w:t>
            </w:r>
            <w:r w:rsidRPr="0093428B">
              <w:rPr>
                <w:rFonts w:ascii="Times New Roman" w:cs="Times New Roman"/>
                <w:color w:val="000000" w:themeColor="text1"/>
                <w:sz w:val="21"/>
                <w:szCs w:val="21"/>
              </w:rPr>
              <w:t xml:space="preserve"> https://mooc1-1.chaoxing.com/course-ans/ps/233025154</w:t>
            </w:r>
          </w:p>
          <w:p w:rsidR="00C46FD5" w:rsidRPr="0093428B" w:rsidRDefault="00C46FD5" w:rsidP="0093428B">
            <w:pPr>
              <w:spacing w:line="300" w:lineRule="exact"/>
              <w:rPr>
                <w:rFonts w:ascii="Times New Roman" w:cs="Times New Roman"/>
                <w:color w:val="000000" w:themeColor="text1"/>
                <w:sz w:val="21"/>
                <w:szCs w:val="21"/>
              </w:rPr>
            </w:pPr>
            <w:r w:rsidRPr="0093428B">
              <w:rPr>
                <w:rFonts w:ascii="Times New Roman" w:cs="Times New Roman"/>
                <w:color w:val="000000" w:themeColor="text1"/>
                <w:sz w:val="21"/>
                <w:szCs w:val="21"/>
              </w:rPr>
              <w:t>3.</w:t>
            </w:r>
            <w:r w:rsidRPr="0093428B">
              <w:rPr>
                <w:rFonts w:ascii="Times New Roman" w:cs="Times New Roman" w:hint="eastAsia"/>
                <w:color w:val="000000" w:themeColor="text1"/>
                <w:sz w:val="21"/>
                <w:szCs w:val="21"/>
              </w:rPr>
              <w:t>案例阅读：重庆乡村旅游如何提高竞争力？旅游产品是关键！</w:t>
            </w:r>
          </w:p>
          <w:p w:rsidR="00C46FD5" w:rsidRPr="0093428B" w:rsidRDefault="00C46FD5" w:rsidP="0093428B">
            <w:pPr>
              <w:spacing w:line="300" w:lineRule="exact"/>
              <w:rPr>
                <w:rFonts w:ascii="Times New Roman" w:cs="Times New Roman"/>
                <w:color w:val="000000" w:themeColor="text1"/>
                <w:sz w:val="21"/>
                <w:szCs w:val="21"/>
              </w:rPr>
            </w:pPr>
            <w:r w:rsidRPr="0093428B">
              <w:rPr>
                <w:rFonts w:ascii="Times New Roman" w:cs="Times New Roman"/>
                <w:color w:val="000000" w:themeColor="text1"/>
                <w:sz w:val="21"/>
                <w:szCs w:val="21"/>
              </w:rPr>
              <w:t>4.</w:t>
            </w:r>
            <w:r w:rsidRPr="0093428B">
              <w:rPr>
                <w:rFonts w:ascii="Times New Roman" w:cs="Times New Roman" w:hint="eastAsia"/>
                <w:color w:val="000000" w:themeColor="text1"/>
                <w:sz w:val="21"/>
                <w:szCs w:val="21"/>
              </w:rPr>
              <w:t>个人作业：</w:t>
            </w:r>
            <w:r w:rsidR="0039414D">
              <w:rPr>
                <w:rFonts w:ascii="Times New Roman" w:cs="Times New Roman" w:hint="eastAsia"/>
                <w:color w:val="000000" w:themeColor="text1"/>
                <w:sz w:val="21"/>
                <w:szCs w:val="21"/>
              </w:rPr>
              <w:t>相关知识点考核</w:t>
            </w:r>
          </w:p>
          <w:p w:rsidR="00C46FD5" w:rsidRPr="0093428B" w:rsidRDefault="00C46FD5" w:rsidP="0093428B">
            <w:pPr>
              <w:spacing w:line="300" w:lineRule="exact"/>
              <w:rPr>
                <w:rFonts w:ascii="Times New Roman" w:cs="Times New Roman"/>
                <w:color w:val="000000" w:themeColor="text1"/>
                <w:sz w:val="21"/>
                <w:szCs w:val="21"/>
              </w:rPr>
            </w:pPr>
            <w:r w:rsidRPr="0093428B">
              <w:rPr>
                <w:rFonts w:ascii="Times New Roman" w:cs="Times New Roman"/>
                <w:color w:val="000000" w:themeColor="text1"/>
                <w:sz w:val="21"/>
                <w:szCs w:val="21"/>
              </w:rPr>
              <w:t>5.</w:t>
            </w:r>
            <w:r w:rsidRPr="0093428B">
              <w:rPr>
                <w:rFonts w:ascii="Times New Roman" w:cs="Times New Roman" w:hint="eastAsia"/>
                <w:color w:val="000000" w:themeColor="text1"/>
                <w:sz w:val="21"/>
                <w:szCs w:val="21"/>
              </w:rPr>
              <w:t>主题讨论：</w:t>
            </w:r>
            <w:r w:rsidR="0093428B" w:rsidRPr="0093428B">
              <w:rPr>
                <w:rFonts w:ascii="Times New Roman" w:cs="Times New Roman" w:hint="eastAsia"/>
                <w:color w:val="000000" w:themeColor="text1"/>
                <w:sz w:val="21"/>
                <w:szCs w:val="21"/>
              </w:rPr>
              <w:t>哪些因素会影响一个旅游目的地竞争力的强弱？</w:t>
            </w:r>
            <w:r w:rsidRPr="0093428B">
              <w:rPr>
                <w:rFonts w:ascii="Times New Roman" w:cs="Times New Roman"/>
                <w:color w:val="000000" w:themeColor="text1"/>
                <w:sz w:val="21"/>
                <w:szCs w:val="21"/>
              </w:rPr>
              <w:t xml:space="preserve"> </w:t>
            </w:r>
          </w:p>
        </w:tc>
        <w:tc>
          <w:tcPr>
            <w:tcW w:w="415" w:type="pct"/>
            <w:vAlign w:val="center"/>
          </w:tcPr>
          <w:p w:rsidR="00C46FD5" w:rsidRDefault="00C46FD5" w:rsidP="00C46FD5">
            <w:pPr>
              <w:pStyle w:val="24"/>
              <w:spacing w:line="300" w:lineRule="exact"/>
              <w:ind w:firstLineChars="0" w:firstLine="0"/>
              <w:jc w:val="center"/>
              <w:rPr>
                <w:szCs w:val="21"/>
              </w:rPr>
            </w:pPr>
            <w:r>
              <w:rPr>
                <w:rFonts w:hint="eastAsia"/>
                <w:szCs w:val="21"/>
              </w:rPr>
              <w:t>1</w:t>
            </w:r>
            <w:r>
              <w:rPr>
                <w:rFonts w:hint="eastAsia"/>
                <w:szCs w:val="21"/>
              </w:rPr>
              <w:t>、</w:t>
            </w:r>
            <w:r>
              <w:rPr>
                <w:rFonts w:hint="eastAsia"/>
                <w:szCs w:val="21"/>
              </w:rPr>
              <w:t>3</w:t>
            </w:r>
          </w:p>
        </w:tc>
        <w:tc>
          <w:tcPr>
            <w:tcW w:w="1157" w:type="pct"/>
            <w:vMerge w:val="restart"/>
            <w:vAlign w:val="center"/>
          </w:tcPr>
          <w:p w:rsidR="00C46FD5" w:rsidRPr="005749A8" w:rsidRDefault="00C46FD5" w:rsidP="00C46FD5">
            <w:pPr>
              <w:spacing w:line="400" w:lineRule="exact"/>
              <w:rPr>
                <w:rFonts w:hAnsi="宋体"/>
                <w:bCs/>
              </w:rPr>
            </w:pPr>
            <w:r w:rsidRPr="005749A8">
              <w:rPr>
                <w:rFonts w:hAnsi="宋体" w:hint="eastAsia"/>
                <w:bCs/>
              </w:rPr>
              <w:t>重点：</w:t>
            </w:r>
          </w:p>
          <w:p w:rsidR="00C46FD5" w:rsidRPr="00E960C5" w:rsidRDefault="00C46FD5" w:rsidP="00C46FD5">
            <w:pPr>
              <w:spacing w:line="400" w:lineRule="exact"/>
              <w:rPr>
                <w:rFonts w:hAnsi="宋体"/>
                <w:bCs/>
              </w:rPr>
            </w:pPr>
            <w:r w:rsidRPr="00642A5D">
              <w:rPr>
                <w:rFonts w:hAnsi="宋体"/>
                <w:bCs/>
              </w:rPr>
              <w:t>1</w:t>
            </w:r>
            <w:r w:rsidRPr="00E960C5">
              <w:rPr>
                <w:rFonts w:hAnsi="宋体"/>
                <w:bCs/>
              </w:rPr>
              <w:t>.</w:t>
            </w:r>
            <w:r w:rsidRPr="00E960C5">
              <w:rPr>
                <w:rFonts w:hAnsi="宋体" w:hint="eastAsia"/>
                <w:bCs/>
              </w:rPr>
              <w:t>影响旅游地竞争力的因素；</w:t>
            </w:r>
          </w:p>
          <w:p w:rsidR="00C46FD5" w:rsidRPr="00E960C5" w:rsidRDefault="00C46FD5" w:rsidP="00C46FD5">
            <w:pPr>
              <w:spacing w:line="400" w:lineRule="exact"/>
              <w:rPr>
                <w:rFonts w:hAnsi="宋体"/>
                <w:bCs/>
              </w:rPr>
            </w:pPr>
            <w:r w:rsidRPr="00E960C5">
              <w:rPr>
                <w:rFonts w:hAnsi="宋体"/>
                <w:bCs/>
              </w:rPr>
              <w:t>2.</w:t>
            </w:r>
            <w:r w:rsidRPr="00E960C5">
              <w:rPr>
                <w:rFonts w:hAnsi="宋体" w:hint="eastAsia"/>
                <w:bCs/>
              </w:rPr>
              <w:t>C</w:t>
            </w:r>
            <w:r w:rsidRPr="00E960C5">
              <w:rPr>
                <w:rFonts w:hAnsi="宋体"/>
                <w:bCs/>
              </w:rPr>
              <w:t>-R</w:t>
            </w:r>
            <w:r w:rsidRPr="00E960C5">
              <w:rPr>
                <w:rFonts w:hAnsi="宋体" w:hint="eastAsia"/>
                <w:bCs/>
              </w:rPr>
              <w:t>模型与D</w:t>
            </w:r>
            <w:r w:rsidRPr="00E960C5">
              <w:rPr>
                <w:rFonts w:hAnsi="宋体"/>
                <w:bCs/>
              </w:rPr>
              <w:t>-K</w:t>
            </w:r>
            <w:r w:rsidRPr="00E960C5">
              <w:rPr>
                <w:rFonts w:hAnsi="宋体" w:hint="eastAsia"/>
                <w:bCs/>
              </w:rPr>
              <w:t>模型。</w:t>
            </w:r>
          </w:p>
          <w:p w:rsidR="00C46FD5" w:rsidRPr="00E960C5" w:rsidRDefault="00C46FD5" w:rsidP="00C46FD5">
            <w:pPr>
              <w:spacing w:line="400" w:lineRule="exact"/>
              <w:rPr>
                <w:rFonts w:hAnsi="宋体"/>
                <w:bCs/>
              </w:rPr>
            </w:pPr>
            <w:r w:rsidRPr="00E960C5">
              <w:rPr>
                <w:rFonts w:hAnsi="宋体" w:hint="eastAsia"/>
                <w:bCs/>
              </w:rPr>
              <w:t>难点：</w:t>
            </w:r>
          </w:p>
          <w:p w:rsidR="00C46FD5" w:rsidRPr="00E960C5" w:rsidRDefault="00C46FD5" w:rsidP="00C46FD5">
            <w:pPr>
              <w:spacing w:line="400" w:lineRule="exact"/>
              <w:rPr>
                <w:rFonts w:hAnsi="宋体"/>
                <w:bCs/>
              </w:rPr>
            </w:pPr>
            <w:r>
              <w:rPr>
                <w:rFonts w:hAnsi="宋体" w:hint="eastAsia"/>
                <w:bCs/>
              </w:rPr>
              <w:t>1</w:t>
            </w:r>
            <w:r>
              <w:rPr>
                <w:rFonts w:hAnsi="宋体"/>
                <w:bCs/>
              </w:rPr>
              <w:t>.</w:t>
            </w:r>
            <w:r w:rsidRPr="00E960C5">
              <w:rPr>
                <w:rFonts w:hAnsi="宋体" w:hint="eastAsia"/>
                <w:bCs/>
              </w:rPr>
              <w:t>旅游地竞争力的I</w:t>
            </w:r>
            <w:r w:rsidRPr="00E960C5">
              <w:rPr>
                <w:rFonts w:hAnsi="宋体"/>
                <w:bCs/>
              </w:rPr>
              <w:t>O</w:t>
            </w:r>
            <w:r w:rsidRPr="00E960C5">
              <w:rPr>
                <w:rFonts w:hAnsi="宋体" w:hint="eastAsia"/>
                <w:bCs/>
              </w:rPr>
              <w:t>模型；</w:t>
            </w:r>
          </w:p>
          <w:p w:rsidR="00C46FD5" w:rsidRDefault="00C46FD5" w:rsidP="00C46FD5">
            <w:pPr>
              <w:spacing w:line="400" w:lineRule="exact"/>
              <w:rPr>
                <w:rFonts w:ascii="Times New Roman" w:cs="Times New Roman"/>
                <w:sz w:val="21"/>
                <w:szCs w:val="21"/>
              </w:rPr>
            </w:pPr>
            <w:r>
              <w:rPr>
                <w:rFonts w:hAnsi="宋体" w:hint="eastAsia"/>
                <w:bCs/>
              </w:rPr>
              <w:t>2</w:t>
            </w:r>
            <w:r>
              <w:rPr>
                <w:rFonts w:hAnsi="宋体"/>
                <w:bCs/>
              </w:rPr>
              <w:t>.</w:t>
            </w:r>
            <w:r w:rsidRPr="00E960C5">
              <w:rPr>
                <w:rFonts w:hAnsi="宋体" w:hint="eastAsia"/>
                <w:bCs/>
              </w:rPr>
              <w:t>旅游地竞争力评价模型的案例运用。</w:t>
            </w:r>
          </w:p>
        </w:tc>
        <w:tc>
          <w:tcPr>
            <w:tcW w:w="568" w:type="pct"/>
            <w:vMerge w:val="restart"/>
            <w:vAlign w:val="center"/>
          </w:tcPr>
          <w:p w:rsidR="00C46FD5" w:rsidRPr="00C56335" w:rsidRDefault="00C46FD5" w:rsidP="00C56335">
            <w:pPr>
              <w:pStyle w:val="24"/>
              <w:spacing w:line="300" w:lineRule="exact"/>
              <w:ind w:firstLineChars="0" w:firstLine="0"/>
              <w:rPr>
                <w:rFonts w:ascii="宋体" w:hAnsi="宋体"/>
                <w:bCs/>
                <w:color w:val="000000" w:themeColor="text1"/>
                <w:szCs w:val="21"/>
              </w:rPr>
            </w:pPr>
            <w:r w:rsidRPr="00C56335">
              <w:rPr>
                <w:rFonts w:ascii="宋体" w:hAnsi="宋体"/>
                <w:bCs/>
                <w:color w:val="000000" w:themeColor="text1"/>
                <w:szCs w:val="21"/>
              </w:rPr>
              <w:t>1.</w:t>
            </w:r>
            <w:r w:rsidRPr="00C56335">
              <w:rPr>
                <w:rFonts w:ascii="宋体" w:hAnsi="宋体" w:hint="eastAsia"/>
                <w:bCs/>
                <w:color w:val="000000" w:themeColor="text1"/>
                <w:szCs w:val="21"/>
              </w:rPr>
              <w:t>讲授法：引导学生加强对旅游地竞争力理论的掌握；</w:t>
            </w:r>
          </w:p>
          <w:p w:rsidR="00C46FD5" w:rsidRPr="00C56335" w:rsidRDefault="00C46FD5" w:rsidP="00C56335">
            <w:pPr>
              <w:pStyle w:val="24"/>
              <w:spacing w:line="300" w:lineRule="exact"/>
              <w:ind w:firstLineChars="0" w:firstLine="0"/>
              <w:rPr>
                <w:rFonts w:ascii="宋体" w:hAnsi="宋体"/>
                <w:bCs/>
                <w:color w:val="000000" w:themeColor="text1"/>
                <w:szCs w:val="21"/>
              </w:rPr>
            </w:pPr>
            <w:r w:rsidRPr="00C56335">
              <w:rPr>
                <w:rFonts w:ascii="宋体" w:hAnsi="宋体"/>
                <w:bCs/>
                <w:color w:val="000000" w:themeColor="text1"/>
                <w:szCs w:val="21"/>
              </w:rPr>
              <w:t>2.</w:t>
            </w:r>
            <w:r w:rsidRPr="00C56335">
              <w:rPr>
                <w:rFonts w:ascii="宋体" w:hAnsi="宋体" w:hint="eastAsia"/>
                <w:bCs/>
                <w:color w:val="000000" w:themeColor="text1"/>
                <w:szCs w:val="21"/>
              </w:rPr>
              <w:t>问题导向：促进学生的探究性学习；</w:t>
            </w:r>
          </w:p>
          <w:p w:rsidR="00C46FD5" w:rsidRPr="00C56335" w:rsidRDefault="00C46FD5" w:rsidP="00C56335">
            <w:pPr>
              <w:pStyle w:val="24"/>
              <w:spacing w:line="300" w:lineRule="exact"/>
              <w:ind w:firstLineChars="0" w:firstLine="0"/>
              <w:rPr>
                <w:rFonts w:ascii="宋体" w:hAnsi="宋体"/>
                <w:bCs/>
                <w:color w:val="000000" w:themeColor="text1"/>
                <w:szCs w:val="21"/>
              </w:rPr>
            </w:pPr>
            <w:r w:rsidRPr="00C56335">
              <w:rPr>
                <w:rFonts w:ascii="宋体" w:hAnsi="宋体"/>
                <w:bCs/>
                <w:color w:val="000000" w:themeColor="text1"/>
                <w:szCs w:val="21"/>
              </w:rPr>
              <w:t>3.</w:t>
            </w:r>
            <w:r w:rsidRPr="00C56335">
              <w:rPr>
                <w:rFonts w:ascii="宋体" w:hAnsi="宋体" w:hint="eastAsia"/>
                <w:bCs/>
                <w:color w:val="000000" w:themeColor="text1"/>
                <w:szCs w:val="21"/>
              </w:rPr>
              <w:t>案例教学：结合调查案例促进学生深化认知；</w:t>
            </w:r>
          </w:p>
          <w:p w:rsidR="00C46FD5" w:rsidRPr="00C56335" w:rsidRDefault="00C46FD5" w:rsidP="00C56335">
            <w:pPr>
              <w:pStyle w:val="24"/>
              <w:spacing w:line="300" w:lineRule="exact"/>
              <w:ind w:firstLineChars="0" w:firstLine="0"/>
              <w:rPr>
                <w:rFonts w:ascii="宋体" w:hAnsi="宋体"/>
                <w:bCs/>
                <w:color w:val="000000" w:themeColor="text1"/>
                <w:szCs w:val="21"/>
              </w:rPr>
            </w:pPr>
            <w:r w:rsidRPr="00C56335">
              <w:rPr>
                <w:rFonts w:ascii="宋体" w:hAnsi="宋体"/>
                <w:bCs/>
                <w:color w:val="000000" w:themeColor="text1"/>
                <w:szCs w:val="21"/>
              </w:rPr>
              <w:t>4</w:t>
            </w:r>
            <w:r w:rsidRPr="00C56335">
              <w:rPr>
                <w:rFonts w:ascii="宋体" w:hAnsi="宋体" w:hint="eastAsia"/>
                <w:bCs/>
                <w:color w:val="000000" w:themeColor="text1"/>
                <w:szCs w:val="21"/>
              </w:rPr>
              <w:t>.小组展示：学会用评价指标和方法进行现实旅游地竞争力评价</w:t>
            </w:r>
            <w:r w:rsidR="00D53254" w:rsidRPr="00C56335">
              <w:rPr>
                <w:rFonts w:ascii="宋体" w:hAnsi="宋体" w:hint="eastAsia"/>
                <w:bCs/>
                <w:color w:val="000000" w:themeColor="text1"/>
                <w:szCs w:val="21"/>
              </w:rPr>
              <w:t>；</w:t>
            </w:r>
          </w:p>
          <w:p w:rsidR="00D53254" w:rsidRPr="00C56335" w:rsidRDefault="00D53254" w:rsidP="00C56335">
            <w:pPr>
              <w:pStyle w:val="24"/>
              <w:spacing w:line="300" w:lineRule="exact"/>
              <w:ind w:firstLineChars="0" w:firstLine="0"/>
              <w:rPr>
                <w:rFonts w:ascii="宋体" w:hAnsi="宋体"/>
                <w:bCs/>
                <w:color w:val="000000" w:themeColor="text1"/>
                <w:szCs w:val="21"/>
              </w:rPr>
            </w:pPr>
            <w:r w:rsidRPr="00C56335">
              <w:rPr>
                <w:rFonts w:ascii="宋体" w:hAnsi="宋体"/>
                <w:bCs/>
                <w:color w:val="000000" w:themeColor="text1"/>
                <w:szCs w:val="21"/>
              </w:rPr>
              <w:t>5.</w:t>
            </w:r>
            <w:r w:rsidRPr="00C56335">
              <w:rPr>
                <w:rFonts w:ascii="宋体" w:hAnsi="宋体" w:hint="eastAsia"/>
                <w:bCs/>
                <w:color w:val="000000" w:themeColor="text1"/>
                <w:szCs w:val="21"/>
              </w:rPr>
              <w:t>视频学习：促进预习和巩固新知。</w:t>
            </w:r>
          </w:p>
        </w:tc>
        <w:tc>
          <w:tcPr>
            <w:tcW w:w="176" w:type="pct"/>
            <w:vMerge w:val="restart"/>
            <w:vAlign w:val="center"/>
          </w:tcPr>
          <w:p w:rsidR="00C46FD5" w:rsidRDefault="00FF6400" w:rsidP="00C46FD5">
            <w:pPr>
              <w:snapToGrid w:val="0"/>
              <w:spacing w:line="400" w:lineRule="exact"/>
              <w:jc w:val="center"/>
              <w:rPr>
                <w:rFonts w:ascii="Times New Roman" w:cs="Times New Roman"/>
                <w:sz w:val="21"/>
                <w:szCs w:val="21"/>
              </w:rPr>
            </w:pPr>
            <w:r>
              <w:rPr>
                <w:rFonts w:ascii="Times New Roman" w:cs="Times New Roman"/>
                <w:sz w:val="21"/>
                <w:szCs w:val="21"/>
              </w:rPr>
              <w:t>3</w:t>
            </w:r>
          </w:p>
        </w:tc>
      </w:tr>
      <w:tr w:rsidR="00C46FD5" w:rsidTr="0039414D">
        <w:trPr>
          <w:trHeight w:val="1978"/>
          <w:jc w:val="center"/>
        </w:trPr>
        <w:tc>
          <w:tcPr>
            <w:tcW w:w="174" w:type="pct"/>
            <w:vMerge/>
            <w:vAlign w:val="center"/>
          </w:tcPr>
          <w:p w:rsidR="00C46FD5" w:rsidRDefault="00C46FD5" w:rsidP="00C46FD5">
            <w:pPr>
              <w:jc w:val="center"/>
              <w:rPr>
                <w:rFonts w:ascii="Times New Roman" w:cs="Times New Roman"/>
                <w:sz w:val="21"/>
                <w:szCs w:val="21"/>
              </w:rPr>
            </w:pPr>
          </w:p>
        </w:tc>
        <w:tc>
          <w:tcPr>
            <w:tcW w:w="522" w:type="pct"/>
            <w:vMerge/>
            <w:vAlign w:val="center"/>
          </w:tcPr>
          <w:p w:rsidR="00C46FD5" w:rsidRDefault="00C46FD5" w:rsidP="00C46FD5">
            <w:pPr>
              <w:jc w:val="center"/>
              <w:rPr>
                <w:rFonts w:hAnsi="宋体"/>
                <w:bCs/>
                <w:szCs w:val="21"/>
              </w:rPr>
            </w:pPr>
          </w:p>
        </w:tc>
        <w:tc>
          <w:tcPr>
            <w:tcW w:w="873" w:type="pct"/>
            <w:vAlign w:val="center"/>
          </w:tcPr>
          <w:p w:rsidR="00C46FD5" w:rsidRPr="00642A5D" w:rsidRDefault="00B05B7A" w:rsidP="00C46FD5">
            <w:pPr>
              <w:pStyle w:val="24"/>
              <w:spacing w:line="300" w:lineRule="exact"/>
              <w:ind w:firstLineChars="0" w:firstLine="0"/>
              <w:rPr>
                <w:rFonts w:ascii="宋体" w:hAnsi="宋体"/>
                <w:color w:val="000000" w:themeColor="text1"/>
                <w:sz w:val="22"/>
              </w:rPr>
            </w:pPr>
            <w:r>
              <w:rPr>
                <w:rFonts w:ascii="宋体" w:hAnsi="宋体" w:hint="eastAsia"/>
                <w:bCs/>
                <w:color w:val="000000" w:themeColor="text1"/>
                <w:szCs w:val="21"/>
              </w:rPr>
              <w:t>2</w:t>
            </w:r>
            <w:r>
              <w:rPr>
                <w:rFonts w:ascii="宋体" w:hAnsi="宋体"/>
                <w:bCs/>
                <w:color w:val="000000" w:themeColor="text1"/>
                <w:szCs w:val="21"/>
              </w:rPr>
              <w:t>.</w:t>
            </w:r>
            <w:r w:rsidR="00C46FD5" w:rsidRPr="00642A5D">
              <w:rPr>
                <w:rFonts w:ascii="宋体" w:hAnsi="宋体" w:hint="eastAsia"/>
                <w:bCs/>
                <w:color w:val="000000" w:themeColor="text1"/>
                <w:szCs w:val="21"/>
              </w:rPr>
              <w:t>旅游目的地竞争力</w:t>
            </w:r>
            <w:r w:rsidR="00C46FD5" w:rsidRPr="00642A5D">
              <w:rPr>
                <w:rFonts w:ascii="宋体" w:hAnsi="宋体" w:hint="eastAsia"/>
                <w:color w:val="000000" w:themeColor="text1"/>
                <w:sz w:val="22"/>
              </w:rPr>
              <w:t>分析模型</w:t>
            </w:r>
          </w:p>
        </w:tc>
        <w:tc>
          <w:tcPr>
            <w:tcW w:w="1115" w:type="pct"/>
            <w:vMerge/>
            <w:vAlign w:val="center"/>
          </w:tcPr>
          <w:p w:rsidR="00C46FD5" w:rsidRDefault="00C46FD5" w:rsidP="00C46FD5">
            <w:pPr>
              <w:pStyle w:val="24"/>
              <w:spacing w:line="300" w:lineRule="exact"/>
              <w:ind w:firstLineChars="0" w:firstLine="0"/>
              <w:rPr>
                <w:szCs w:val="21"/>
              </w:rPr>
            </w:pPr>
          </w:p>
        </w:tc>
        <w:tc>
          <w:tcPr>
            <w:tcW w:w="415" w:type="pct"/>
            <w:vAlign w:val="center"/>
          </w:tcPr>
          <w:p w:rsidR="00C46FD5" w:rsidRDefault="00C46FD5" w:rsidP="00C46FD5">
            <w:pPr>
              <w:pStyle w:val="24"/>
              <w:spacing w:line="300" w:lineRule="exact"/>
              <w:ind w:firstLineChars="0" w:firstLine="0"/>
              <w:jc w:val="center"/>
              <w:rPr>
                <w:szCs w:val="21"/>
              </w:rPr>
            </w:pPr>
            <w:r>
              <w:rPr>
                <w:rFonts w:hint="eastAsia"/>
                <w:szCs w:val="21"/>
              </w:rPr>
              <w:t>1</w:t>
            </w:r>
            <w:r>
              <w:rPr>
                <w:rFonts w:hint="eastAsia"/>
                <w:szCs w:val="21"/>
              </w:rPr>
              <w:t>、</w:t>
            </w:r>
            <w:r>
              <w:rPr>
                <w:rFonts w:hint="eastAsia"/>
                <w:szCs w:val="21"/>
              </w:rPr>
              <w:t>2</w:t>
            </w:r>
          </w:p>
        </w:tc>
        <w:tc>
          <w:tcPr>
            <w:tcW w:w="1157" w:type="pct"/>
            <w:vMerge/>
            <w:vAlign w:val="center"/>
          </w:tcPr>
          <w:p w:rsidR="00C46FD5" w:rsidRDefault="00C46FD5" w:rsidP="00C46FD5">
            <w:pPr>
              <w:rPr>
                <w:rFonts w:ascii="Times New Roman" w:cs="Times New Roman"/>
                <w:sz w:val="21"/>
                <w:szCs w:val="21"/>
              </w:rPr>
            </w:pPr>
          </w:p>
        </w:tc>
        <w:tc>
          <w:tcPr>
            <w:tcW w:w="568" w:type="pct"/>
            <w:vMerge/>
            <w:vAlign w:val="center"/>
          </w:tcPr>
          <w:p w:rsidR="00C46FD5" w:rsidRPr="00C56335" w:rsidRDefault="00C46FD5" w:rsidP="00C56335">
            <w:pPr>
              <w:pStyle w:val="24"/>
              <w:spacing w:line="300" w:lineRule="exact"/>
              <w:ind w:firstLineChars="0" w:firstLine="0"/>
              <w:rPr>
                <w:rFonts w:ascii="宋体" w:hAnsi="宋体"/>
                <w:bCs/>
                <w:color w:val="000000" w:themeColor="text1"/>
                <w:szCs w:val="21"/>
              </w:rPr>
            </w:pPr>
          </w:p>
        </w:tc>
        <w:tc>
          <w:tcPr>
            <w:tcW w:w="176" w:type="pct"/>
            <w:vMerge/>
            <w:vAlign w:val="center"/>
          </w:tcPr>
          <w:p w:rsidR="00C46FD5" w:rsidRDefault="00C46FD5" w:rsidP="00C46FD5">
            <w:pPr>
              <w:snapToGrid w:val="0"/>
              <w:spacing w:line="400" w:lineRule="exact"/>
              <w:jc w:val="center"/>
              <w:rPr>
                <w:rFonts w:ascii="Times New Roman" w:cs="Times New Roman"/>
                <w:sz w:val="21"/>
                <w:szCs w:val="21"/>
              </w:rPr>
            </w:pPr>
          </w:p>
        </w:tc>
      </w:tr>
      <w:tr w:rsidR="00C46FD5" w:rsidTr="0039414D">
        <w:trPr>
          <w:trHeight w:val="1119"/>
          <w:jc w:val="center"/>
        </w:trPr>
        <w:tc>
          <w:tcPr>
            <w:tcW w:w="174" w:type="pct"/>
            <w:vMerge/>
            <w:vAlign w:val="center"/>
          </w:tcPr>
          <w:p w:rsidR="00C46FD5" w:rsidRDefault="00C46FD5" w:rsidP="00C46FD5">
            <w:pPr>
              <w:jc w:val="center"/>
              <w:rPr>
                <w:rFonts w:ascii="Times New Roman" w:cs="Times New Roman"/>
                <w:sz w:val="21"/>
                <w:szCs w:val="21"/>
              </w:rPr>
            </w:pPr>
          </w:p>
        </w:tc>
        <w:tc>
          <w:tcPr>
            <w:tcW w:w="522" w:type="pct"/>
            <w:vMerge/>
            <w:vAlign w:val="center"/>
          </w:tcPr>
          <w:p w:rsidR="00C46FD5" w:rsidRDefault="00C46FD5" w:rsidP="00C46FD5">
            <w:pPr>
              <w:jc w:val="center"/>
              <w:rPr>
                <w:rFonts w:hAnsi="宋体"/>
                <w:bCs/>
                <w:szCs w:val="21"/>
              </w:rPr>
            </w:pPr>
          </w:p>
        </w:tc>
        <w:tc>
          <w:tcPr>
            <w:tcW w:w="873" w:type="pct"/>
            <w:vAlign w:val="center"/>
          </w:tcPr>
          <w:p w:rsidR="00C46FD5" w:rsidRPr="00642A5D" w:rsidRDefault="00B05B7A" w:rsidP="00C46FD5">
            <w:pPr>
              <w:pStyle w:val="24"/>
              <w:spacing w:line="300" w:lineRule="exact"/>
              <w:ind w:firstLineChars="0" w:firstLine="0"/>
              <w:rPr>
                <w:rFonts w:ascii="宋体" w:hAnsi="宋体"/>
                <w:bCs/>
                <w:color w:val="000000" w:themeColor="text1"/>
                <w:szCs w:val="21"/>
              </w:rPr>
            </w:pPr>
            <w:r>
              <w:rPr>
                <w:rFonts w:ascii="宋体" w:hAnsi="宋体" w:hint="eastAsia"/>
                <w:bCs/>
                <w:color w:val="000000" w:themeColor="text1"/>
                <w:szCs w:val="21"/>
              </w:rPr>
              <w:t>3</w:t>
            </w:r>
            <w:r>
              <w:rPr>
                <w:rFonts w:ascii="宋体" w:hAnsi="宋体"/>
                <w:bCs/>
                <w:color w:val="000000" w:themeColor="text1"/>
                <w:szCs w:val="21"/>
              </w:rPr>
              <w:t>.</w:t>
            </w:r>
            <w:r w:rsidR="00C46FD5" w:rsidRPr="00642A5D">
              <w:rPr>
                <w:rFonts w:ascii="宋体" w:hAnsi="宋体" w:hint="eastAsia"/>
                <w:bCs/>
                <w:color w:val="000000" w:themeColor="text1"/>
                <w:szCs w:val="21"/>
              </w:rPr>
              <w:t>旅游目的地竞争力</w:t>
            </w:r>
            <w:r w:rsidR="00C46FD5" w:rsidRPr="00642A5D">
              <w:rPr>
                <w:rFonts w:ascii="宋体" w:hAnsi="宋体" w:hint="eastAsia"/>
                <w:color w:val="000000" w:themeColor="text1"/>
                <w:sz w:val="22"/>
              </w:rPr>
              <w:t>评价方法</w:t>
            </w:r>
          </w:p>
        </w:tc>
        <w:tc>
          <w:tcPr>
            <w:tcW w:w="1115" w:type="pct"/>
            <w:vMerge/>
            <w:vAlign w:val="center"/>
          </w:tcPr>
          <w:p w:rsidR="00C46FD5" w:rsidRDefault="00C46FD5" w:rsidP="00C46FD5">
            <w:pPr>
              <w:pStyle w:val="24"/>
              <w:spacing w:line="300" w:lineRule="exact"/>
              <w:ind w:firstLineChars="0" w:firstLine="0"/>
              <w:rPr>
                <w:szCs w:val="21"/>
              </w:rPr>
            </w:pPr>
          </w:p>
        </w:tc>
        <w:tc>
          <w:tcPr>
            <w:tcW w:w="415" w:type="pct"/>
            <w:vAlign w:val="center"/>
          </w:tcPr>
          <w:p w:rsidR="00C46FD5" w:rsidRDefault="00C46FD5" w:rsidP="00C46FD5">
            <w:pPr>
              <w:pStyle w:val="24"/>
              <w:spacing w:line="300" w:lineRule="exact"/>
              <w:ind w:firstLineChars="0" w:firstLine="0"/>
              <w:jc w:val="center"/>
              <w:rPr>
                <w:szCs w:val="21"/>
              </w:rPr>
            </w:pPr>
            <w:r>
              <w:rPr>
                <w:rFonts w:hint="eastAsia"/>
                <w:szCs w:val="21"/>
              </w:rPr>
              <w:t>1</w:t>
            </w:r>
            <w:r>
              <w:rPr>
                <w:rFonts w:hint="eastAsia"/>
                <w:szCs w:val="21"/>
              </w:rPr>
              <w:t>、</w:t>
            </w:r>
            <w:r>
              <w:rPr>
                <w:rFonts w:hint="eastAsia"/>
                <w:szCs w:val="21"/>
              </w:rPr>
              <w:t>2</w:t>
            </w:r>
          </w:p>
        </w:tc>
        <w:tc>
          <w:tcPr>
            <w:tcW w:w="1157" w:type="pct"/>
            <w:vMerge/>
            <w:vAlign w:val="center"/>
          </w:tcPr>
          <w:p w:rsidR="00C46FD5" w:rsidRDefault="00C46FD5" w:rsidP="00C46FD5">
            <w:pPr>
              <w:rPr>
                <w:rFonts w:ascii="Times New Roman" w:cs="Times New Roman"/>
                <w:sz w:val="21"/>
                <w:szCs w:val="21"/>
              </w:rPr>
            </w:pPr>
          </w:p>
        </w:tc>
        <w:tc>
          <w:tcPr>
            <w:tcW w:w="568" w:type="pct"/>
            <w:vMerge/>
            <w:vAlign w:val="center"/>
          </w:tcPr>
          <w:p w:rsidR="00C46FD5" w:rsidRPr="00C56335" w:rsidRDefault="00C46FD5" w:rsidP="00C56335">
            <w:pPr>
              <w:pStyle w:val="24"/>
              <w:spacing w:line="300" w:lineRule="exact"/>
              <w:ind w:firstLineChars="0" w:firstLine="0"/>
              <w:rPr>
                <w:rFonts w:ascii="宋体" w:hAnsi="宋体"/>
                <w:bCs/>
                <w:color w:val="000000" w:themeColor="text1"/>
                <w:szCs w:val="21"/>
              </w:rPr>
            </w:pPr>
          </w:p>
        </w:tc>
        <w:tc>
          <w:tcPr>
            <w:tcW w:w="176" w:type="pct"/>
            <w:vMerge/>
            <w:vAlign w:val="center"/>
          </w:tcPr>
          <w:p w:rsidR="00C46FD5" w:rsidRDefault="00C46FD5" w:rsidP="00C46FD5">
            <w:pPr>
              <w:snapToGrid w:val="0"/>
              <w:spacing w:line="400" w:lineRule="exact"/>
              <w:jc w:val="center"/>
              <w:rPr>
                <w:rFonts w:ascii="Times New Roman" w:cs="Times New Roman"/>
                <w:sz w:val="21"/>
                <w:szCs w:val="21"/>
              </w:rPr>
            </w:pPr>
          </w:p>
        </w:tc>
      </w:tr>
      <w:tr w:rsidR="00A34804" w:rsidTr="00AA2005">
        <w:trPr>
          <w:trHeight w:val="1545"/>
          <w:jc w:val="center"/>
        </w:trPr>
        <w:tc>
          <w:tcPr>
            <w:tcW w:w="174" w:type="pct"/>
            <w:vMerge w:val="restart"/>
            <w:vAlign w:val="center"/>
          </w:tcPr>
          <w:p w:rsidR="00A34804" w:rsidRDefault="00A34804" w:rsidP="00A34804">
            <w:pPr>
              <w:jc w:val="center"/>
              <w:rPr>
                <w:rFonts w:ascii="Times New Roman" w:cs="Times New Roman"/>
                <w:sz w:val="21"/>
                <w:szCs w:val="21"/>
              </w:rPr>
            </w:pPr>
            <w:r>
              <w:rPr>
                <w:rFonts w:ascii="Times New Roman" w:cs="Times New Roman" w:hint="eastAsia"/>
                <w:sz w:val="21"/>
                <w:szCs w:val="21"/>
              </w:rPr>
              <w:t>4</w:t>
            </w:r>
          </w:p>
        </w:tc>
        <w:tc>
          <w:tcPr>
            <w:tcW w:w="522" w:type="pct"/>
            <w:vMerge w:val="restart"/>
            <w:vAlign w:val="center"/>
          </w:tcPr>
          <w:p w:rsidR="00A34804" w:rsidRPr="005749A8" w:rsidRDefault="00A34804" w:rsidP="00A34804">
            <w:pPr>
              <w:spacing w:line="400" w:lineRule="exact"/>
              <w:rPr>
                <w:rFonts w:hAnsi="宋体"/>
                <w:bCs/>
              </w:rPr>
            </w:pPr>
            <w:r>
              <w:rPr>
                <w:rFonts w:hAnsi="宋体" w:hint="eastAsia"/>
                <w:bCs/>
              </w:rPr>
              <w:t>旅游目的地利益相关者</w:t>
            </w:r>
          </w:p>
        </w:tc>
        <w:tc>
          <w:tcPr>
            <w:tcW w:w="873" w:type="pct"/>
            <w:vAlign w:val="center"/>
          </w:tcPr>
          <w:p w:rsidR="00A34804" w:rsidRDefault="00B05B7A" w:rsidP="00A34804">
            <w:pPr>
              <w:pStyle w:val="24"/>
              <w:spacing w:line="300" w:lineRule="exact"/>
              <w:ind w:firstLineChars="0" w:firstLine="0"/>
              <w:rPr>
                <w:rFonts w:ascii="宋体" w:hAnsi="宋体"/>
                <w:color w:val="000000"/>
                <w:sz w:val="22"/>
              </w:rPr>
            </w:pPr>
            <w:r>
              <w:rPr>
                <w:rFonts w:ascii="宋体" w:hAnsi="宋体" w:hint="eastAsia"/>
                <w:color w:val="000000"/>
                <w:sz w:val="22"/>
              </w:rPr>
              <w:t>1</w:t>
            </w:r>
            <w:r>
              <w:rPr>
                <w:rFonts w:ascii="宋体" w:hAnsi="宋体"/>
                <w:color w:val="000000"/>
                <w:sz w:val="22"/>
              </w:rPr>
              <w:t>.</w:t>
            </w:r>
            <w:r w:rsidR="00A34804" w:rsidRPr="00AA2005">
              <w:rPr>
                <w:rFonts w:ascii="宋体" w:hAnsi="宋体" w:hint="eastAsia"/>
                <w:color w:val="000000"/>
                <w:sz w:val="22"/>
              </w:rPr>
              <w:t>旅游利益相关者的构成</w:t>
            </w:r>
          </w:p>
        </w:tc>
        <w:tc>
          <w:tcPr>
            <w:tcW w:w="1115" w:type="pct"/>
            <w:vMerge w:val="restart"/>
            <w:vAlign w:val="center"/>
          </w:tcPr>
          <w:p w:rsidR="00130D9A" w:rsidRPr="0039414D" w:rsidRDefault="00130D9A" w:rsidP="0039414D">
            <w:pPr>
              <w:pStyle w:val="24"/>
              <w:spacing w:line="300" w:lineRule="exact"/>
              <w:ind w:firstLineChars="0" w:firstLine="0"/>
              <w:jc w:val="left"/>
              <w:rPr>
                <w:rFonts w:ascii="宋体" w:hAnsi="宋体"/>
                <w:bCs/>
                <w:color w:val="000000" w:themeColor="text1"/>
                <w:szCs w:val="21"/>
              </w:rPr>
            </w:pPr>
            <w:r w:rsidRPr="0039414D">
              <w:rPr>
                <w:rFonts w:ascii="宋体" w:hAnsi="宋体"/>
                <w:bCs/>
                <w:color w:val="000000" w:themeColor="text1"/>
                <w:szCs w:val="21"/>
              </w:rPr>
              <w:t>1.</w:t>
            </w:r>
            <w:r w:rsidRPr="0039414D">
              <w:rPr>
                <w:rFonts w:ascii="宋体" w:hAnsi="宋体" w:hint="eastAsia"/>
                <w:bCs/>
                <w:color w:val="000000" w:themeColor="text1"/>
                <w:szCs w:val="21"/>
              </w:rPr>
              <w:t>拓展阅读：</w:t>
            </w:r>
            <w:r w:rsidR="00EA011C" w:rsidRPr="0039414D">
              <w:rPr>
                <w:rFonts w:ascii="宋体" w:hAnsi="宋体" w:hint="eastAsia"/>
                <w:bCs/>
                <w:color w:val="000000" w:themeColor="text1"/>
                <w:szCs w:val="21"/>
              </w:rPr>
              <w:t>[1]孙九霞,吴丽蓉.龙脊梯田社区旅游发展中的利益关系研究[J].旅游论坛,2013,6(06):28-34+44.</w:t>
            </w:r>
          </w:p>
          <w:p w:rsidR="00EA011C" w:rsidRPr="0039414D" w:rsidRDefault="00EA011C" w:rsidP="0039414D">
            <w:pPr>
              <w:pStyle w:val="24"/>
              <w:spacing w:line="300" w:lineRule="exact"/>
              <w:ind w:firstLineChars="0" w:firstLine="0"/>
              <w:jc w:val="left"/>
              <w:rPr>
                <w:rFonts w:ascii="宋体" w:hAnsi="宋体"/>
                <w:bCs/>
                <w:color w:val="000000" w:themeColor="text1"/>
                <w:szCs w:val="21"/>
              </w:rPr>
            </w:pPr>
            <w:r w:rsidRPr="0039414D">
              <w:rPr>
                <w:rFonts w:ascii="宋体" w:hAnsi="宋体" w:hint="eastAsia"/>
                <w:bCs/>
                <w:color w:val="000000" w:themeColor="text1"/>
                <w:szCs w:val="21"/>
              </w:rPr>
              <w:t>[</w:t>
            </w:r>
            <w:r w:rsidRPr="0039414D">
              <w:rPr>
                <w:rFonts w:ascii="宋体" w:hAnsi="宋体"/>
                <w:bCs/>
                <w:color w:val="000000" w:themeColor="text1"/>
                <w:szCs w:val="21"/>
              </w:rPr>
              <w:t>2</w:t>
            </w:r>
            <w:r w:rsidRPr="0039414D">
              <w:rPr>
                <w:rFonts w:ascii="宋体" w:hAnsi="宋体" w:hint="eastAsia"/>
                <w:bCs/>
                <w:color w:val="000000" w:themeColor="text1"/>
                <w:szCs w:val="21"/>
              </w:rPr>
              <w:t>]毕家萍,朱怡瑾,管婧婧.乡</w:t>
            </w:r>
            <w:r w:rsidRPr="0039414D">
              <w:rPr>
                <w:rFonts w:ascii="宋体" w:hAnsi="宋体" w:hint="eastAsia"/>
                <w:bCs/>
                <w:color w:val="000000" w:themeColor="text1"/>
                <w:szCs w:val="21"/>
              </w:rPr>
              <w:lastRenderedPageBreak/>
              <w:t>村旅游利益分配的村民公平感知研究:不同发展模式下的比较[J].旅游论坛,2020,13(06):70-79.</w:t>
            </w:r>
          </w:p>
          <w:p w:rsidR="00130D9A" w:rsidRPr="0039414D" w:rsidRDefault="00130D9A" w:rsidP="0039414D">
            <w:pPr>
              <w:pStyle w:val="24"/>
              <w:spacing w:line="300" w:lineRule="exact"/>
              <w:ind w:firstLineChars="0" w:firstLine="0"/>
              <w:jc w:val="left"/>
              <w:rPr>
                <w:rFonts w:ascii="宋体" w:hAnsi="宋体"/>
                <w:bCs/>
                <w:color w:val="000000" w:themeColor="text1"/>
                <w:szCs w:val="21"/>
              </w:rPr>
            </w:pPr>
            <w:r w:rsidRPr="0039414D">
              <w:rPr>
                <w:rFonts w:ascii="宋体" w:hAnsi="宋体"/>
                <w:bCs/>
                <w:color w:val="000000" w:themeColor="text1"/>
                <w:szCs w:val="21"/>
              </w:rPr>
              <w:t>2.</w:t>
            </w:r>
            <w:r w:rsidRPr="0039414D">
              <w:rPr>
                <w:rFonts w:ascii="宋体" w:hAnsi="宋体" w:hint="eastAsia"/>
                <w:bCs/>
                <w:color w:val="000000" w:themeColor="text1"/>
                <w:szCs w:val="21"/>
              </w:rPr>
              <w:t>线上学习：旅游目的地社区参与</w:t>
            </w:r>
            <w:r w:rsidRPr="0039414D">
              <w:rPr>
                <w:rFonts w:ascii="宋体" w:hAnsi="宋体"/>
                <w:bCs/>
                <w:color w:val="000000" w:themeColor="text1"/>
                <w:szCs w:val="21"/>
              </w:rPr>
              <w:t xml:space="preserve"> https://mooc1-1.chaoxing.com/course-ans/ps/233025154</w:t>
            </w:r>
          </w:p>
          <w:p w:rsidR="00130D9A" w:rsidRPr="0039414D" w:rsidRDefault="00130D9A" w:rsidP="0039414D">
            <w:pPr>
              <w:pStyle w:val="24"/>
              <w:spacing w:line="300" w:lineRule="exact"/>
              <w:ind w:firstLineChars="0" w:firstLine="0"/>
              <w:jc w:val="left"/>
              <w:rPr>
                <w:rFonts w:ascii="宋体" w:hAnsi="宋体"/>
                <w:bCs/>
                <w:color w:val="000000" w:themeColor="text1"/>
                <w:szCs w:val="21"/>
              </w:rPr>
            </w:pPr>
            <w:r w:rsidRPr="0039414D">
              <w:rPr>
                <w:rFonts w:ascii="宋体" w:hAnsi="宋体"/>
                <w:bCs/>
                <w:color w:val="000000" w:themeColor="text1"/>
                <w:szCs w:val="21"/>
              </w:rPr>
              <w:t>3.</w:t>
            </w:r>
            <w:r w:rsidRPr="0039414D">
              <w:rPr>
                <w:rFonts w:ascii="宋体" w:hAnsi="宋体" w:hint="eastAsia"/>
                <w:bCs/>
                <w:color w:val="000000" w:themeColor="text1"/>
                <w:szCs w:val="21"/>
              </w:rPr>
              <w:t>案例阅读：</w:t>
            </w:r>
            <w:r w:rsidR="00125841" w:rsidRPr="0039414D">
              <w:rPr>
                <w:rFonts w:ascii="宋体" w:hAnsi="宋体" w:hint="eastAsia"/>
                <w:bCs/>
                <w:color w:val="000000" w:themeColor="text1"/>
                <w:szCs w:val="21"/>
              </w:rPr>
              <w:t>龙脊梯田利益相关者分析</w:t>
            </w:r>
            <w:r w:rsidRPr="0039414D">
              <w:rPr>
                <w:rFonts w:ascii="宋体" w:hAnsi="宋体"/>
                <w:bCs/>
                <w:color w:val="000000" w:themeColor="text1"/>
                <w:szCs w:val="21"/>
              </w:rPr>
              <w:t xml:space="preserve"> </w:t>
            </w:r>
          </w:p>
          <w:p w:rsidR="00130D9A" w:rsidRPr="0039414D" w:rsidRDefault="00130D9A" w:rsidP="0039414D">
            <w:pPr>
              <w:pStyle w:val="24"/>
              <w:spacing w:line="300" w:lineRule="exact"/>
              <w:ind w:firstLineChars="0" w:firstLine="0"/>
              <w:jc w:val="left"/>
              <w:rPr>
                <w:rFonts w:ascii="宋体" w:hAnsi="宋体"/>
                <w:bCs/>
                <w:color w:val="000000" w:themeColor="text1"/>
                <w:szCs w:val="21"/>
              </w:rPr>
            </w:pPr>
            <w:r w:rsidRPr="0039414D">
              <w:rPr>
                <w:rFonts w:ascii="宋体" w:hAnsi="宋体"/>
                <w:bCs/>
                <w:color w:val="000000" w:themeColor="text1"/>
                <w:szCs w:val="21"/>
              </w:rPr>
              <w:t>4.</w:t>
            </w:r>
            <w:r w:rsidRPr="0039414D">
              <w:rPr>
                <w:rFonts w:ascii="宋体" w:hAnsi="宋体" w:hint="eastAsia"/>
                <w:bCs/>
                <w:color w:val="000000" w:themeColor="text1"/>
                <w:szCs w:val="21"/>
              </w:rPr>
              <w:t>个人作业：</w:t>
            </w:r>
            <w:r w:rsidR="00466CAB">
              <w:rPr>
                <w:rFonts w:hint="eastAsia"/>
                <w:color w:val="000000" w:themeColor="text1"/>
                <w:szCs w:val="21"/>
              </w:rPr>
              <w:t>相关知识点考核</w:t>
            </w:r>
          </w:p>
          <w:p w:rsidR="00A34804" w:rsidRPr="0039414D" w:rsidRDefault="00130D9A" w:rsidP="0039414D">
            <w:pPr>
              <w:pStyle w:val="24"/>
              <w:spacing w:line="300" w:lineRule="exact"/>
              <w:ind w:firstLineChars="0" w:firstLine="0"/>
              <w:jc w:val="left"/>
              <w:rPr>
                <w:rFonts w:ascii="宋体" w:hAnsi="宋体"/>
                <w:bCs/>
                <w:color w:val="000000" w:themeColor="text1"/>
                <w:szCs w:val="21"/>
              </w:rPr>
            </w:pPr>
            <w:r w:rsidRPr="0039414D">
              <w:rPr>
                <w:rFonts w:ascii="宋体" w:hAnsi="宋体"/>
                <w:bCs/>
                <w:color w:val="000000" w:themeColor="text1"/>
                <w:szCs w:val="21"/>
              </w:rPr>
              <w:t>5.</w:t>
            </w:r>
            <w:r w:rsidRPr="0039414D">
              <w:rPr>
                <w:rFonts w:ascii="宋体" w:hAnsi="宋体" w:hint="eastAsia"/>
                <w:bCs/>
                <w:color w:val="000000" w:themeColor="text1"/>
                <w:szCs w:val="21"/>
              </w:rPr>
              <w:t>主题讨论：</w:t>
            </w:r>
            <w:r w:rsidR="00125841" w:rsidRPr="0039414D">
              <w:rPr>
                <w:rFonts w:ascii="宋体" w:hAnsi="宋体" w:hint="eastAsia"/>
                <w:bCs/>
                <w:color w:val="000000" w:themeColor="text1"/>
                <w:szCs w:val="21"/>
              </w:rPr>
              <w:t>乡村旅游目的地利益相关</w:t>
            </w:r>
            <w:proofErr w:type="gramStart"/>
            <w:r w:rsidR="00125841" w:rsidRPr="0039414D">
              <w:rPr>
                <w:rFonts w:ascii="宋体" w:hAnsi="宋体" w:hint="eastAsia"/>
                <w:bCs/>
                <w:color w:val="000000" w:themeColor="text1"/>
                <w:szCs w:val="21"/>
              </w:rPr>
              <w:t>者冲突</w:t>
            </w:r>
            <w:proofErr w:type="gramEnd"/>
            <w:r w:rsidR="00125841" w:rsidRPr="0039414D">
              <w:rPr>
                <w:rFonts w:ascii="宋体" w:hAnsi="宋体" w:hint="eastAsia"/>
                <w:bCs/>
                <w:color w:val="000000" w:themeColor="text1"/>
                <w:szCs w:val="21"/>
              </w:rPr>
              <w:t>案件及处理</w:t>
            </w:r>
            <w:r w:rsidRPr="0039414D">
              <w:rPr>
                <w:rFonts w:ascii="宋体" w:hAnsi="宋体" w:hint="eastAsia"/>
                <w:bCs/>
                <w:color w:val="000000" w:themeColor="text1"/>
                <w:szCs w:val="21"/>
              </w:rPr>
              <w:t>？</w:t>
            </w:r>
          </w:p>
        </w:tc>
        <w:tc>
          <w:tcPr>
            <w:tcW w:w="415" w:type="pct"/>
            <w:vAlign w:val="center"/>
          </w:tcPr>
          <w:p w:rsidR="00A34804" w:rsidRPr="00AA2005" w:rsidRDefault="00A34804" w:rsidP="00A34804">
            <w:pPr>
              <w:pStyle w:val="24"/>
              <w:spacing w:line="300" w:lineRule="exact"/>
              <w:ind w:firstLineChars="0" w:firstLine="0"/>
              <w:jc w:val="center"/>
              <w:rPr>
                <w:szCs w:val="21"/>
              </w:rPr>
            </w:pPr>
            <w:r>
              <w:rPr>
                <w:szCs w:val="21"/>
              </w:rPr>
              <w:lastRenderedPageBreak/>
              <w:t>1</w:t>
            </w:r>
            <w:r>
              <w:rPr>
                <w:rFonts w:hint="eastAsia"/>
                <w:szCs w:val="21"/>
              </w:rPr>
              <w:t>、</w:t>
            </w:r>
            <w:r>
              <w:rPr>
                <w:szCs w:val="21"/>
              </w:rPr>
              <w:t>3</w:t>
            </w:r>
          </w:p>
        </w:tc>
        <w:tc>
          <w:tcPr>
            <w:tcW w:w="1157" w:type="pct"/>
            <w:vMerge w:val="restart"/>
            <w:vAlign w:val="center"/>
          </w:tcPr>
          <w:p w:rsidR="00A34804" w:rsidRPr="00AA2005" w:rsidRDefault="00A34804" w:rsidP="00A34804">
            <w:pPr>
              <w:spacing w:line="400" w:lineRule="exact"/>
              <w:rPr>
                <w:rFonts w:hAnsi="宋体"/>
                <w:bCs/>
              </w:rPr>
            </w:pPr>
            <w:r w:rsidRPr="00AA2005">
              <w:rPr>
                <w:rFonts w:hAnsi="宋体" w:hint="eastAsia"/>
                <w:bCs/>
              </w:rPr>
              <w:t>重点：</w:t>
            </w:r>
          </w:p>
          <w:p w:rsidR="00A34804" w:rsidRPr="00AA2005" w:rsidRDefault="00A34804" w:rsidP="00A34804">
            <w:pPr>
              <w:spacing w:line="400" w:lineRule="exact"/>
              <w:rPr>
                <w:rFonts w:hAnsi="宋体"/>
                <w:bCs/>
              </w:rPr>
            </w:pPr>
            <w:r w:rsidRPr="00AA2005">
              <w:rPr>
                <w:rFonts w:hAnsi="宋体"/>
                <w:bCs/>
              </w:rPr>
              <w:t>1.</w:t>
            </w:r>
            <w:r w:rsidRPr="00AA2005">
              <w:rPr>
                <w:rFonts w:hAnsi="宋体" w:hint="eastAsia"/>
                <w:bCs/>
              </w:rPr>
              <w:t>旅游目的地利益相关者的类型、内涵；</w:t>
            </w:r>
          </w:p>
          <w:p w:rsidR="00A34804" w:rsidRPr="00AA2005" w:rsidRDefault="00A34804" w:rsidP="00A34804">
            <w:pPr>
              <w:spacing w:line="400" w:lineRule="exact"/>
              <w:rPr>
                <w:rFonts w:hAnsi="宋体"/>
                <w:bCs/>
              </w:rPr>
            </w:pPr>
            <w:r w:rsidRPr="00AA2005">
              <w:rPr>
                <w:rFonts w:hAnsi="宋体"/>
                <w:bCs/>
              </w:rPr>
              <w:lastRenderedPageBreak/>
              <w:t>2.</w:t>
            </w:r>
            <w:r w:rsidRPr="00AA2005">
              <w:rPr>
                <w:rFonts w:hAnsi="宋体" w:hint="eastAsia"/>
                <w:bCs/>
              </w:rPr>
              <w:t>旅游目的地管理政府行为与决策策略；</w:t>
            </w:r>
          </w:p>
          <w:p w:rsidR="00A34804" w:rsidRPr="00AA2005" w:rsidRDefault="00A34804" w:rsidP="00A34804">
            <w:pPr>
              <w:spacing w:line="400" w:lineRule="exact"/>
              <w:rPr>
                <w:rFonts w:hAnsi="宋体"/>
                <w:bCs/>
              </w:rPr>
            </w:pPr>
            <w:r w:rsidRPr="00AA2005">
              <w:rPr>
                <w:rFonts w:hAnsi="宋体"/>
                <w:bCs/>
              </w:rPr>
              <w:t>3.</w:t>
            </w:r>
            <w:r w:rsidRPr="00AA2005">
              <w:rPr>
                <w:rFonts w:hAnsi="宋体" w:hint="eastAsia"/>
                <w:bCs/>
              </w:rPr>
              <w:t>旅游目的地社区居民如何参与。</w:t>
            </w:r>
          </w:p>
          <w:p w:rsidR="00A34804" w:rsidRPr="00AA2005" w:rsidRDefault="00A34804" w:rsidP="00A34804">
            <w:pPr>
              <w:spacing w:line="400" w:lineRule="exact"/>
              <w:rPr>
                <w:rFonts w:hAnsi="宋体"/>
                <w:bCs/>
              </w:rPr>
            </w:pPr>
            <w:r w:rsidRPr="00AA2005">
              <w:rPr>
                <w:rFonts w:hAnsi="宋体" w:hint="eastAsia"/>
                <w:bCs/>
              </w:rPr>
              <w:t>难点：</w:t>
            </w:r>
          </w:p>
          <w:p w:rsidR="00A34804" w:rsidRPr="00AA2005" w:rsidRDefault="00A34804" w:rsidP="00A34804">
            <w:pPr>
              <w:spacing w:line="400" w:lineRule="exact"/>
              <w:rPr>
                <w:rFonts w:hAnsi="宋体"/>
                <w:bCs/>
              </w:rPr>
            </w:pPr>
            <w:r w:rsidRPr="00AA2005">
              <w:rPr>
                <w:rFonts w:hAnsi="宋体"/>
                <w:bCs/>
              </w:rPr>
              <w:t>1.</w:t>
            </w:r>
            <w:r w:rsidRPr="00AA2005">
              <w:rPr>
                <w:rFonts w:hAnsi="宋体" w:hint="eastAsia"/>
                <w:bCs/>
              </w:rPr>
              <w:t>旅游目的地利益相关者、旅游者行为理论研究；</w:t>
            </w:r>
          </w:p>
          <w:p w:rsidR="00A34804" w:rsidRPr="00AA2005" w:rsidRDefault="00A34804" w:rsidP="00A34804">
            <w:pPr>
              <w:spacing w:line="400" w:lineRule="exact"/>
              <w:rPr>
                <w:rFonts w:hAnsi="宋体"/>
                <w:bCs/>
              </w:rPr>
            </w:pPr>
            <w:r w:rsidRPr="00AA2005">
              <w:rPr>
                <w:rFonts w:hAnsi="宋体"/>
                <w:bCs/>
              </w:rPr>
              <w:t>2.</w:t>
            </w:r>
            <w:r w:rsidRPr="00AA2005">
              <w:rPr>
                <w:rFonts w:hAnsi="宋体" w:hint="eastAsia"/>
                <w:bCs/>
              </w:rPr>
              <w:t>旅游目的地利益相关者之间，各利益主体与旅游目的地发展如何协调，以促进旅游目的地的健康可持续发展。</w:t>
            </w:r>
          </w:p>
        </w:tc>
        <w:tc>
          <w:tcPr>
            <w:tcW w:w="568" w:type="pct"/>
            <w:vMerge w:val="restart"/>
            <w:vAlign w:val="center"/>
          </w:tcPr>
          <w:p w:rsidR="006F6A5E" w:rsidRPr="00C56335" w:rsidRDefault="006F6A5E" w:rsidP="00C56335">
            <w:pPr>
              <w:pStyle w:val="24"/>
              <w:spacing w:line="300" w:lineRule="exact"/>
              <w:ind w:firstLineChars="0" w:firstLine="0"/>
              <w:rPr>
                <w:rFonts w:ascii="宋体" w:hAnsi="宋体"/>
                <w:bCs/>
                <w:color w:val="000000" w:themeColor="text1"/>
                <w:szCs w:val="21"/>
              </w:rPr>
            </w:pPr>
            <w:r w:rsidRPr="00C56335">
              <w:rPr>
                <w:rFonts w:ascii="宋体" w:hAnsi="宋体"/>
                <w:bCs/>
                <w:color w:val="000000" w:themeColor="text1"/>
                <w:szCs w:val="21"/>
              </w:rPr>
              <w:lastRenderedPageBreak/>
              <w:t>1.</w:t>
            </w:r>
            <w:r w:rsidRPr="00C56335">
              <w:rPr>
                <w:rFonts w:ascii="宋体" w:hAnsi="宋体" w:hint="eastAsia"/>
                <w:bCs/>
                <w:color w:val="000000" w:themeColor="text1"/>
                <w:szCs w:val="21"/>
              </w:rPr>
              <w:t>讲授法：引导学生加强对旅游利益相关</w:t>
            </w:r>
            <w:proofErr w:type="gramStart"/>
            <w:r w:rsidRPr="00C56335">
              <w:rPr>
                <w:rFonts w:ascii="宋体" w:hAnsi="宋体" w:hint="eastAsia"/>
                <w:bCs/>
                <w:color w:val="000000" w:themeColor="text1"/>
                <w:szCs w:val="21"/>
              </w:rPr>
              <w:t>者理论</w:t>
            </w:r>
            <w:proofErr w:type="gramEnd"/>
            <w:r w:rsidRPr="00C56335">
              <w:rPr>
                <w:rFonts w:ascii="宋体" w:hAnsi="宋体" w:hint="eastAsia"/>
                <w:bCs/>
                <w:color w:val="000000" w:themeColor="text1"/>
                <w:szCs w:val="21"/>
              </w:rPr>
              <w:t>的</w:t>
            </w:r>
            <w:r w:rsidR="00C44A5C" w:rsidRPr="00C56335">
              <w:rPr>
                <w:rFonts w:ascii="宋体" w:hAnsi="宋体" w:hint="eastAsia"/>
                <w:bCs/>
                <w:color w:val="000000" w:themeColor="text1"/>
                <w:szCs w:val="21"/>
              </w:rPr>
              <w:t>理解</w:t>
            </w:r>
            <w:r w:rsidRPr="00C56335">
              <w:rPr>
                <w:rFonts w:ascii="宋体" w:hAnsi="宋体" w:hint="eastAsia"/>
                <w:bCs/>
                <w:color w:val="000000" w:themeColor="text1"/>
                <w:szCs w:val="21"/>
              </w:rPr>
              <w:t>；</w:t>
            </w:r>
          </w:p>
          <w:p w:rsidR="006F6A5E" w:rsidRPr="00C56335" w:rsidRDefault="006F6A5E" w:rsidP="00C56335">
            <w:pPr>
              <w:pStyle w:val="24"/>
              <w:spacing w:line="300" w:lineRule="exact"/>
              <w:ind w:firstLineChars="0" w:firstLine="0"/>
              <w:rPr>
                <w:rFonts w:ascii="宋体" w:hAnsi="宋体"/>
                <w:bCs/>
                <w:color w:val="000000" w:themeColor="text1"/>
                <w:szCs w:val="21"/>
              </w:rPr>
            </w:pPr>
            <w:r w:rsidRPr="00C56335">
              <w:rPr>
                <w:rFonts w:ascii="宋体" w:hAnsi="宋体"/>
                <w:bCs/>
                <w:color w:val="000000" w:themeColor="text1"/>
                <w:szCs w:val="21"/>
              </w:rPr>
              <w:lastRenderedPageBreak/>
              <w:t>2.</w:t>
            </w:r>
            <w:r w:rsidRPr="00C56335">
              <w:rPr>
                <w:rFonts w:ascii="宋体" w:hAnsi="宋体" w:hint="eastAsia"/>
                <w:bCs/>
                <w:color w:val="000000" w:themeColor="text1"/>
                <w:szCs w:val="21"/>
              </w:rPr>
              <w:t>问题导向：结合问题进一步思考社区参与层次；</w:t>
            </w:r>
          </w:p>
          <w:p w:rsidR="006F6A5E" w:rsidRPr="00C56335" w:rsidRDefault="006F6A5E" w:rsidP="00C56335">
            <w:pPr>
              <w:pStyle w:val="24"/>
              <w:spacing w:line="300" w:lineRule="exact"/>
              <w:ind w:firstLineChars="0" w:firstLine="0"/>
              <w:rPr>
                <w:rFonts w:ascii="宋体" w:hAnsi="宋体"/>
                <w:bCs/>
                <w:color w:val="000000" w:themeColor="text1"/>
                <w:szCs w:val="21"/>
              </w:rPr>
            </w:pPr>
            <w:r w:rsidRPr="00C56335">
              <w:rPr>
                <w:rFonts w:ascii="宋体" w:hAnsi="宋体"/>
                <w:bCs/>
                <w:color w:val="000000" w:themeColor="text1"/>
                <w:szCs w:val="21"/>
              </w:rPr>
              <w:t>3.</w:t>
            </w:r>
            <w:r w:rsidRPr="00C56335">
              <w:rPr>
                <w:rFonts w:ascii="宋体" w:hAnsi="宋体" w:hint="eastAsia"/>
                <w:bCs/>
                <w:color w:val="000000" w:themeColor="text1"/>
                <w:szCs w:val="21"/>
              </w:rPr>
              <w:t>案例教学：结合调查案例促进学生深化认知；</w:t>
            </w:r>
          </w:p>
          <w:p w:rsidR="00A34804" w:rsidRDefault="00D53254" w:rsidP="00C56335">
            <w:pPr>
              <w:pStyle w:val="24"/>
              <w:spacing w:line="300" w:lineRule="exact"/>
              <w:ind w:firstLineChars="0" w:firstLine="0"/>
              <w:rPr>
                <w:rFonts w:ascii="宋体" w:hAnsi="宋体"/>
                <w:bCs/>
                <w:color w:val="000000" w:themeColor="text1"/>
                <w:szCs w:val="21"/>
              </w:rPr>
            </w:pPr>
            <w:r w:rsidRPr="00C56335">
              <w:rPr>
                <w:rFonts w:ascii="宋体" w:hAnsi="宋体"/>
                <w:bCs/>
                <w:color w:val="000000" w:themeColor="text1"/>
                <w:szCs w:val="21"/>
              </w:rPr>
              <w:t>4.</w:t>
            </w:r>
            <w:r w:rsidRPr="00C56335">
              <w:rPr>
                <w:rFonts w:ascii="宋体" w:hAnsi="宋体" w:hint="eastAsia"/>
                <w:bCs/>
                <w:color w:val="000000" w:themeColor="text1"/>
                <w:szCs w:val="21"/>
              </w:rPr>
              <w:t>视频学习：促进预习和巩固新知。</w:t>
            </w:r>
          </w:p>
          <w:p w:rsidR="009E5463" w:rsidRPr="00C56335" w:rsidRDefault="009E5463" w:rsidP="009E5463">
            <w:pPr>
              <w:pStyle w:val="24"/>
              <w:spacing w:line="300" w:lineRule="exact"/>
              <w:ind w:firstLineChars="0" w:firstLine="0"/>
              <w:rPr>
                <w:rFonts w:ascii="宋体" w:hAnsi="宋体"/>
                <w:bCs/>
                <w:color w:val="000000" w:themeColor="text1"/>
                <w:szCs w:val="21"/>
              </w:rPr>
            </w:pPr>
            <w:r>
              <w:rPr>
                <w:rFonts w:ascii="宋体" w:hAnsi="宋体" w:hint="eastAsia"/>
                <w:bCs/>
                <w:color w:val="000000" w:themeColor="text1"/>
                <w:szCs w:val="21"/>
              </w:rPr>
              <w:t>5</w:t>
            </w:r>
            <w:r>
              <w:rPr>
                <w:rFonts w:ascii="宋体" w:hAnsi="宋体"/>
                <w:bCs/>
                <w:color w:val="000000" w:themeColor="text1"/>
                <w:szCs w:val="21"/>
              </w:rPr>
              <w:t>.</w:t>
            </w:r>
            <w:r>
              <w:rPr>
                <w:rFonts w:ascii="宋体" w:hAnsi="宋体" w:hint="eastAsia"/>
                <w:bCs/>
                <w:color w:val="000000" w:themeColor="text1"/>
                <w:szCs w:val="21"/>
              </w:rPr>
              <w:t>小组讨论：促进后续实训课程作业的进一步展开</w:t>
            </w:r>
          </w:p>
        </w:tc>
        <w:tc>
          <w:tcPr>
            <w:tcW w:w="176" w:type="pct"/>
            <w:vMerge w:val="restart"/>
            <w:vAlign w:val="center"/>
          </w:tcPr>
          <w:p w:rsidR="00A34804" w:rsidRDefault="005A25D1" w:rsidP="00A34804">
            <w:pPr>
              <w:snapToGrid w:val="0"/>
              <w:spacing w:line="400" w:lineRule="exact"/>
              <w:jc w:val="center"/>
              <w:rPr>
                <w:rFonts w:ascii="Times New Roman" w:cs="Times New Roman"/>
                <w:sz w:val="21"/>
                <w:szCs w:val="21"/>
              </w:rPr>
            </w:pPr>
            <w:r>
              <w:rPr>
                <w:rFonts w:ascii="Times New Roman" w:cs="Times New Roman" w:hint="eastAsia"/>
                <w:sz w:val="21"/>
                <w:szCs w:val="21"/>
              </w:rPr>
              <w:lastRenderedPageBreak/>
              <w:t>4</w:t>
            </w:r>
          </w:p>
        </w:tc>
      </w:tr>
      <w:tr w:rsidR="00A34804" w:rsidTr="00A34804">
        <w:trPr>
          <w:trHeight w:val="2119"/>
          <w:jc w:val="center"/>
        </w:trPr>
        <w:tc>
          <w:tcPr>
            <w:tcW w:w="174" w:type="pct"/>
            <w:vMerge/>
            <w:vAlign w:val="center"/>
          </w:tcPr>
          <w:p w:rsidR="00A34804" w:rsidRDefault="00A34804" w:rsidP="00A34804">
            <w:pPr>
              <w:jc w:val="center"/>
              <w:rPr>
                <w:rFonts w:ascii="Times New Roman" w:cs="Times New Roman"/>
                <w:sz w:val="21"/>
                <w:szCs w:val="21"/>
              </w:rPr>
            </w:pPr>
          </w:p>
        </w:tc>
        <w:tc>
          <w:tcPr>
            <w:tcW w:w="522" w:type="pct"/>
            <w:vMerge/>
            <w:vAlign w:val="center"/>
          </w:tcPr>
          <w:p w:rsidR="00A34804" w:rsidRDefault="00A34804" w:rsidP="00A34804">
            <w:pPr>
              <w:spacing w:line="400" w:lineRule="exact"/>
              <w:rPr>
                <w:rFonts w:hAnsi="宋体"/>
                <w:bCs/>
              </w:rPr>
            </w:pPr>
          </w:p>
        </w:tc>
        <w:tc>
          <w:tcPr>
            <w:tcW w:w="873" w:type="pct"/>
            <w:vAlign w:val="center"/>
          </w:tcPr>
          <w:p w:rsidR="00A34804" w:rsidRPr="00AA2005" w:rsidRDefault="00B05B7A" w:rsidP="00A34804">
            <w:pPr>
              <w:pStyle w:val="24"/>
              <w:spacing w:line="300" w:lineRule="exact"/>
              <w:ind w:firstLineChars="0" w:firstLine="0"/>
              <w:rPr>
                <w:rFonts w:ascii="宋体" w:hAnsi="宋体"/>
                <w:color w:val="000000"/>
                <w:sz w:val="22"/>
              </w:rPr>
            </w:pPr>
            <w:r>
              <w:rPr>
                <w:rFonts w:ascii="宋体" w:hAnsi="宋体" w:hint="eastAsia"/>
                <w:color w:val="000000"/>
                <w:sz w:val="22"/>
              </w:rPr>
              <w:t>2</w:t>
            </w:r>
            <w:r>
              <w:rPr>
                <w:rFonts w:ascii="宋体" w:hAnsi="宋体"/>
                <w:color w:val="000000"/>
                <w:sz w:val="22"/>
              </w:rPr>
              <w:t>.</w:t>
            </w:r>
            <w:r w:rsidR="00A34804" w:rsidRPr="00AA2005">
              <w:rPr>
                <w:rFonts w:ascii="宋体" w:hAnsi="宋体" w:hint="eastAsia"/>
                <w:color w:val="000000"/>
                <w:sz w:val="22"/>
              </w:rPr>
              <w:t>旅游利益相关者的利益与成本</w:t>
            </w:r>
          </w:p>
        </w:tc>
        <w:tc>
          <w:tcPr>
            <w:tcW w:w="1115" w:type="pct"/>
            <w:vMerge/>
            <w:vAlign w:val="center"/>
          </w:tcPr>
          <w:p w:rsidR="00A34804" w:rsidRDefault="00A34804" w:rsidP="00A34804">
            <w:pPr>
              <w:pStyle w:val="24"/>
              <w:spacing w:line="300" w:lineRule="exact"/>
              <w:ind w:firstLineChars="0" w:firstLine="0"/>
              <w:rPr>
                <w:szCs w:val="21"/>
              </w:rPr>
            </w:pPr>
          </w:p>
        </w:tc>
        <w:tc>
          <w:tcPr>
            <w:tcW w:w="415" w:type="pct"/>
            <w:vAlign w:val="center"/>
          </w:tcPr>
          <w:p w:rsidR="00A34804" w:rsidRDefault="00A34804" w:rsidP="00A34804">
            <w:pPr>
              <w:pStyle w:val="24"/>
              <w:spacing w:line="300" w:lineRule="exact"/>
              <w:ind w:firstLineChars="0" w:firstLine="0"/>
              <w:jc w:val="center"/>
              <w:rPr>
                <w:szCs w:val="21"/>
              </w:rPr>
            </w:pPr>
            <w:r>
              <w:rPr>
                <w:rFonts w:hint="eastAsia"/>
                <w:szCs w:val="21"/>
              </w:rPr>
              <w:t>1</w:t>
            </w:r>
            <w:r>
              <w:rPr>
                <w:rFonts w:hint="eastAsia"/>
                <w:szCs w:val="21"/>
              </w:rPr>
              <w:t>、</w:t>
            </w:r>
            <w:r>
              <w:rPr>
                <w:rFonts w:hint="eastAsia"/>
                <w:szCs w:val="21"/>
              </w:rPr>
              <w:t>2</w:t>
            </w:r>
            <w:r>
              <w:rPr>
                <w:rFonts w:hint="eastAsia"/>
                <w:szCs w:val="21"/>
              </w:rPr>
              <w:t>、</w:t>
            </w:r>
            <w:r>
              <w:rPr>
                <w:rFonts w:hint="eastAsia"/>
                <w:szCs w:val="21"/>
              </w:rPr>
              <w:t>3</w:t>
            </w:r>
          </w:p>
        </w:tc>
        <w:tc>
          <w:tcPr>
            <w:tcW w:w="1157" w:type="pct"/>
            <w:vMerge/>
            <w:vAlign w:val="center"/>
          </w:tcPr>
          <w:p w:rsidR="00A34804" w:rsidRDefault="00A34804" w:rsidP="00A34804">
            <w:pPr>
              <w:rPr>
                <w:rFonts w:ascii="Times New Roman" w:cs="Times New Roman"/>
                <w:sz w:val="21"/>
                <w:szCs w:val="21"/>
              </w:rPr>
            </w:pPr>
          </w:p>
        </w:tc>
        <w:tc>
          <w:tcPr>
            <w:tcW w:w="568" w:type="pct"/>
            <w:vMerge/>
            <w:vAlign w:val="center"/>
          </w:tcPr>
          <w:p w:rsidR="00A34804" w:rsidRPr="00C56335" w:rsidRDefault="00A34804" w:rsidP="00C56335">
            <w:pPr>
              <w:pStyle w:val="24"/>
              <w:spacing w:line="300" w:lineRule="exact"/>
              <w:ind w:firstLineChars="0" w:firstLine="0"/>
              <w:rPr>
                <w:rFonts w:ascii="宋体" w:hAnsi="宋体"/>
                <w:bCs/>
                <w:color w:val="000000" w:themeColor="text1"/>
                <w:szCs w:val="21"/>
              </w:rPr>
            </w:pPr>
          </w:p>
        </w:tc>
        <w:tc>
          <w:tcPr>
            <w:tcW w:w="176" w:type="pct"/>
            <w:vMerge/>
            <w:vAlign w:val="center"/>
          </w:tcPr>
          <w:p w:rsidR="00A34804" w:rsidRDefault="00A34804" w:rsidP="00A34804">
            <w:pPr>
              <w:snapToGrid w:val="0"/>
              <w:spacing w:line="400" w:lineRule="exact"/>
              <w:jc w:val="center"/>
              <w:rPr>
                <w:rFonts w:ascii="Times New Roman" w:cs="Times New Roman"/>
                <w:sz w:val="21"/>
                <w:szCs w:val="21"/>
              </w:rPr>
            </w:pPr>
          </w:p>
        </w:tc>
      </w:tr>
      <w:tr w:rsidR="00A34804" w:rsidTr="00AE32E6">
        <w:trPr>
          <w:trHeight w:val="500"/>
          <w:jc w:val="center"/>
        </w:trPr>
        <w:tc>
          <w:tcPr>
            <w:tcW w:w="174" w:type="pct"/>
            <w:vMerge/>
            <w:vAlign w:val="center"/>
          </w:tcPr>
          <w:p w:rsidR="00A34804" w:rsidRDefault="00A34804" w:rsidP="00A34804">
            <w:pPr>
              <w:jc w:val="center"/>
              <w:rPr>
                <w:rFonts w:ascii="Times New Roman" w:cs="Times New Roman"/>
                <w:sz w:val="21"/>
                <w:szCs w:val="21"/>
              </w:rPr>
            </w:pPr>
          </w:p>
        </w:tc>
        <w:tc>
          <w:tcPr>
            <w:tcW w:w="522" w:type="pct"/>
            <w:vMerge/>
            <w:vAlign w:val="center"/>
          </w:tcPr>
          <w:p w:rsidR="00A34804" w:rsidRDefault="00A34804" w:rsidP="00A34804">
            <w:pPr>
              <w:spacing w:line="400" w:lineRule="exact"/>
              <w:rPr>
                <w:rFonts w:hAnsi="宋体"/>
                <w:bCs/>
              </w:rPr>
            </w:pPr>
          </w:p>
        </w:tc>
        <w:tc>
          <w:tcPr>
            <w:tcW w:w="873" w:type="pct"/>
            <w:vAlign w:val="center"/>
          </w:tcPr>
          <w:p w:rsidR="00A34804" w:rsidRDefault="00B05B7A" w:rsidP="00A34804">
            <w:pPr>
              <w:pStyle w:val="24"/>
              <w:spacing w:line="300" w:lineRule="exact"/>
              <w:ind w:firstLineChars="0" w:firstLine="0"/>
              <w:rPr>
                <w:rFonts w:ascii="宋体" w:hAnsi="宋体"/>
                <w:color w:val="000000"/>
                <w:sz w:val="22"/>
              </w:rPr>
            </w:pPr>
            <w:r>
              <w:rPr>
                <w:rFonts w:ascii="宋体" w:hAnsi="宋体" w:hint="eastAsia"/>
                <w:color w:val="000000"/>
                <w:sz w:val="22"/>
              </w:rPr>
              <w:t>3</w:t>
            </w:r>
            <w:r>
              <w:rPr>
                <w:rFonts w:ascii="宋体" w:hAnsi="宋体"/>
                <w:color w:val="000000"/>
                <w:sz w:val="22"/>
              </w:rPr>
              <w:t>.</w:t>
            </w:r>
            <w:r w:rsidR="00A34804" w:rsidRPr="00AA2005">
              <w:rPr>
                <w:rFonts w:ascii="宋体" w:hAnsi="宋体" w:hint="eastAsia"/>
                <w:color w:val="000000"/>
                <w:sz w:val="22"/>
              </w:rPr>
              <w:t>旅游利益分配原则及主体行为</w:t>
            </w:r>
          </w:p>
        </w:tc>
        <w:tc>
          <w:tcPr>
            <w:tcW w:w="1115" w:type="pct"/>
            <w:vMerge/>
            <w:vAlign w:val="center"/>
          </w:tcPr>
          <w:p w:rsidR="00A34804" w:rsidRDefault="00A34804" w:rsidP="00A34804">
            <w:pPr>
              <w:pStyle w:val="24"/>
              <w:spacing w:line="300" w:lineRule="exact"/>
              <w:ind w:firstLineChars="0" w:firstLine="0"/>
              <w:rPr>
                <w:szCs w:val="21"/>
              </w:rPr>
            </w:pPr>
          </w:p>
        </w:tc>
        <w:tc>
          <w:tcPr>
            <w:tcW w:w="415" w:type="pct"/>
            <w:vAlign w:val="center"/>
          </w:tcPr>
          <w:p w:rsidR="00A34804" w:rsidRDefault="00A34804" w:rsidP="00A34804">
            <w:pPr>
              <w:pStyle w:val="24"/>
              <w:spacing w:line="300" w:lineRule="exact"/>
              <w:ind w:firstLineChars="0" w:firstLine="0"/>
              <w:jc w:val="center"/>
              <w:rPr>
                <w:szCs w:val="21"/>
              </w:rPr>
            </w:pPr>
            <w:r>
              <w:rPr>
                <w:rFonts w:hint="eastAsia"/>
                <w:szCs w:val="21"/>
              </w:rPr>
              <w:t>1</w:t>
            </w:r>
            <w:r>
              <w:rPr>
                <w:rFonts w:hint="eastAsia"/>
                <w:szCs w:val="21"/>
              </w:rPr>
              <w:t>、</w:t>
            </w:r>
            <w:r>
              <w:rPr>
                <w:rFonts w:hint="eastAsia"/>
                <w:szCs w:val="21"/>
              </w:rPr>
              <w:t>2</w:t>
            </w:r>
            <w:r>
              <w:rPr>
                <w:rFonts w:hint="eastAsia"/>
                <w:szCs w:val="21"/>
              </w:rPr>
              <w:t>、</w:t>
            </w:r>
            <w:r>
              <w:rPr>
                <w:rFonts w:hint="eastAsia"/>
                <w:szCs w:val="21"/>
              </w:rPr>
              <w:t>3</w:t>
            </w:r>
          </w:p>
        </w:tc>
        <w:tc>
          <w:tcPr>
            <w:tcW w:w="1157" w:type="pct"/>
            <w:vMerge/>
            <w:vAlign w:val="center"/>
          </w:tcPr>
          <w:p w:rsidR="00A34804" w:rsidRDefault="00A34804" w:rsidP="00A34804">
            <w:pPr>
              <w:rPr>
                <w:rFonts w:ascii="Times New Roman" w:cs="Times New Roman"/>
                <w:sz w:val="21"/>
                <w:szCs w:val="21"/>
              </w:rPr>
            </w:pPr>
          </w:p>
        </w:tc>
        <w:tc>
          <w:tcPr>
            <w:tcW w:w="568" w:type="pct"/>
            <w:vMerge/>
            <w:vAlign w:val="center"/>
          </w:tcPr>
          <w:p w:rsidR="00A34804" w:rsidRPr="00C56335" w:rsidRDefault="00A34804" w:rsidP="00C56335">
            <w:pPr>
              <w:pStyle w:val="24"/>
              <w:spacing w:line="300" w:lineRule="exact"/>
              <w:ind w:firstLineChars="0" w:firstLine="0"/>
              <w:rPr>
                <w:rFonts w:ascii="宋体" w:hAnsi="宋体"/>
                <w:bCs/>
                <w:color w:val="000000" w:themeColor="text1"/>
                <w:szCs w:val="21"/>
              </w:rPr>
            </w:pPr>
          </w:p>
        </w:tc>
        <w:tc>
          <w:tcPr>
            <w:tcW w:w="176" w:type="pct"/>
            <w:vMerge/>
            <w:vAlign w:val="center"/>
          </w:tcPr>
          <w:p w:rsidR="00A34804" w:rsidRDefault="00A34804" w:rsidP="00A34804">
            <w:pPr>
              <w:snapToGrid w:val="0"/>
              <w:spacing w:line="400" w:lineRule="exact"/>
              <w:jc w:val="center"/>
              <w:rPr>
                <w:rFonts w:ascii="Times New Roman" w:cs="Times New Roman"/>
                <w:sz w:val="21"/>
                <w:szCs w:val="21"/>
              </w:rPr>
            </w:pPr>
          </w:p>
        </w:tc>
      </w:tr>
      <w:tr w:rsidR="00C44A5C" w:rsidTr="0039414D">
        <w:trPr>
          <w:trHeight w:val="1531"/>
          <w:jc w:val="center"/>
        </w:trPr>
        <w:tc>
          <w:tcPr>
            <w:tcW w:w="174" w:type="pct"/>
            <w:vMerge w:val="restart"/>
            <w:vAlign w:val="center"/>
          </w:tcPr>
          <w:p w:rsidR="00C44A5C" w:rsidRDefault="00C44A5C" w:rsidP="00C44A5C">
            <w:pPr>
              <w:jc w:val="center"/>
              <w:rPr>
                <w:rFonts w:ascii="Times New Roman" w:cs="Times New Roman"/>
                <w:sz w:val="21"/>
                <w:szCs w:val="21"/>
              </w:rPr>
            </w:pPr>
            <w:r>
              <w:rPr>
                <w:rFonts w:ascii="Times New Roman" w:cs="Times New Roman" w:hint="eastAsia"/>
                <w:sz w:val="21"/>
                <w:szCs w:val="21"/>
              </w:rPr>
              <w:t>5</w:t>
            </w:r>
          </w:p>
        </w:tc>
        <w:tc>
          <w:tcPr>
            <w:tcW w:w="522" w:type="pct"/>
            <w:vMerge w:val="restart"/>
            <w:vAlign w:val="center"/>
          </w:tcPr>
          <w:p w:rsidR="00C44A5C" w:rsidRDefault="00C44A5C" w:rsidP="00C44A5C">
            <w:pPr>
              <w:rPr>
                <w:rFonts w:ascii="Times New Roman" w:cs="Times New Roman"/>
                <w:sz w:val="21"/>
                <w:szCs w:val="21"/>
              </w:rPr>
            </w:pPr>
            <w:r w:rsidRPr="005749A8">
              <w:rPr>
                <w:rFonts w:hAnsi="宋体" w:hint="eastAsia"/>
              </w:rPr>
              <w:t>旅游地人力资源开发</w:t>
            </w:r>
          </w:p>
        </w:tc>
        <w:tc>
          <w:tcPr>
            <w:tcW w:w="873" w:type="pct"/>
            <w:vAlign w:val="center"/>
          </w:tcPr>
          <w:p w:rsidR="00C44A5C" w:rsidRDefault="00B05B7A" w:rsidP="00C44A5C">
            <w:pPr>
              <w:pStyle w:val="24"/>
              <w:spacing w:line="300" w:lineRule="exact"/>
              <w:ind w:firstLineChars="0" w:firstLine="0"/>
              <w:rPr>
                <w:rFonts w:ascii="宋体" w:hAnsi="宋体"/>
                <w:color w:val="000000"/>
                <w:sz w:val="22"/>
              </w:rPr>
            </w:pPr>
            <w:r>
              <w:rPr>
                <w:rFonts w:ascii="宋体" w:hAnsi="宋体" w:hint="eastAsia"/>
                <w:color w:val="000000"/>
                <w:sz w:val="22"/>
              </w:rPr>
              <w:t>1</w:t>
            </w:r>
            <w:r>
              <w:rPr>
                <w:rFonts w:ascii="宋体" w:hAnsi="宋体"/>
                <w:color w:val="000000"/>
                <w:sz w:val="22"/>
              </w:rPr>
              <w:t>.</w:t>
            </w:r>
            <w:r w:rsidR="00C44A5C" w:rsidRPr="00C44A5C">
              <w:rPr>
                <w:rFonts w:ascii="宋体" w:hAnsi="宋体" w:hint="eastAsia"/>
                <w:color w:val="000000"/>
                <w:sz w:val="22"/>
              </w:rPr>
              <w:t>旅游目的地人力资源概念</w:t>
            </w:r>
          </w:p>
        </w:tc>
        <w:tc>
          <w:tcPr>
            <w:tcW w:w="1115" w:type="pct"/>
            <w:vMerge w:val="restart"/>
            <w:vAlign w:val="center"/>
          </w:tcPr>
          <w:p w:rsidR="00C44A5C" w:rsidRPr="00C44A5C" w:rsidRDefault="00C44A5C" w:rsidP="0039414D">
            <w:pPr>
              <w:pStyle w:val="24"/>
              <w:spacing w:line="300" w:lineRule="exact"/>
              <w:ind w:firstLineChars="0" w:firstLine="0"/>
              <w:jc w:val="left"/>
              <w:rPr>
                <w:rFonts w:ascii="宋体" w:hAnsi="宋体"/>
                <w:bCs/>
                <w:color w:val="000000" w:themeColor="text1"/>
                <w:szCs w:val="21"/>
              </w:rPr>
            </w:pPr>
            <w:r w:rsidRPr="00C44A5C">
              <w:rPr>
                <w:rFonts w:ascii="宋体" w:hAnsi="宋体"/>
                <w:bCs/>
                <w:color w:val="000000" w:themeColor="text1"/>
                <w:szCs w:val="21"/>
              </w:rPr>
              <w:t>1.</w:t>
            </w:r>
            <w:r w:rsidRPr="00C44A5C">
              <w:rPr>
                <w:rFonts w:ascii="宋体" w:hAnsi="宋体" w:hint="eastAsia"/>
                <w:bCs/>
                <w:color w:val="000000" w:themeColor="text1"/>
                <w:szCs w:val="21"/>
              </w:rPr>
              <w:t>拓展阅读：</w:t>
            </w:r>
          </w:p>
          <w:p w:rsidR="00C44A5C" w:rsidRPr="00C44A5C" w:rsidRDefault="00C44A5C" w:rsidP="0039414D">
            <w:pPr>
              <w:pStyle w:val="24"/>
              <w:spacing w:line="300" w:lineRule="exact"/>
              <w:ind w:firstLineChars="0" w:firstLine="0"/>
              <w:jc w:val="left"/>
              <w:rPr>
                <w:rFonts w:ascii="宋体" w:hAnsi="宋体"/>
                <w:bCs/>
                <w:color w:val="000000" w:themeColor="text1"/>
                <w:szCs w:val="21"/>
              </w:rPr>
            </w:pPr>
            <w:r w:rsidRPr="00C44A5C">
              <w:rPr>
                <w:rFonts w:ascii="宋体" w:hAnsi="宋体" w:hint="eastAsia"/>
                <w:bCs/>
                <w:color w:val="000000" w:themeColor="text1"/>
                <w:szCs w:val="21"/>
              </w:rPr>
              <w:t>[</w:t>
            </w:r>
            <w:r w:rsidRPr="00C44A5C">
              <w:rPr>
                <w:rFonts w:ascii="宋体" w:hAnsi="宋体"/>
                <w:bCs/>
                <w:color w:val="000000" w:themeColor="text1"/>
                <w:szCs w:val="21"/>
              </w:rPr>
              <w:t>1]</w:t>
            </w:r>
            <w:r w:rsidRPr="00C44A5C">
              <w:rPr>
                <w:rFonts w:ascii="宋体" w:hAnsi="宋体" w:hint="eastAsia"/>
                <w:bCs/>
                <w:color w:val="000000" w:themeColor="text1"/>
                <w:szCs w:val="21"/>
              </w:rPr>
              <w:t>田虹，姜春源.社会责任型人力资源管理对旅游企业员工</w:t>
            </w:r>
            <w:proofErr w:type="gramStart"/>
            <w:r w:rsidRPr="00C44A5C">
              <w:rPr>
                <w:rFonts w:ascii="宋体" w:hAnsi="宋体" w:hint="eastAsia"/>
                <w:bCs/>
                <w:color w:val="000000" w:themeColor="text1"/>
                <w:szCs w:val="21"/>
              </w:rPr>
              <w:t>亲环境</w:t>
            </w:r>
            <w:proofErr w:type="gramEnd"/>
            <w:r w:rsidRPr="00C44A5C">
              <w:rPr>
                <w:rFonts w:ascii="宋体" w:hAnsi="宋体" w:hint="eastAsia"/>
                <w:bCs/>
                <w:color w:val="000000" w:themeColor="text1"/>
                <w:szCs w:val="21"/>
              </w:rPr>
              <w:t>行为的影响研究[J].旅游学刊</w:t>
            </w:r>
            <w:r w:rsidRPr="00C44A5C">
              <w:rPr>
                <w:rFonts w:ascii="宋体" w:hAnsi="宋体"/>
                <w:bCs/>
                <w:color w:val="000000" w:themeColor="text1"/>
                <w:szCs w:val="21"/>
              </w:rPr>
              <w:t>,2021(6)</w:t>
            </w:r>
            <w:r w:rsidRPr="00C44A5C">
              <w:rPr>
                <w:rFonts w:ascii="宋体" w:hAnsi="宋体" w:hint="eastAsia"/>
                <w:bCs/>
                <w:color w:val="000000" w:themeColor="text1"/>
                <w:szCs w:val="21"/>
              </w:rPr>
              <w:t>1-16.</w:t>
            </w:r>
          </w:p>
          <w:p w:rsidR="00C44A5C" w:rsidRPr="00C44A5C" w:rsidRDefault="00C44A5C" w:rsidP="0039414D">
            <w:pPr>
              <w:pStyle w:val="24"/>
              <w:spacing w:line="300" w:lineRule="exact"/>
              <w:ind w:firstLineChars="0" w:firstLine="0"/>
              <w:jc w:val="left"/>
              <w:rPr>
                <w:rFonts w:ascii="宋体" w:hAnsi="宋体"/>
                <w:bCs/>
                <w:color w:val="000000" w:themeColor="text1"/>
                <w:szCs w:val="21"/>
              </w:rPr>
            </w:pPr>
            <w:r w:rsidRPr="00C44A5C">
              <w:rPr>
                <w:rFonts w:ascii="宋体" w:hAnsi="宋体"/>
                <w:bCs/>
                <w:color w:val="000000" w:themeColor="text1"/>
                <w:szCs w:val="21"/>
              </w:rPr>
              <w:t>2.</w:t>
            </w:r>
            <w:r w:rsidRPr="00C44A5C">
              <w:rPr>
                <w:rFonts w:ascii="宋体" w:hAnsi="宋体" w:hint="eastAsia"/>
                <w:bCs/>
                <w:color w:val="000000" w:themeColor="text1"/>
                <w:szCs w:val="21"/>
              </w:rPr>
              <w:t>线上学习：掌握</w:t>
            </w:r>
            <w:r w:rsidRPr="00C44A5C">
              <w:rPr>
                <w:rFonts w:ascii="宋体" w:hAnsi="宋体"/>
                <w:bCs/>
                <w:color w:val="000000" w:themeColor="text1"/>
                <w:szCs w:val="21"/>
              </w:rPr>
              <w:t>旅游地人力资源体系构成https://mooc1-1.chaoxing.com/course-ans/ps/233025154</w:t>
            </w:r>
          </w:p>
          <w:p w:rsidR="00466CAB" w:rsidRDefault="00C44A5C" w:rsidP="0039414D">
            <w:pPr>
              <w:pStyle w:val="24"/>
              <w:spacing w:line="300" w:lineRule="exact"/>
              <w:ind w:firstLineChars="0" w:firstLine="0"/>
              <w:jc w:val="left"/>
              <w:rPr>
                <w:rFonts w:ascii="宋体" w:hAnsi="宋体"/>
                <w:bCs/>
                <w:color w:val="000000" w:themeColor="text1"/>
                <w:szCs w:val="21"/>
              </w:rPr>
            </w:pPr>
            <w:r w:rsidRPr="00C44A5C">
              <w:rPr>
                <w:rFonts w:ascii="宋体" w:hAnsi="宋体"/>
                <w:bCs/>
                <w:color w:val="000000" w:themeColor="text1"/>
                <w:szCs w:val="21"/>
              </w:rPr>
              <w:t>3.</w:t>
            </w:r>
            <w:r w:rsidRPr="00C44A5C">
              <w:rPr>
                <w:rFonts w:ascii="宋体" w:hAnsi="宋体" w:hint="eastAsia"/>
                <w:bCs/>
                <w:color w:val="000000" w:themeColor="text1"/>
                <w:szCs w:val="21"/>
              </w:rPr>
              <w:t>案例阅读：文化和旅游部市场管理司关于实施 “金牌导游”培养项目的通知</w:t>
            </w:r>
          </w:p>
          <w:p w:rsidR="00C44A5C" w:rsidRPr="00C44A5C" w:rsidRDefault="00C44A5C" w:rsidP="0039414D">
            <w:pPr>
              <w:pStyle w:val="24"/>
              <w:spacing w:line="300" w:lineRule="exact"/>
              <w:ind w:firstLineChars="0" w:firstLine="0"/>
              <w:jc w:val="left"/>
              <w:rPr>
                <w:rFonts w:ascii="宋体" w:hAnsi="宋体"/>
                <w:bCs/>
                <w:color w:val="000000" w:themeColor="text1"/>
                <w:szCs w:val="21"/>
              </w:rPr>
            </w:pPr>
            <w:r w:rsidRPr="00C44A5C">
              <w:rPr>
                <w:rFonts w:ascii="宋体" w:hAnsi="宋体"/>
                <w:bCs/>
                <w:color w:val="000000" w:themeColor="text1"/>
                <w:szCs w:val="21"/>
              </w:rPr>
              <w:t>4.</w:t>
            </w:r>
            <w:r w:rsidRPr="00C44A5C">
              <w:rPr>
                <w:rFonts w:ascii="宋体" w:hAnsi="宋体" w:hint="eastAsia"/>
                <w:bCs/>
                <w:color w:val="000000" w:themeColor="text1"/>
                <w:szCs w:val="21"/>
              </w:rPr>
              <w:t>个人作业</w:t>
            </w:r>
            <w:r w:rsidR="00466CAB">
              <w:rPr>
                <w:rFonts w:ascii="宋体" w:hAnsi="宋体" w:hint="eastAsia"/>
                <w:bCs/>
                <w:color w:val="000000" w:themeColor="text1"/>
                <w:szCs w:val="21"/>
              </w:rPr>
              <w:t>：</w:t>
            </w:r>
            <w:r w:rsidR="00466CAB">
              <w:rPr>
                <w:rFonts w:hint="eastAsia"/>
                <w:color w:val="000000" w:themeColor="text1"/>
                <w:szCs w:val="21"/>
              </w:rPr>
              <w:t>相关知识点考核</w:t>
            </w:r>
          </w:p>
          <w:p w:rsidR="00C44A5C" w:rsidRPr="00C44A5C" w:rsidRDefault="00C44A5C" w:rsidP="0039414D">
            <w:pPr>
              <w:pStyle w:val="24"/>
              <w:spacing w:line="300" w:lineRule="exact"/>
              <w:ind w:firstLineChars="0" w:firstLine="0"/>
              <w:jc w:val="left"/>
              <w:rPr>
                <w:rFonts w:ascii="宋体" w:hAnsi="宋体"/>
                <w:bCs/>
                <w:color w:val="000000" w:themeColor="text1"/>
                <w:szCs w:val="21"/>
              </w:rPr>
            </w:pPr>
            <w:r w:rsidRPr="00C44A5C">
              <w:rPr>
                <w:rFonts w:ascii="宋体" w:hAnsi="宋体"/>
                <w:bCs/>
                <w:color w:val="000000" w:themeColor="text1"/>
                <w:szCs w:val="21"/>
              </w:rPr>
              <w:t>5.</w:t>
            </w:r>
            <w:r w:rsidRPr="00C44A5C">
              <w:rPr>
                <w:rFonts w:ascii="宋体" w:hAnsi="宋体" w:hint="eastAsia"/>
                <w:bCs/>
                <w:color w:val="000000" w:themeColor="text1"/>
                <w:szCs w:val="21"/>
              </w:rPr>
              <w:t>主题讨论：分析某个旅游地的人力资源开发问题及对策分</w:t>
            </w:r>
            <w:r w:rsidRPr="00C44A5C">
              <w:rPr>
                <w:rFonts w:ascii="宋体" w:hAnsi="宋体" w:hint="eastAsia"/>
                <w:bCs/>
                <w:color w:val="000000" w:themeColor="text1"/>
                <w:szCs w:val="21"/>
              </w:rPr>
              <w:lastRenderedPageBreak/>
              <w:t>析</w:t>
            </w:r>
          </w:p>
        </w:tc>
        <w:tc>
          <w:tcPr>
            <w:tcW w:w="415" w:type="pct"/>
            <w:vAlign w:val="center"/>
          </w:tcPr>
          <w:p w:rsidR="00C44A5C" w:rsidRPr="00AA2005" w:rsidRDefault="00C44A5C" w:rsidP="00C44A5C">
            <w:pPr>
              <w:pStyle w:val="24"/>
              <w:spacing w:line="300" w:lineRule="exact"/>
              <w:ind w:firstLineChars="0" w:firstLine="0"/>
              <w:jc w:val="center"/>
              <w:rPr>
                <w:szCs w:val="21"/>
              </w:rPr>
            </w:pPr>
            <w:r>
              <w:rPr>
                <w:szCs w:val="21"/>
              </w:rPr>
              <w:lastRenderedPageBreak/>
              <w:t>1</w:t>
            </w:r>
          </w:p>
        </w:tc>
        <w:tc>
          <w:tcPr>
            <w:tcW w:w="1157" w:type="pct"/>
            <w:vMerge w:val="restart"/>
            <w:vAlign w:val="center"/>
          </w:tcPr>
          <w:p w:rsidR="00C44A5C" w:rsidRPr="005749A8" w:rsidRDefault="00C44A5C" w:rsidP="00C44A5C">
            <w:pPr>
              <w:spacing w:line="400" w:lineRule="exact"/>
              <w:rPr>
                <w:rFonts w:hAnsi="宋体"/>
                <w:bCs/>
              </w:rPr>
            </w:pPr>
            <w:r w:rsidRPr="005749A8">
              <w:rPr>
                <w:rFonts w:hAnsi="宋体" w:hint="eastAsia"/>
                <w:bCs/>
              </w:rPr>
              <w:t>重点：</w:t>
            </w:r>
          </w:p>
          <w:p w:rsidR="00C44A5C" w:rsidRPr="005749A8" w:rsidRDefault="00C44A5C" w:rsidP="00C44A5C">
            <w:pPr>
              <w:spacing w:line="400" w:lineRule="exact"/>
              <w:rPr>
                <w:rFonts w:hAnsi="宋体"/>
              </w:rPr>
            </w:pPr>
            <w:r w:rsidRPr="005749A8">
              <w:rPr>
                <w:rFonts w:hAnsi="宋体" w:hint="eastAsia"/>
                <w:bCs/>
              </w:rPr>
              <w:t>1.旅游目的地人力资源的体系</w:t>
            </w:r>
          </w:p>
          <w:p w:rsidR="00C44A5C" w:rsidRPr="005749A8" w:rsidRDefault="00C44A5C" w:rsidP="00C44A5C">
            <w:pPr>
              <w:spacing w:line="400" w:lineRule="exact"/>
              <w:rPr>
                <w:rFonts w:hAnsi="宋体"/>
              </w:rPr>
            </w:pPr>
            <w:r w:rsidRPr="005749A8">
              <w:rPr>
                <w:rFonts w:hAnsi="宋体" w:hint="eastAsia"/>
                <w:bCs/>
              </w:rPr>
              <w:t>2.旅游目的地人力资源开发过程</w:t>
            </w:r>
          </w:p>
          <w:p w:rsidR="00C44A5C" w:rsidRPr="005749A8" w:rsidRDefault="00C44A5C" w:rsidP="00C44A5C">
            <w:pPr>
              <w:spacing w:line="400" w:lineRule="exact"/>
              <w:rPr>
                <w:rFonts w:hAnsi="宋体"/>
              </w:rPr>
            </w:pPr>
            <w:r w:rsidRPr="005749A8">
              <w:rPr>
                <w:rFonts w:hAnsi="宋体" w:hint="eastAsia"/>
                <w:bCs/>
              </w:rPr>
              <w:t>3.旅游目的地人力资源管理方法</w:t>
            </w:r>
          </w:p>
          <w:p w:rsidR="00C44A5C" w:rsidRPr="005749A8" w:rsidRDefault="00C44A5C" w:rsidP="00C44A5C">
            <w:pPr>
              <w:spacing w:line="400" w:lineRule="exact"/>
              <w:rPr>
                <w:rFonts w:hAnsi="宋体"/>
                <w:bCs/>
              </w:rPr>
            </w:pPr>
            <w:r w:rsidRPr="005749A8">
              <w:rPr>
                <w:rFonts w:hAnsi="宋体" w:hint="eastAsia"/>
                <w:bCs/>
              </w:rPr>
              <w:t>难点：</w:t>
            </w:r>
          </w:p>
          <w:p w:rsidR="00C44A5C" w:rsidRDefault="00C44A5C" w:rsidP="00C44A5C">
            <w:pPr>
              <w:rPr>
                <w:rFonts w:ascii="Times New Roman" w:cs="Times New Roman"/>
                <w:sz w:val="21"/>
                <w:szCs w:val="21"/>
              </w:rPr>
            </w:pPr>
            <w:r w:rsidRPr="005749A8">
              <w:rPr>
                <w:rFonts w:hAnsi="宋体"/>
                <w:bCs/>
              </w:rPr>
              <w:t>1</w:t>
            </w:r>
            <w:r w:rsidRPr="005749A8">
              <w:rPr>
                <w:rFonts w:hAnsi="宋体" w:hint="eastAsia"/>
                <w:bCs/>
              </w:rPr>
              <w:t>.我国旅游人力资源开发的诉求</w:t>
            </w:r>
          </w:p>
        </w:tc>
        <w:tc>
          <w:tcPr>
            <w:tcW w:w="568" w:type="pct"/>
            <w:vMerge w:val="restart"/>
            <w:vAlign w:val="center"/>
          </w:tcPr>
          <w:p w:rsidR="00C44A5C" w:rsidRPr="00C56335" w:rsidRDefault="00C44A5C" w:rsidP="00C56335">
            <w:pPr>
              <w:pStyle w:val="24"/>
              <w:spacing w:line="300" w:lineRule="exact"/>
              <w:ind w:firstLineChars="0" w:firstLine="0"/>
              <w:rPr>
                <w:rFonts w:ascii="宋体" w:hAnsi="宋体"/>
                <w:bCs/>
                <w:color w:val="000000" w:themeColor="text1"/>
                <w:szCs w:val="21"/>
              </w:rPr>
            </w:pPr>
            <w:r w:rsidRPr="00C56335">
              <w:rPr>
                <w:rFonts w:ascii="宋体" w:hAnsi="宋体"/>
                <w:bCs/>
                <w:color w:val="000000" w:themeColor="text1"/>
                <w:szCs w:val="21"/>
              </w:rPr>
              <w:t>1.</w:t>
            </w:r>
            <w:r w:rsidRPr="00C56335">
              <w:rPr>
                <w:rFonts w:ascii="宋体" w:hAnsi="宋体" w:hint="eastAsia"/>
                <w:bCs/>
                <w:color w:val="000000" w:themeColor="text1"/>
                <w:szCs w:val="21"/>
              </w:rPr>
              <w:t>讲授法：引导学生加强对旅游人力资源管理体系的理解；</w:t>
            </w:r>
          </w:p>
          <w:p w:rsidR="00C44A5C" w:rsidRPr="00C56335" w:rsidRDefault="00C44A5C" w:rsidP="00C56335">
            <w:pPr>
              <w:pStyle w:val="24"/>
              <w:spacing w:line="300" w:lineRule="exact"/>
              <w:ind w:firstLineChars="0" w:firstLine="0"/>
              <w:rPr>
                <w:rFonts w:ascii="宋体" w:hAnsi="宋体"/>
                <w:bCs/>
                <w:color w:val="000000" w:themeColor="text1"/>
                <w:szCs w:val="21"/>
              </w:rPr>
            </w:pPr>
            <w:r w:rsidRPr="00C56335">
              <w:rPr>
                <w:rFonts w:ascii="宋体" w:hAnsi="宋体"/>
                <w:bCs/>
                <w:color w:val="000000" w:themeColor="text1"/>
                <w:szCs w:val="21"/>
              </w:rPr>
              <w:t>2.</w:t>
            </w:r>
            <w:r w:rsidRPr="00C56335">
              <w:rPr>
                <w:rFonts w:ascii="宋体" w:hAnsi="宋体" w:hint="eastAsia"/>
                <w:bCs/>
                <w:color w:val="000000" w:themeColor="text1"/>
                <w:szCs w:val="21"/>
              </w:rPr>
              <w:t>问题导向：结合问题进一步思考我国旅游人力资源开发的诉求；</w:t>
            </w:r>
          </w:p>
          <w:p w:rsidR="00C44A5C" w:rsidRPr="00C56335" w:rsidRDefault="00C44A5C" w:rsidP="00C56335">
            <w:pPr>
              <w:pStyle w:val="24"/>
              <w:spacing w:line="300" w:lineRule="exact"/>
              <w:ind w:firstLineChars="0" w:firstLine="0"/>
              <w:rPr>
                <w:rFonts w:ascii="宋体" w:hAnsi="宋体"/>
                <w:bCs/>
                <w:color w:val="000000" w:themeColor="text1"/>
                <w:szCs w:val="21"/>
              </w:rPr>
            </w:pPr>
            <w:r w:rsidRPr="00C56335">
              <w:rPr>
                <w:rFonts w:ascii="宋体" w:hAnsi="宋体"/>
                <w:bCs/>
                <w:color w:val="000000" w:themeColor="text1"/>
                <w:szCs w:val="21"/>
              </w:rPr>
              <w:t>3.</w:t>
            </w:r>
            <w:r w:rsidRPr="00C56335">
              <w:rPr>
                <w:rFonts w:ascii="宋体" w:hAnsi="宋体" w:hint="eastAsia"/>
                <w:bCs/>
                <w:color w:val="000000" w:themeColor="text1"/>
                <w:szCs w:val="21"/>
              </w:rPr>
              <w:t>案例教学：结合调查案例促进学生深化认知；</w:t>
            </w:r>
          </w:p>
          <w:p w:rsidR="00D53254" w:rsidRPr="00C56335" w:rsidRDefault="00D53254" w:rsidP="00C56335">
            <w:pPr>
              <w:pStyle w:val="24"/>
              <w:spacing w:line="300" w:lineRule="exact"/>
              <w:ind w:firstLineChars="0" w:firstLine="0"/>
              <w:rPr>
                <w:rFonts w:ascii="宋体" w:hAnsi="宋体"/>
                <w:bCs/>
                <w:color w:val="000000" w:themeColor="text1"/>
                <w:szCs w:val="21"/>
              </w:rPr>
            </w:pPr>
            <w:r w:rsidRPr="00C56335">
              <w:rPr>
                <w:rFonts w:ascii="宋体" w:hAnsi="宋体"/>
                <w:bCs/>
                <w:color w:val="000000" w:themeColor="text1"/>
                <w:szCs w:val="21"/>
              </w:rPr>
              <w:t>4.</w:t>
            </w:r>
            <w:r w:rsidRPr="00C56335">
              <w:rPr>
                <w:rFonts w:ascii="宋体" w:hAnsi="宋体" w:hint="eastAsia"/>
                <w:bCs/>
                <w:color w:val="000000" w:themeColor="text1"/>
                <w:szCs w:val="21"/>
              </w:rPr>
              <w:t>视频学习：</w:t>
            </w:r>
            <w:r w:rsidRPr="00C56335">
              <w:rPr>
                <w:rFonts w:ascii="宋体" w:hAnsi="宋体" w:hint="eastAsia"/>
                <w:bCs/>
                <w:color w:val="000000" w:themeColor="text1"/>
                <w:szCs w:val="21"/>
              </w:rPr>
              <w:lastRenderedPageBreak/>
              <w:t>促进预习和巩固新知。</w:t>
            </w:r>
          </w:p>
        </w:tc>
        <w:tc>
          <w:tcPr>
            <w:tcW w:w="176" w:type="pct"/>
            <w:vMerge w:val="restart"/>
            <w:vAlign w:val="center"/>
          </w:tcPr>
          <w:p w:rsidR="00C44A5C" w:rsidRDefault="005A25D1" w:rsidP="00C44A5C">
            <w:pPr>
              <w:snapToGrid w:val="0"/>
              <w:spacing w:line="400" w:lineRule="exact"/>
              <w:jc w:val="center"/>
              <w:rPr>
                <w:rFonts w:ascii="Times New Roman" w:cs="Times New Roman"/>
                <w:sz w:val="21"/>
                <w:szCs w:val="21"/>
              </w:rPr>
            </w:pPr>
            <w:r>
              <w:rPr>
                <w:rFonts w:ascii="Times New Roman" w:cs="Times New Roman" w:hint="eastAsia"/>
                <w:sz w:val="21"/>
                <w:szCs w:val="21"/>
              </w:rPr>
              <w:lastRenderedPageBreak/>
              <w:t>2</w:t>
            </w:r>
          </w:p>
        </w:tc>
      </w:tr>
      <w:tr w:rsidR="00C44A5C" w:rsidTr="0039414D">
        <w:trPr>
          <w:trHeight w:val="1922"/>
          <w:jc w:val="center"/>
        </w:trPr>
        <w:tc>
          <w:tcPr>
            <w:tcW w:w="174" w:type="pct"/>
            <w:vMerge/>
            <w:vAlign w:val="center"/>
          </w:tcPr>
          <w:p w:rsidR="00C44A5C" w:rsidRDefault="00C44A5C" w:rsidP="00C44A5C">
            <w:pPr>
              <w:jc w:val="center"/>
              <w:rPr>
                <w:rFonts w:ascii="Times New Roman" w:cs="Times New Roman"/>
                <w:sz w:val="21"/>
                <w:szCs w:val="21"/>
              </w:rPr>
            </w:pPr>
          </w:p>
        </w:tc>
        <w:tc>
          <w:tcPr>
            <w:tcW w:w="522" w:type="pct"/>
            <w:vMerge/>
            <w:vAlign w:val="center"/>
          </w:tcPr>
          <w:p w:rsidR="00C44A5C" w:rsidRPr="005749A8" w:rsidRDefault="00C44A5C" w:rsidP="00C44A5C">
            <w:pPr>
              <w:rPr>
                <w:rFonts w:hAnsi="宋体"/>
              </w:rPr>
            </w:pPr>
          </w:p>
        </w:tc>
        <w:tc>
          <w:tcPr>
            <w:tcW w:w="873" w:type="pct"/>
            <w:vAlign w:val="center"/>
          </w:tcPr>
          <w:p w:rsidR="00C44A5C" w:rsidRPr="00C44A5C" w:rsidRDefault="00B05B7A" w:rsidP="00C44A5C">
            <w:pPr>
              <w:pStyle w:val="24"/>
              <w:spacing w:line="300" w:lineRule="exact"/>
              <w:ind w:firstLineChars="0" w:firstLine="0"/>
              <w:rPr>
                <w:rFonts w:ascii="宋体" w:hAnsi="宋体"/>
                <w:color w:val="000000"/>
                <w:sz w:val="22"/>
              </w:rPr>
            </w:pPr>
            <w:r>
              <w:rPr>
                <w:rFonts w:ascii="宋体" w:hAnsi="宋体" w:hint="eastAsia"/>
                <w:color w:val="000000"/>
                <w:sz w:val="22"/>
              </w:rPr>
              <w:t>2</w:t>
            </w:r>
            <w:r>
              <w:rPr>
                <w:rFonts w:ascii="宋体" w:hAnsi="宋体"/>
                <w:color w:val="000000"/>
                <w:sz w:val="22"/>
              </w:rPr>
              <w:t>.</w:t>
            </w:r>
            <w:r w:rsidR="00C44A5C" w:rsidRPr="00C44A5C">
              <w:rPr>
                <w:rFonts w:ascii="宋体" w:hAnsi="宋体" w:hint="eastAsia"/>
                <w:color w:val="000000"/>
                <w:sz w:val="22"/>
              </w:rPr>
              <w:t>旅游目的地人力资源开发与管理</w:t>
            </w:r>
          </w:p>
        </w:tc>
        <w:tc>
          <w:tcPr>
            <w:tcW w:w="1115" w:type="pct"/>
            <w:vMerge/>
            <w:vAlign w:val="center"/>
          </w:tcPr>
          <w:p w:rsidR="00C44A5C" w:rsidRDefault="00C44A5C" w:rsidP="00C44A5C">
            <w:pPr>
              <w:pStyle w:val="24"/>
              <w:spacing w:line="300" w:lineRule="exact"/>
              <w:ind w:firstLineChars="0" w:firstLine="0"/>
              <w:rPr>
                <w:szCs w:val="21"/>
              </w:rPr>
            </w:pPr>
          </w:p>
        </w:tc>
        <w:tc>
          <w:tcPr>
            <w:tcW w:w="415" w:type="pct"/>
            <w:vAlign w:val="center"/>
          </w:tcPr>
          <w:p w:rsidR="00C44A5C" w:rsidRDefault="00C44A5C" w:rsidP="00C44A5C">
            <w:pPr>
              <w:pStyle w:val="24"/>
              <w:spacing w:line="300" w:lineRule="exact"/>
              <w:ind w:firstLineChars="0" w:firstLine="0"/>
              <w:jc w:val="center"/>
              <w:rPr>
                <w:szCs w:val="21"/>
              </w:rPr>
            </w:pPr>
            <w:r>
              <w:rPr>
                <w:rFonts w:hint="eastAsia"/>
                <w:szCs w:val="21"/>
              </w:rPr>
              <w:t>1</w:t>
            </w:r>
            <w:r>
              <w:rPr>
                <w:rFonts w:hint="eastAsia"/>
                <w:szCs w:val="21"/>
              </w:rPr>
              <w:t>、</w:t>
            </w:r>
            <w:r>
              <w:rPr>
                <w:rFonts w:hint="eastAsia"/>
                <w:szCs w:val="21"/>
              </w:rPr>
              <w:t>2</w:t>
            </w:r>
            <w:r>
              <w:rPr>
                <w:rFonts w:hint="eastAsia"/>
                <w:szCs w:val="21"/>
              </w:rPr>
              <w:t>、</w:t>
            </w:r>
            <w:r>
              <w:rPr>
                <w:rFonts w:hint="eastAsia"/>
                <w:szCs w:val="21"/>
              </w:rPr>
              <w:t>3</w:t>
            </w:r>
          </w:p>
        </w:tc>
        <w:tc>
          <w:tcPr>
            <w:tcW w:w="1157" w:type="pct"/>
            <w:vMerge/>
            <w:vAlign w:val="center"/>
          </w:tcPr>
          <w:p w:rsidR="00C44A5C" w:rsidRDefault="00C44A5C" w:rsidP="00C44A5C">
            <w:pPr>
              <w:rPr>
                <w:rFonts w:ascii="Times New Roman" w:cs="Times New Roman"/>
                <w:sz w:val="21"/>
                <w:szCs w:val="21"/>
              </w:rPr>
            </w:pPr>
          </w:p>
        </w:tc>
        <w:tc>
          <w:tcPr>
            <w:tcW w:w="568" w:type="pct"/>
            <w:vMerge/>
            <w:vAlign w:val="center"/>
          </w:tcPr>
          <w:p w:rsidR="00C44A5C" w:rsidRPr="006F6A5E" w:rsidRDefault="00C44A5C" w:rsidP="00C44A5C">
            <w:pPr>
              <w:spacing w:line="340" w:lineRule="exact"/>
              <w:ind w:rightChars="-34" w:right="-75"/>
              <w:rPr>
                <w:rFonts w:hAnsi="宋体"/>
                <w:bCs/>
              </w:rPr>
            </w:pPr>
          </w:p>
        </w:tc>
        <w:tc>
          <w:tcPr>
            <w:tcW w:w="176" w:type="pct"/>
            <w:vMerge/>
            <w:vAlign w:val="center"/>
          </w:tcPr>
          <w:p w:rsidR="00C44A5C" w:rsidRDefault="00C44A5C" w:rsidP="00C44A5C">
            <w:pPr>
              <w:snapToGrid w:val="0"/>
              <w:spacing w:line="400" w:lineRule="exact"/>
              <w:jc w:val="center"/>
              <w:rPr>
                <w:rFonts w:ascii="Times New Roman" w:cs="Times New Roman"/>
                <w:sz w:val="21"/>
                <w:szCs w:val="21"/>
              </w:rPr>
            </w:pPr>
          </w:p>
        </w:tc>
      </w:tr>
      <w:tr w:rsidR="00C44A5C" w:rsidTr="00AE32E6">
        <w:trPr>
          <w:trHeight w:val="500"/>
          <w:jc w:val="center"/>
        </w:trPr>
        <w:tc>
          <w:tcPr>
            <w:tcW w:w="174" w:type="pct"/>
            <w:vMerge/>
            <w:vAlign w:val="center"/>
          </w:tcPr>
          <w:p w:rsidR="00C44A5C" w:rsidRDefault="00C44A5C" w:rsidP="00C44A5C">
            <w:pPr>
              <w:jc w:val="center"/>
              <w:rPr>
                <w:rFonts w:ascii="Times New Roman" w:cs="Times New Roman"/>
                <w:sz w:val="21"/>
                <w:szCs w:val="21"/>
              </w:rPr>
            </w:pPr>
          </w:p>
        </w:tc>
        <w:tc>
          <w:tcPr>
            <w:tcW w:w="522" w:type="pct"/>
            <w:vMerge/>
            <w:vAlign w:val="center"/>
          </w:tcPr>
          <w:p w:rsidR="00C44A5C" w:rsidRPr="005749A8" w:rsidRDefault="00C44A5C" w:rsidP="00C44A5C">
            <w:pPr>
              <w:rPr>
                <w:rFonts w:hAnsi="宋体"/>
              </w:rPr>
            </w:pPr>
          </w:p>
        </w:tc>
        <w:tc>
          <w:tcPr>
            <w:tcW w:w="873" w:type="pct"/>
            <w:vAlign w:val="center"/>
          </w:tcPr>
          <w:p w:rsidR="00C44A5C" w:rsidRPr="00C44A5C" w:rsidRDefault="00B05B7A" w:rsidP="00C44A5C">
            <w:pPr>
              <w:pStyle w:val="24"/>
              <w:spacing w:line="300" w:lineRule="exact"/>
              <w:ind w:firstLineChars="0" w:firstLine="0"/>
              <w:rPr>
                <w:rFonts w:ascii="宋体" w:hAnsi="宋体"/>
                <w:color w:val="000000"/>
                <w:sz w:val="22"/>
              </w:rPr>
            </w:pPr>
            <w:r>
              <w:rPr>
                <w:rFonts w:ascii="宋体" w:hAnsi="宋体" w:hint="eastAsia"/>
                <w:color w:val="000000"/>
                <w:sz w:val="22"/>
              </w:rPr>
              <w:t>3</w:t>
            </w:r>
            <w:r>
              <w:rPr>
                <w:rFonts w:ascii="宋体" w:hAnsi="宋体"/>
                <w:color w:val="000000"/>
                <w:sz w:val="22"/>
              </w:rPr>
              <w:t>.</w:t>
            </w:r>
            <w:r w:rsidR="00C44A5C" w:rsidRPr="005749A8">
              <w:rPr>
                <w:rFonts w:ascii="宋体" w:hAnsi="宋体" w:hint="eastAsia"/>
                <w:color w:val="000000"/>
                <w:sz w:val="22"/>
              </w:rPr>
              <w:t>我国旅游人力资源开发</w:t>
            </w:r>
          </w:p>
        </w:tc>
        <w:tc>
          <w:tcPr>
            <w:tcW w:w="1115" w:type="pct"/>
            <w:vMerge/>
            <w:vAlign w:val="center"/>
          </w:tcPr>
          <w:p w:rsidR="00C44A5C" w:rsidRDefault="00C44A5C" w:rsidP="00C44A5C">
            <w:pPr>
              <w:pStyle w:val="24"/>
              <w:spacing w:line="300" w:lineRule="exact"/>
              <w:ind w:firstLineChars="0" w:firstLine="0"/>
              <w:rPr>
                <w:szCs w:val="21"/>
              </w:rPr>
            </w:pPr>
          </w:p>
        </w:tc>
        <w:tc>
          <w:tcPr>
            <w:tcW w:w="415" w:type="pct"/>
            <w:vAlign w:val="center"/>
          </w:tcPr>
          <w:p w:rsidR="00C44A5C" w:rsidRDefault="00C44A5C" w:rsidP="00C44A5C">
            <w:pPr>
              <w:pStyle w:val="24"/>
              <w:spacing w:line="300" w:lineRule="exact"/>
              <w:ind w:firstLineChars="0" w:firstLine="0"/>
              <w:jc w:val="center"/>
              <w:rPr>
                <w:szCs w:val="21"/>
              </w:rPr>
            </w:pPr>
            <w:r>
              <w:rPr>
                <w:rFonts w:hint="eastAsia"/>
                <w:szCs w:val="21"/>
              </w:rPr>
              <w:t>1</w:t>
            </w:r>
            <w:r>
              <w:rPr>
                <w:rFonts w:hint="eastAsia"/>
                <w:szCs w:val="21"/>
              </w:rPr>
              <w:t>、</w:t>
            </w:r>
            <w:r>
              <w:rPr>
                <w:rFonts w:hint="eastAsia"/>
                <w:szCs w:val="21"/>
              </w:rPr>
              <w:t>2</w:t>
            </w:r>
            <w:r>
              <w:rPr>
                <w:rFonts w:hint="eastAsia"/>
                <w:szCs w:val="21"/>
              </w:rPr>
              <w:t>、</w:t>
            </w:r>
            <w:r>
              <w:rPr>
                <w:rFonts w:hint="eastAsia"/>
                <w:szCs w:val="21"/>
              </w:rPr>
              <w:t>3</w:t>
            </w:r>
          </w:p>
        </w:tc>
        <w:tc>
          <w:tcPr>
            <w:tcW w:w="1157" w:type="pct"/>
            <w:vMerge/>
            <w:vAlign w:val="center"/>
          </w:tcPr>
          <w:p w:rsidR="00C44A5C" w:rsidRDefault="00C44A5C" w:rsidP="00C44A5C">
            <w:pPr>
              <w:rPr>
                <w:rFonts w:ascii="Times New Roman" w:cs="Times New Roman"/>
                <w:sz w:val="21"/>
                <w:szCs w:val="21"/>
              </w:rPr>
            </w:pPr>
          </w:p>
        </w:tc>
        <w:tc>
          <w:tcPr>
            <w:tcW w:w="568" w:type="pct"/>
            <w:vMerge/>
            <w:vAlign w:val="center"/>
          </w:tcPr>
          <w:p w:rsidR="00C44A5C" w:rsidRPr="006F6A5E" w:rsidRDefault="00C44A5C" w:rsidP="00C44A5C">
            <w:pPr>
              <w:spacing w:line="340" w:lineRule="exact"/>
              <w:ind w:rightChars="-34" w:right="-75"/>
              <w:rPr>
                <w:rFonts w:hAnsi="宋体"/>
                <w:bCs/>
              </w:rPr>
            </w:pPr>
          </w:p>
        </w:tc>
        <w:tc>
          <w:tcPr>
            <w:tcW w:w="176" w:type="pct"/>
            <w:vMerge/>
            <w:vAlign w:val="center"/>
          </w:tcPr>
          <w:p w:rsidR="00C44A5C" w:rsidRDefault="00C44A5C" w:rsidP="00C44A5C">
            <w:pPr>
              <w:snapToGrid w:val="0"/>
              <w:spacing w:line="400" w:lineRule="exact"/>
              <w:jc w:val="center"/>
              <w:rPr>
                <w:rFonts w:ascii="Times New Roman" w:cs="Times New Roman"/>
                <w:sz w:val="21"/>
                <w:szCs w:val="21"/>
              </w:rPr>
            </w:pPr>
          </w:p>
        </w:tc>
      </w:tr>
      <w:tr w:rsidR="0032743F" w:rsidTr="00D53254">
        <w:trPr>
          <w:trHeight w:val="1515"/>
          <w:jc w:val="center"/>
        </w:trPr>
        <w:tc>
          <w:tcPr>
            <w:tcW w:w="174" w:type="pct"/>
            <w:vMerge w:val="restart"/>
            <w:vAlign w:val="center"/>
          </w:tcPr>
          <w:p w:rsidR="0032743F" w:rsidRDefault="0032743F" w:rsidP="0032743F">
            <w:pPr>
              <w:jc w:val="center"/>
              <w:rPr>
                <w:rFonts w:ascii="Times New Roman" w:cs="Times New Roman"/>
                <w:sz w:val="21"/>
                <w:szCs w:val="21"/>
              </w:rPr>
            </w:pPr>
            <w:r>
              <w:rPr>
                <w:rFonts w:ascii="Times New Roman" w:cs="Times New Roman"/>
                <w:sz w:val="21"/>
                <w:szCs w:val="21"/>
              </w:rPr>
              <w:t>6</w:t>
            </w:r>
          </w:p>
        </w:tc>
        <w:tc>
          <w:tcPr>
            <w:tcW w:w="522" w:type="pct"/>
            <w:vMerge w:val="restart"/>
            <w:vAlign w:val="center"/>
          </w:tcPr>
          <w:p w:rsidR="0032743F" w:rsidRDefault="0032743F" w:rsidP="0032743F">
            <w:pPr>
              <w:rPr>
                <w:rFonts w:ascii="Times New Roman" w:cs="Times New Roman"/>
                <w:sz w:val="21"/>
                <w:szCs w:val="21"/>
              </w:rPr>
            </w:pPr>
            <w:r w:rsidRPr="005749A8">
              <w:rPr>
                <w:rFonts w:hAnsi="宋体" w:hint="eastAsia"/>
              </w:rPr>
              <w:t>旅游地服务管理</w:t>
            </w:r>
          </w:p>
        </w:tc>
        <w:tc>
          <w:tcPr>
            <w:tcW w:w="873" w:type="pct"/>
            <w:vAlign w:val="center"/>
          </w:tcPr>
          <w:p w:rsidR="0032743F" w:rsidRDefault="00B05B7A" w:rsidP="0032743F">
            <w:pPr>
              <w:spacing w:line="400" w:lineRule="exact"/>
              <w:rPr>
                <w:rFonts w:hAnsi="宋体"/>
                <w:color w:val="000000"/>
              </w:rPr>
            </w:pPr>
            <w:r>
              <w:rPr>
                <w:rFonts w:hAnsi="宋体" w:hint="eastAsia"/>
                <w:color w:val="000000"/>
              </w:rPr>
              <w:t>1</w:t>
            </w:r>
            <w:r>
              <w:rPr>
                <w:rFonts w:hAnsi="宋体"/>
                <w:color w:val="000000"/>
              </w:rPr>
              <w:t>.</w:t>
            </w:r>
            <w:r w:rsidR="0032743F" w:rsidRPr="0032743F">
              <w:rPr>
                <w:rFonts w:hAnsi="宋体" w:hint="eastAsia"/>
                <w:color w:val="000000"/>
              </w:rPr>
              <w:t>旅游目的地服务</w:t>
            </w:r>
          </w:p>
        </w:tc>
        <w:tc>
          <w:tcPr>
            <w:tcW w:w="1115" w:type="pct"/>
            <w:vMerge w:val="restart"/>
            <w:vAlign w:val="center"/>
          </w:tcPr>
          <w:p w:rsidR="00C56335" w:rsidRPr="00C44A5C" w:rsidRDefault="00C56335" w:rsidP="00C56335">
            <w:pPr>
              <w:pStyle w:val="24"/>
              <w:spacing w:line="300" w:lineRule="exact"/>
              <w:ind w:firstLineChars="0" w:firstLine="0"/>
              <w:rPr>
                <w:rFonts w:ascii="宋体" w:hAnsi="宋体"/>
                <w:bCs/>
                <w:color w:val="000000" w:themeColor="text1"/>
                <w:szCs w:val="21"/>
              </w:rPr>
            </w:pPr>
            <w:r w:rsidRPr="00C44A5C">
              <w:rPr>
                <w:rFonts w:ascii="宋体" w:hAnsi="宋体"/>
                <w:bCs/>
                <w:color w:val="000000" w:themeColor="text1"/>
                <w:szCs w:val="21"/>
              </w:rPr>
              <w:t>1.</w:t>
            </w:r>
            <w:r w:rsidRPr="00C44A5C">
              <w:rPr>
                <w:rFonts w:ascii="宋体" w:hAnsi="宋体" w:hint="eastAsia"/>
                <w:bCs/>
                <w:color w:val="000000" w:themeColor="text1"/>
                <w:szCs w:val="21"/>
              </w:rPr>
              <w:t>拓展阅读：</w:t>
            </w:r>
          </w:p>
          <w:p w:rsidR="00C56335" w:rsidRPr="00C44A5C" w:rsidRDefault="00C56335" w:rsidP="00C56335">
            <w:pPr>
              <w:pStyle w:val="24"/>
              <w:spacing w:line="300" w:lineRule="exact"/>
              <w:ind w:firstLineChars="0" w:firstLine="0"/>
              <w:rPr>
                <w:rFonts w:ascii="宋体" w:hAnsi="宋体"/>
                <w:bCs/>
                <w:color w:val="000000" w:themeColor="text1"/>
                <w:szCs w:val="21"/>
              </w:rPr>
            </w:pPr>
            <w:r w:rsidRPr="00C44A5C">
              <w:rPr>
                <w:rFonts w:ascii="宋体" w:hAnsi="宋体" w:hint="eastAsia"/>
                <w:bCs/>
                <w:color w:val="000000" w:themeColor="text1"/>
                <w:szCs w:val="21"/>
              </w:rPr>
              <w:t>[</w:t>
            </w:r>
            <w:r w:rsidRPr="00C44A5C">
              <w:rPr>
                <w:rFonts w:ascii="宋体" w:hAnsi="宋体"/>
                <w:bCs/>
                <w:color w:val="000000" w:themeColor="text1"/>
                <w:szCs w:val="21"/>
              </w:rPr>
              <w:t>1]</w:t>
            </w:r>
            <w:r w:rsidRPr="00C56335">
              <w:rPr>
                <w:rFonts w:ascii="宋体" w:hAnsi="宋体" w:hint="eastAsia"/>
                <w:bCs/>
                <w:color w:val="000000" w:themeColor="text1"/>
                <w:szCs w:val="21"/>
              </w:rPr>
              <w:t xml:space="preserve"> 刘梦华，</w:t>
            </w:r>
            <w:proofErr w:type="gramStart"/>
            <w:r w:rsidRPr="00C56335">
              <w:rPr>
                <w:rFonts w:ascii="宋体" w:hAnsi="宋体" w:hint="eastAsia"/>
                <w:bCs/>
                <w:color w:val="000000" w:themeColor="text1"/>
                <w:szCs w:val="21"/>
              </w:rPr>
              <w:t>易顺</w:t>
            </w:r>
            <w:proofErr w:type="gramEnd"/>
            <w:r w:rsidRPr="00C56335">
              <w:rPr>
                <w:rFonts w:ascii="宋体" w:hAnsi="宋体" w:hint="eastAsia"/>
                <w:bCs/>
                <w:color w:val="000000" w:themeColor="text1"/>
                <w:szCs w:val="21"/>
              </w:rPr>
              <w:t>.从旅游管理到旅游治理——中国旅游管理体制改革与政府角色扮演逻辑[J].技术经济与管理研究,2017(05):97-103.</w:t>
            </w:r>
          </w:p>
          <w:p w:rsidR="00C56335" w:rsidRPr="00C44A5C" w:rsidRDefault="00C56335" w:rsidP="00C56335">
            <w:pPr>
              <w:pStyle w:val="24"/>
              <w:spacing w:line="300" w:lineRule="exact"/>
              <w:ind w:firstLineChars="0" w:firstLine="0"/>
              <w:rPr>
                <w:rFonts w:ascii="宋体" w:hAnsi="宋体"/>
                <w:bCs/>
                <w:color w:val="000000" w:themeColor="text1"/>
                <w:szCs w:val="21"/>
              </w:rPr>
            </w:pPr>
            <w:r w:rsidRPr="00C44A5C">
              <w:rPr>
                <w:rFonts w:ascii="宋体" w:hAnsi="宋体"/>
                <w:bCs/>
                <w:color w:val="000000" w:themeColor="text1"/>
                <w:szCs w:val="21"/>
              </w:rPr>
              <w:t>2.</w:t>
            </w:r>
            <w:r w:rsidRPr="00C44A5C">
              <w:rPr>
                <w:rFonts w:ascii="宋体" w:hAnsi="宋体" w:hint="eastAsia"/>
                <w:bCs/>
                <w:color w:val="000000" w:themeColor="text1"/>
                <w:szCs w:val="21"/>
              </w:rPr>
              <w:t>线上学习：</w:t>
            </w:r>
            <w:r>
              <w:rPr>
                <w:rFonts w:ascii="宋体" w:hAnsi="宋体" w:hint="eastAsia"/>
                <w:bCs/>
                <w:color w:val="000000" w:themeColor="text1"/>
                <w:szCs w:val="21"/>
              </w:rPr>
              <w:t>旅游公共服务体系构成</w:t>
            </w:r>
            <w:r w:rsidRPr="00C44A5C">
              <w:rPr>
                <w:rFonts w:ascii="宋体" w:hAnsi="宋体"/>
                <w:bCs/>
                <w:color w:val="000000" w:themeColor="text1"/>
                <w:szCs w:val="21"/>
              </w:rPr>
              <w:t xml:space="preserve"> https://mooc1-1.chaoxing.com/course-ans/ps/233025154</w:t>
            </w:r>
          </w:p>
          <w:p w:rsidR="00466CAB" w:rsidRDefault="00C56335" w:rsidP="00C56335">
            <w:pPr>
              <w:pStyle w:val="24"/>
              <w:spacing w:line="300" w:lineRule="exact"/>
              <w:ind w:firstLineChars="0" w:firstLine="0"/>
              <w:rPr>
                <w:rFonts w:ascii="宋体" w:hAnsi="宋体"/>
                <w:bCs/>
                <w:color w:val="000000" w:themeColor="text1"/>
                <w:szCs w:val="21"/>
              </w:rPr>
            </w:pPr>
            <w:r w:rsidRPr="00C44A5C">
              <w:rPr>
                <w:rFonts w:ascii="宋体" w:hAnsi="宋体"/>
                <w:bCs/>
                <w:color w:val="000000" w:themeColor="text1"/>
                <w:szCs w:val="21"/>
              </w:rPr>
              <w:t>3.</w:t>
            </w:r>
            <w:r w:rsidRPr="00C44A5C">
              <w:rPr>
                <w:rFonts w:ascii="宋体" w:hAnsi="宋体" w:hint="eastAsia"/>
                <w:bCs/>
                <w:color w:val="000000" w:themeColor="text1"/>
                <w:szCs w:val="21"/>
              </w:rPr>
              <w:t>案例阅读：</w:t>
            </w:r>
            <w:r w:rsidRPr="00C56335">
              <w:rPr>
                <w:rFonts w:ascii="宋体" w:hAnsi="宋体" w:hint="eastAsia"/>
                <w:bCs/>
                <w:color w:val="000000" w:themeColor="text1"/>
                <w:szCs w:val="21"/>
              </w:rPr>
              <w:t>旅游更放心 “游云南”携手丽江打造旅游公共服务升级版</w:t>
            </w:r>
          </w:p>
          <w:p w:rsidR="00C56335" w:rsidRPr="00C44A5C" w:rsidRDefault="00C56335" w:rsidP="00C56335">
            <w:pPr>
              <w:pStyle w:val="24"/>
              <w:spacing w:line="300" w:lineRule="exact"/>
              <w:ind w:firstLineChars="0" w:firstLine="0"/>
              <w:rPr>
                <w:rFonts w:ascii="宋体" w:hAnsi="宋体"/>
                <w:bCs/>
                <w:color w:val="000000" w:themeColor="text1"/>
                <w:szCs w:val="21"/>
              </w:rPr>
            </w:pPr>
            <w:r w:rsidRPr="00C44A5C">
              <w:rPr>
                <w:rFonts w:ascii="宋体" w:hAnsi="宋体"/>
                <w:bCs/>
                <w:color w:val="000000" w:themeColor="text1"/>
                <w:szCs w:val="21"/>
              </w:rPr>
              <w:t>4.</w:t>
            </w:r>
            <w:r w:rsidRPr="00C44A5C">
              <w:rPr>
                <w:rFonts w:ascii="宋体" w:hAnsi="宋体" w:hint="eastAsia"/>
                <w:bCs/>
                <w:color w:val="000000" w:themeColor="text1"/>
                <w:szCs w:val="21"/>
              </w:rPr>
              <w:t>个人作业：</w:t>
            </w:r>
            <w:r w:rsidR="00466CAB">
              <w:rPr>
                <w:rFonts w:hint="eastAsia"/>
                <w:color w:val="000000" w:themeColor="text1"/>
                <w:szCs w:val="21"/>
              </w:rPr>
              <w:t>相关知识点考核</w:t>
            </w:r>
          </w:p>
          <w:p w:rsidR="0032743F" w:rsidRDefault="00C56335" w:rsidP="00C56335">
            <w:pPr>
              <w:pStyle w:val="24"/>
              <w:spacing w:line="300" w:lineRule="exact"/>
              <w:ind w:firstLineChars="0" w:firstLine="0"/>
              <w:rPr>
                <w:szCs w:val="21"/>
              </w:rPr>
            </w:pPr>
            <w:r w:rsidRPr="00C44A5C">
              <w:rPr>
                <w:rFonts w:ascii="宋体" w:hAnsi="宋体"/>
                <w:bCs/>
                <w:color w:val="000000" w:themeColor="text1"/>
                <w:szCs w:val="21"/>
              </w:rPr>
              <w:t>5.</w:t>
            </w:r>
            <w:r w:rsidRPr="00C44A5C">
              <w:rPr>
                <w:rFonts w:ascii="宋体" w:hAnsi="宋体" w:hint="eastAsia"/>
                <w:bCs/>
                <w:color w:val="000000" w:themeColor="text1"/>
                <w:szCs w:val="21"/>
              </w:rPr>
              <w:t>主题讨论：</w:t>
            </w:r>
            <w:r w:rsidRPr="00C56335">
              <w:rPr>
                <w:rFonts w:ascii="宋体" w:hAnsi="宋体" w:hint="eastAsia"/>
                <w:bCs/>
                <w:color w:val="000000" w:themeColor="text1"/>
                <w:szCs w:val="21"/>
              </w:rPr>
              <w:t>分析重庆旅游公共服务体系建设情况</w:t>
            </w:r>
            <w:r w:rsidRPr="00C56335">
              <w:rPr>
                <w:rFonts w:ascii="宋体" w:hAnsi="宋体"/>
                <w:bCs/>
                <w:color w:val="000000" w:themeColor="text1"/>
                <w:szCs w:val="21"/>
              </w:rPr>
              <w:t xml:space="preserve"> </w:t>
            </w:r>
          </w:p>
        </w:tc>
        <w:tc>
          <w:tcPr>
            <w:tcW w:w="415" w:type="pct"/>
            <w:vAlign w:val="center"/>
          </w:tcPr>
          <w:p w:rsidR="0032743F" w:rsidRPr="00AA2005" w:rsidRDefault="0032743F" w:rsidP="00C56335">
            <w:pPr>
              <w:pStyle w:val="24"/>
              <w:spacing w:line="300" w:lineRule="exact"/>
              <w:ind w:firstLineChars="0" w:firstLine="0"/>
              <w:jc w:val="center"/>
              <w:rPr>
                <w:szCs w:val="21"/>
              </w:rPr>
            </w:pPr>
            <w:r>
              <w:rPr>
                <w:szCs w:val="21"/>
              </w:rPr>
              <w:t>1</w:t>
            </w:r>
            <w:r>
              <w:rPr>
                <w:rFonts w:hint="eastAsia"/>
                <w:szCs w:val="21"/>
              </w:rPr>
              <w:t>、</w:t>
            </w:r>
            <w:r>
              <w:rPr>
                <w:rFonts w:hint="eastAsia"/>
                <w:szCs w:val="21"/>
              </w:rPr>
              <w:t>3</w:t>
            </w:r>
          </w:p>
        </w:tc>
        <w:tc>
          <w:tcPr>
            <w:tcW w:w="1157" w:type="pct"/>
            <w:vMerge w:val="restart"/>
            <w:vAlign w:val="center"/>
          </w:tcPr>
          <w:p w:rsidR="00C56335" w:rsidRDefault="00C56335" w:rsidP="00C56335">
            <w:pPr>
              <w:pStyle w:val="af2"/>
              <w:spacing w:line="400" w:lineRule="exact"/>
              <w:jc w:val="left"/>
              <w:rPr>
                <w:color w:val="000000"/>
              </w:rPr>
            </w:pPr>
            <w:r>
              <w:rPr>
                <w:rFonts w:hint="eastAsia"/>
                <w:color w:val="000000"/>
              </w:rPr>
              <w:t>重点：</w:t>
            </w:r>
            <w:r>
              <w:rPr>
                <w:rFonts w:hint="eastAsia"/>
                <w:color w:val="000000"/>
              </w:rPr>
              <w:t xml:space="preserve"> </w:t>
            </w:r>
          </w:p>
          <w:p w:rsidR="00C56335" w:rsidRDefault="00C56335" w:rsidP="00C56335">
            <w:pPr>
              <w:pStyle w:val="af2"/>
              <w:spacing w:line="400" w:lineRule="exact"/>
              <w:jc w:val="left"/>
              <w:rPr>
                <w:color w:val="000000"/>
              </w:rPr>
            </w:pPr>
            <w:r>
              <w:rPr>
                <w:rFonts w:ascii="TimesNewRomanPSMT" w:hAnsi="TimesNewRomanPSMT"/>
                <w:color w:val="000000"/>
              </w:rPr>
              <w:t xml:space="preserve">1. </w:t>
            </w:r>
            <w:r>
              <w:rPr>
                <w:rFonts w:hint="eastAsia"/>
                <w:color w:val="000000"/>
              </w:rPr>
              <w:t>掌握旅游目的地服务的概念、</w:t>
            </w:r>
            <w:r>
              <w:rPr>
                <w:rFonts w:hint="eastAsia"/>
                <w:color w:val="000000"/>
              </w:rPr>
              <w:t xml:space="preserve"> </w:t>
            </w:r>
            <w:r>
              <w:rPr>
                <w:rFonts w:hint="eastAsia"/>
                <w:color w:val="000000"/>
              </w:rPr>
              <w:t>构成、特征和影响因</w:t>
            </w:r>
            <w:r>
              <w:rPr>
                <w:rFonts w:hint="eastAsia"/>
                <w:color w:val="000000"/>
              </w:rPr>
              <w:t xml:space="preserve"> </w:t>
            </w:r>
            <w:r>
              <w:rPr>
                <w:rFonts w:hint="eastAsia"/>
                <w:color w:val="000000"/>
              </w:rPr>
              <w:t>素；</w:t>
            </w:r>
          </w:p>
          <w:p w:rsidR="00C56335" w:rsidRDefault="00C56335" w:rsidP="00C56335">
            <w:pPr>
              <w:pStyle w:val="af2"/>
              <w:spacing w:line="400" w:lineRule="exact"/>
              <w:jc w:val="left"/>
              <w:rPr>
                <w:color w:val="000000"/>
              </w:rPr>
            </w:pPr>
            <w:r>
              <w:rPr>
                <w:rFonts w:ascii="TimesNewRomanPSMT" w:hAnsi="TimesNewRomanPSMT"/>
                <w:color w:val="000000"/>
              </w:rPr>
              <w:t xml:space="preserve">2. </w:t>
            </w:r>
            <w:r>
              <w:rPr>
                <w:rFonts w:hint="eastAsia"/>
                <w:color w:val="000000"/>
              </w:rPr>
              <w:t>掌握旅游目的地接待服务体系的概念、构成、</w:t>
            </w:r>
            <w:r>
              <w:rPr>
                <w:rFonts w:hint="eastAsia"/>
                <w:color w:val="000000"/>
              </w:rPr>
              <w:t xml:space="preserve"> </w:t>
            </w:r>
            <w:r>
              <w:rPr>
                <w:rFonts w:hint="eastAsia"/>
                <w:color w:val="000000"/>
              </w:rPr>
              <w:t>特征和管理；</w:t>
            </w:r>
          </w:p>
          <w:p w:rsidR="00C56335" w:rsidRDefault="00C56335" w:rsidP="00C56335">
            <w:pPr>
              <w:pStyle w:val="af2"/>
              <w:spacing w:line="400" w:lineRule="exact"/>
              <w:jc w:val="left"/>
              <w:rPr>
                <w:color w:val="000000"/>
              </w:rPr>
            </w:pPr>
            <w:r>
              <w:rPr>
                <w:rFonts w:ascii="TimesNewRomanPSMT" w:hAnsi="TimesNewRomanPSMT"/>
                <w:color w:val="000000"/>
              </w:rPr>
              <w:t xml:space="preserve">3. </w:t>
            </w:r>
            <w:r>
              <w:rPr>
                <w:rFonts w:hint="eastAsia"/>
                <w:color w:val="000000"/>
              </w:rPr>
              <w:t>掌握旅游目的地公共服务体系的概念、构成、</w:t>
            </w:r>
            <w:r>
              <w:rPr>
                <w:rFonts w:hint="eastAsia"/>
                <w:color w:val="000000"/>
              </w:rPr>
              <w:t xml:space="preserve"> </w:t>
            </w:r>
            <w:r>
              <w:rPr>
                <w:rFonts w:hint="eastAsia"/>
                <w:color w:val="000000"/>
              </w:rPr>
              <w:t>特征和管理；</w:t>
            </w:r>
          </w:p>
          <w:p w:rsidR="00C56335" w:rsidRDefault="00C56335" w:rsidP="00C56335">
            <w:pPr>
              <w:pStyle w:val="af2"/>
              <w:spacing w:line="400" w:lineRule="exact"/>
              <w:jc w:val="left"/>
              <w:rPr>
                <w:color w:val="000000"/>
              </w:rPr>
            </w:pPr>
            <w:r>
              <w:rPr>
                <w:rFonts w:ascii="TimesNewRomanPSMT" w:hAnsi="TimesNewRomanPSMT"/>
                <w:color w:val="000000"/>
              </w:rPr>
              <w:t xml:space="preserve">4. </w:t>
            </w:r>
            <w:r>
              <w:rPr>
                <w:rFonts w:hint="eastAsia"/>
                <w:color w:val="000000"/>
              </w:rPr>
              <w:t>掌握旅游集散地体系的概念、类型、特征和管理；</w:t>
            </w:r>
          </w:p>
          <w:p w:rsidR="00C56335" w:rsidRDefault="00C56335" w:rsidP="00C56335">
            <w:pPr>
              <w:pStyle w:val="af2"/>
              <w:spacing w:line="400" w:lineRule="exact"/>
              <w:jc w:val="left"/>
              <w:rPr>
                <w:color w:val="000000"/>
              </w:rPr>
            </w:pPr>
            <w:r>
              <w:rPr>
                <w:rFonts w:hint="eastAsia"/>
                <w:color w:val="000000"/>
              </w:rPr>
              <w:t xml:space="preserve"> </w:t>
            </w:r>
            <w:r>
              <w:rPr>
                <w:rFonts w:hint="eastAsia"/>
                <w:color w:val="000000"/>
              </w:rPr>
              <w:t>难点：</w:t>
            </w:r>
            <w:r>
              <w:rPr>
                <w:rFonts w:hint="eastAsia"/>
                <w:color w:val="000000"/>
              </w:rPr>
              <w:t xml:space="preserve"> </w:t>
            </w:r>
          </w:p>
          <w:p w:rsidR="00C56335" w:rsidRDefault="00C56335" w:rsidP="00C56335">
            <w:pPr>
              <w:pStyle w:val="af2"/>
              <w:spacing w:line="400" w:lineRule="exact"/>
              <w:jc w:val="left"/>
              <w:rPr>
                <w:color w:val="000000"/>
              </w:rPr>
            </w:pPr>
            <w:r>
              <w:rPr>
                <w:rFonts w:ascii="TimesNewRomanPSMT" w:hAnsi="TimesNewRomanPSMT"/>
                <w:color w:val="000000"/>
              </w:rPr>
              <w:t xml:space="preserve">1. </w:t>
            </w:r>
            <w:r>
              <w:rPr>
                <w:rFonts w:hint="eastAsia"/>
                <w:color w:val="000000"/>
              </w:rPr>
              <w:t>旅游目的地服务存在的问题与对策。</w:t>
            </w:r>
          </w:p>
          <w:p w:rsidR="0032743F" w:rsidRDefault="00C56335" w:rsidP="00C56335">
            <w:pPr>
              <w:rPr>
                <w:rFonts w:ascii="Times New Roman" w:cs="Times New Roman"/>
                <w:sz w:val="21"/>
                <w:szCs w:val="21"/>
              </w:rPr>
            </w:pPr>
            <w:r>
              <w:rPr>
                <w:rFonts w:ascii="TimesNewRomanPSMT" w:hAnsi="TimesNewRomanPSMT"/>
                <w:color w:val="000000"/>
              </w:rPr>
              <w:t xml:space="preserve">2. </w:t>
            </w:r>
            <w:r>
              <w:rPr>
                <w:rFonts w:hint="eastAsia"/>
                <w:color w:val="000000"/>
              </w:rPr>
              <w:t>如何提升旅游目的地服务质量。</w:t>
            </w:r>
          </w:p>
        </w:tc>
        <w:tc>
          <w:tcPr>
            <w:tcW w:w="568" w:type="pct"/>
            <w:vMerge w:val="restart"/>
            <w:vAlign w:val="center"/>
          </w:tcPr>
          <w:p w:rsidR="0032743F" w:rsidRPr="00C56335" w:rsidRDefault="0032743F" w:rsidP="00C56335">
            <w:pPr>
              <w:pStyle w:val="24"/>
              <w:spacing w:line="300" w:lineRule="exact"/>
              <w:ind w:firstLineChars="0" w:firstLine="0"/>
              <w:rPr>
                <w:rFonts w:ascii="宋体" w:hAnsi="宋体"/>
                <w:bCs/>
                <w:color w:val="000000" w:themeColor="text1"/>
                <w:szCs w:val="21"/>
              </w:rPr>
            </w:pPr>
            <w:r w:rsidRPr="00C56335">
              <w:rPr>
                <w:rFonts w:ascii="宋体" w:hAnsi="宋体"/>
                <w:bCs/>
                <w:color w:val="000000" w:themeColor="text1"/>
                <w:szCs w:val="21"/>
              </w:rPr>
              <w:t>1.</w:t>
            </w:r>
            <w:r w:rsidRPr="00C56335">
              <w:rPr>
                <w:rFonts w:ascii="宋体" w:hAnsi="宋体" w:hint="eastAsia"/>
                <w:bCs/>
                <w:color w:val="000000" w:themeColor="text1"/>
                <w:szCs w:val="21"/>
              </w:rPr>
              <w:t>讲授法：引导学生加强对旅游</w:t>
            </w:r>
            <w:r w:rsidR="00C56335" w:rsidRPr="00C56335">
              <w:rPr>
                <w:rFonts w:ascii="宋体" w:hAnsi="宋体" w:hint="eastAsia"/>
                <w:bCs/>
                <w:color w:val="000000" w:themeColor="text1"/>
                <w:szCs w:val="21"/>
              </w:rPr>
              <w:t>服务体系构成认知</w:t>
            </w:r>
            <w:r w:rsidRPr="00C56335">
              <w:rPr>
                <w:rFonts w:ascii="宋体" w:hAnsi="宋体" w:hint="eastAsia"/>
                <w:bCs/>
                <w:color w:val="000000" w:themeColor="text1"/>
                <w:szCs w:val="21"/>
              </w:rPr>
              <w:t>；</w:t>
            </w:r>
          </w:p>
          <w:p w:rsidR="0032743F" w:rsidRPr="00C56335" w:rsidRDefault="0032743F" w:rsidP="00C56335">
            <w:pPr>
              <w:pStyle w:val="24"/>
              <w:spacing w:line="300" w:lineRule="exact"/>
              <w:ind w:firstLineChars="0" w:firstLine="0"/>
              <w:rPr>
                <w:rFonts w:ascii="宋体" w:hAnsi="宋体"/>
                <w:bCs/>
                <w:color w:val="000000" w:themeColor="text1"/>
                <w:szCs w:val="21"/>
              </w:rPr>
            </w:pPr>
            <w:r w:rsidRPr="00C56335">
              <w:rPr>
                <w:rFonts w:ascii="宋体" w:hAnsi="宋体"/>
                <w:bCs/>
                <w:color w:val="000000" w:themeColor="text1"/>
                <w:szCs w:val="21"/>
              </w:rPr>
              <w:t>2.</w:t>
            </w:r>
            <w:r w:rsidRPr="00C56335">
              <w:rPr>
                <w:rFonts w:ascii="宋体" w:hAnsi="宋体" w:hint="eastAsia"/>
                <w:bCs/>
                <w:color w:val="000000" w:themeColor="text1"/>
                <w:szCs w:val="21"/>
              </w:rPr>
              <w:t>问题导向：结合问题进一步思考</w:t>
            </w:r>
            <w:r w:rsidR="00C56335" w:rsidRPr="00C56335">
              <w:rPr>
                <w:rFonts w:ascii="宋体" w:hAnsi="宋体" w:hint="eastAsia"/>
                <w:bCs/>
                <w:color w:val="000000" w:themeColor="text1"/>
                <w:szCs w:val="21"/>
              </w:rPr>
              <w:t>旅游集散地怎样</w:t>
            </w:r>
            <w:r w:rsidR="00C56335" w:rsidRPr="00C56335">
              <w:rPr>
                <w:rFonts w:ascii="宋体" w:hAnsi="宋体"/>
                <w:bCs/>
                <w:color w:val="000000" w:themeColor="text1"/>
                <w:szCs w:val="21"/>
              </w:rPr>
              <w:t>可以演变为</w:t>
            </w:r>
            <w:r w:rsidR="00C56335" w:rsidRPr="00C56335">
              <w:rPr>
                <w:rFonts w:ascii="宋体" w:hAnsi="宋体" w:hint="eastAsia"/>
                <w:bCs/>
                <w:color w:val="000000" w:themeColor="text1"/>
                <w:szCs w:val="21"/>
              </w:rPr>
              <w:t>旅游目的地</w:t>
            </w:r>
            <w:r w:rsidRPr="00C56335">
              <w:rPr>
                <w:rFonts w:ascii="宋体" w:hAnsi="宋体" w:hint="eastAsia"/>
                <w:bCs/>
                <w:color w:val="000000" w:themeColor="text1"/>
                <w:szCs w:val="21"/>
              </w:rPr>
              <w:t>；</w:t>
            </w:r>
          </w:p>
          <w:p w:rsidR="0032743F" w:rsidRPr="00C56335" w:rsidRDefault="0032743F" w:rsidP="00C56335">
            <w:pPr>
              <w:pStyle w:val="24"/>
              <w:spacing w:line="300" w:lineRule="exact"/>
              <w:ind w:firstLineChars="0" w:firstLine="0"/>
              <w:rPr>
                <w:rFonts w:ascii="宋体" w:hAnsi="宋体"/>
                <w:bCs/>
                <w:color w:val="000000" w:themeColor="text1"/>
                <w:szCs w:val="21"/>
              </w:rPr>
            </w:pPr>
            <w:r w:rsidRPr="00C56335">
              <w:rPr>
                <w:rFonts w:ascii="宋体" w:hAnsi="宋体"/>
                <w:bCs/>
                <w:color w:val="000000" w:themeColor="text1"/>
                <w:szCs w:val="21"/>
              </w:rPr>
              <w:t>3.</w:t>
            </w:r>
            <w:r w:rsidRPr="00C56335">
              <w:rPr>
                <w:rFonts w:ascii="宋体" w:hAnsi="宋体" w:hint="eastAsia"/>
                <w:bCs/>
                <w:color w:val="000000" w:themeColor="text1"/>
                <w:szCs w:val="21"/>
              </w:rPr>
              <w:t>案例教学：结合调查案例促进学生深化认知；</w:t>
            </w:r>
          </w:p>
          <w:p w:rsidR="0032743F" w:rsidRPr="006F6A5E" w:rsidRDefault="00D53254" w:rsidP="00C56335">
            <w:pPr>
              <w:pStyle w:val="24"/>
              <w:spacing w:line="300" w:lineRule="exact"/>
              <w:ind w:firstLineChars="0" w:firstLine="0"/>
              <w:rPr>
                <w:rFonts w:ascii="宋体" w:hAnsi="宋体" w:cs="宋体"/>
                <w:bCs/>
                <w:sz w:val="22"/>
                <w:szCs w:val="22"/>
              </w:rPr>
            </w:pPr>
            <w:r w:rsidRPr="00C56335">
              <w:rPr>
                <w:rFonts w:ascii="宋体" w:hAnsi="宋体"/>
                <w:bCs/>
                <w:color w:val="000000" w:themeColor="text1"/>
                <w:szCs w:val="21"/>
              </w:rPr>
              <w:t>4.</w:t>
            </w:r>
            <w:r w:rsidRPr="00C56335">
              <w:rPr>
                <w:rFonts w:ascii="宋体" w:hAnsi="宋体" w:hint="eastAsia"/>
                <w:bCs/>
                <w:color w:val="000000" w:themeColor="text1"/>
                <w:szCs w:val="21"/>
              </w:rPr>
              <w:t>视频学习：促进预习和巩固新知。</w:t>
            </w:r>
          </w:p>
        </w:tc>
        <w:tc>
          <w:tcPr>
            <w:tcW w:w="176" w:type="pct"/>
            <w:vMerge w:val="restart"/>
            <w:vAlign w:val="center"/>
          </w:tcPr>
          <w:p w:rsidR="0032743F" w:rsidRDefault="00FF6400" w:rsidP="0032743F">
            <w:pPr>
              <w:snapToGrid w:val="0"/>
              <w:spacing w:line="400" w:lineRule="exact"/>
              <w:jc w:val="center"/>
              <w:rPr>
                <w:rFonts w:ascii="Times New Roman" w:cs="Times New Roman"/>
                <w:sz w:val="21"/>
                <w:szCs w:val="21"/>
              </w:rPr>
            </w:pPr>
            <w:r>
              <w:rPr>
                <w:rFonts w:ascii="Times New Roman" w:cs="Times New Roman"/>
                <w:sz w:val="21"/>
                <w:szCs w:val="21"/>
              </w:rPr>
              <w:t>3</w:t>
            </w:r>
          </w:p>
        </w:tc>
      </w:tr>
      <w:tr w:rsidR="0032743F" w:rsidTr="00D53254">
        <w:trPr>
          <w:trHeight w:val="1127"/>
          <w:jc w:val="center"/>
        </w:trPr>
        <w:tc>
          <w:tcPr>
            <w:tcW w:w="174" w:type="pct"/>
            <w:vMerge/>
            <w:vAlign w:val="center"/>
          </w:tcPr>
          <w:p w:rsidR="0032743F" w:rsidRDefault="0032743F" w:rsidP="0032743F">
            <w:pPr>
              <w:jc w:val="center"/>
              <w:rPr>
                <w:rFonts w:ascii="Times New Roman" w:cs="Times New Roman"/>
                <w:sz w:val="21"/>
                <w:szCs w:val="21"/>
              </w:rPr>
            </w:pPr>
          </w:p>
        </w:tc>
        <w:tc>
          <w:tcPr>
            <w:tcW w:w="522" w:type="pct"/>
            <w:vMerge/>
            <w:vAlign w:val="center"/>
          </w:tcPr>
          <w:p w:rsidR="0032743F" w:rsidRPr="005749A8" w:rsidRDefault="0032743F" w:rsidP="0032743F">
            <w:pPr>
              <w:rPr>
                <w:rFonts w:hAnsi="宋体"/>
              </w:rPr>
            </w:pPr>
          </w:p>
        </w:tc>
        <w:tc>
          <w:tcPr>
            <w:tcW w:w="873" w:type="pct"/>
            <w:vAlign w:val="center"/>
          </w:tcPr>
          <w:p w:rsidR="0032743F" w:rsidRDefault="00B05B7A" w:rsidP="0032743F">
            <w:pPr>
              <w:pStyle w:val="24"/>
              <w:spacing w:line="300" w:lineRule="exact"/>
              <w:ind w:firstLineChars="0" w:firstLine="0"/>
              <w:rPr>
                <w:rFonts w:ascii="宋体" w:hAnsi="宋体"/>
                <w:color w:val="000000"/>
                <w:sz w:val="22"/>
              </w:rPr>
            </w:pPr>
            <w:r>
              <w:rPr>
                <w:rFonts w:ascii="宋体" w:hAnsi="宋体" w:hint="eastAsia"/>
                <w:color w:val="000000"/>
                <w:sz w:val="22"/>
              </w:rPr>
              <w:t>2</w:t>
            </w:r>
            <w:r>
              <w:rPr>
                <w:rFonts w:ascii="宋体" w:hAnsi="宋体"/>
                <w:color w:val="000000"/>
                <w:sz w:val="22"/>
              </w:rPr>
              <w:t>.</w:t>
            </w:r>
            <w:r w:rsidR="0032743F" w:rsidRPr="005749A8">
              <w:rPr>
                <w:rFonts w:ascii="宋体" w:hAnsi="宋体" w:hint="eastAsia"/>
                <w:color w:val="000000"/>
                <w:sz w:val="22"/>
              </w:rPr>
              <w:t>旅游目的地接待服务体系</w:t>
            </w:r>
          </w:p>
        </w:tc>
        <w:tc>
          <w:tcPr>
            <w:tcW w:w="1115" w:type="pct"/>
            <w:vMerge/>
            <w:vAlign w:val="center"/>
          </w:tcPr>
          <w:p w:rsidR="0032743F" w:rsidRDefault="0032743F" w:rsidP="0032743F">
            <w:pPr>
              <w:pStyle w:val="24"/>
              <w:spacing w:line="300" w:lineRule="exact"/>
              <w:ind w:firstLineChars="0" w:firstLine="0"/>
              <w:rPr>
                <w:szCs w:val="21"/>
              </w:rPr>
            </w:pPr>
          </w:p>
        </w:tc>
        <w:tc>
          <w:tcPr>
            <w:tcW w:w="415" w:type="pct"/>
            <w:vAlign w:val="center"/>
          </w:tcPr>
          <w:p w:rsidR="0032743F" w:rsidRDefault="0032743F" w:rsidP="00C56335">
            <w:pPr>
              <w:pStyle w:val="24"/>
              <w:spacing w:line="300" w:lineRule="exact"/>
              <w:ind w:firstLineChars="0" w:firstLine="0"/>
              <w:jc w:val="center"/>
              <w:rPr>
                <w:szCs w:val="21"/>
              </w:rPr>
            </w:pPr>
            <w:r>
              <w:rPr>
                <w:rFonts w:hint="eastAsia"/>
                <w:szCs w:val="21"/>
              </w:rPr>
              <w:t>1</w:t>
            </w:r>
            <w:r>
              <w:rPr>
                <w:rFonts w:hint="eastAsia"/>
                <w:szCs w:val="21"/>
              </w:rPr>
              <w:t>、</w:t>
            </w:r>
            <w:r>
              <w:rPr>
                <w:rFonts w:hint="eastAsia"/>
                <w:szCs w:val="21"/>
              </w:rPr>
              <w:t>2</w:t>
            </w:r>
          </w:p>
        </w:tc>
        <w:tc>
          <w:tcPr>
            <w:tcW w:w="1157" w:type="pct"/>
            <w:vMerge/>
            <w:vAlign w:val="center"/>
          </w:tcPr>
          <w:p w:rsidR="0032743F" w:rsidRDefault="0032743F" w:rsidP="0032743F">
            <w:pPr>
              <w:rPr>
                <w:rFonts w:ascii="Times New Roman" w:cs="Times New Roman"/>
                <w:sz w:val="21"/>
                <w:szCs w:val="21"/>
              </w:rPr>
            </w:pPr>
          </w:p>
        </w:tc>
        <w:tc>
          <w:tcPr>
            <w:tcW w:w="568" w:type="pct"/>
            <w:vMerge/>
            <w:vAlign w:val="center"/>
          </w:tcPr>
          <w:p w:rsidR="0032743F" w:rsidRPr="006F6A5E" w:rsidRDefault="0032743F" w:rsidP="0032743F">
            <w:pPr>
              <w:spacing w:line="340" w:lineRule="exact"/>
              <w:ind w:rightChars="-34" w:right="-75"/>
              <w:rPr>
                <w:rFonts w:hAnsi="宋体"/>
                <w:bCs/>
              </w:rPr>
            </w:pPr>
          </w:p>
        </w:tc>
        <w:tc>
          <w:tcPr>
            <w:tcW w:w="176" w:type="pct"/>
            <w:vMerge/>
            <w:vAlign w:val="center"/>
          </w:tcPr>
          <w:p w:rsidR="0032743F" w:rsidRDefault="0032743F" w:rsidP="0032743F">
            <w:pPr>
              <w:snapToGrid w:val="0"/>
              <w:spacing w:line="400" w:lineRule="exact"/>
              <w:jc w:val="center"/>
              <w:rPr>
                <w:rFonts w:ascii="Times New Roman" w:cs="Times New Roman"/>
                <w:sz w:val="21"/>
                <w:szCs w:val="21"/>
              </w:rPr>
            </w:pPr>
          </w:p>
        </w:tc>
      </w:tr>
      <w:tr w:rsidR="0032743F" w:rsidTr="00D53254">
        <w:trPr>
          <w:trHeight w:val="1256"/>
          <w:jc w:val="center"/>
        </w:trPr>
        <w:tc>
          <w:tcPr>
            <w:tcW w:w="174" w:type="pct"/>
            <w:vMerge/>
            <w:vAlign w:val="center"/>
          </w:tcPr>
          <w:p w:rsidR="0032743F" w:rsidRDefault="0032743F" w:rsidP="0032743F">
            <w:pPr>
              <w:jc w:val="center"/>
              <w:rPr>
                <w:rFonts w:ascii="Times New Roman" w:cs="Times New Roman"/>
                <w:sz w:val="21"/>
                <w:szCs w:val="21"/>
              </w:rPr>
            </w:pPr>
          </w:p>
        </w:tc>
        <w:tc>
          <w:tcPr>
            <w:tcW w:w="522" w:type="pct"/>
            <w:vMerge/>
            <w:vAlign w:val="center"/>
          </w:tcPr>
          <w:p w:rsidR="0032743F" w:rsidRPr="005749A8" w:rsidRDefault="0032743F" w:rsidP="0032743F">
            <w:pPr>
              <w:rPr>
                <w:rFonts w:hAnsi="宋体"/>
              </w:rPr>
            </w:pPr>
          </w:p>
        </w:tc>
        <w:tc>
          <w:tcPr>
            <w:tcW w:w="873" w:type="pct"/>
            <w:vAlign w:val="center"/>
          </w:tcPr>
          <w:p w:rsidR="0032743F" w:rsidRDefault="009254AE" w:rsidP="0032743F">
            <w:pPr>
              <w:pStyle w:val="24"/>
              <w:spacing w:line="300" w:lineRule="exact"/>
              <w:ind w:firstLineChars="0" w:firstLine="0"/>
              <w:rPr>
                <w:rFonts w:ascii="宋体" w:hAnsi="宋体"/>
                <w:color w:val="000000"/>
                <w:sz w:val="22"/>
              </w:rPr>
            </w:pPr>
            <w:r>
              <w:rPr>
                <w:rFonts w:ascii="宋体" w:hAnsi="宋体"/>
                <w:color w:val="000000"/>
                <w:sz w:val="22"/>
              </w:rPr>
              <w:t>3.</w:t>
            </w:r>
            <w:r w:rsidR="0032743F" w:rsidRPr="005749A8">
              <w:rPr>
                <w:rFonts w:ascii="宋体" w:hAnsi="宋体" w:hint="eastAsia"/>
                <w:color w:val="000000"/>
                <w:sz w:val="22"/>
              </w:rPr>
              <w:t>旅游目的地公共服务体系</w:t>
            </w:r>
          </w:p>
        </w:tc>
        <w:tc>
          <w:tcPr>
            <w:tcW w:w="1115" w:type="pct"/>
            <w:vMerge/>
            <w:vAlign w:val="center"/>
          </w:tcPr>
          <w:p w:rsidR="0032743F" w:rsidRDefault="0032743F" w:rsidP="0032743F">
            <w:pPr>
              <w:pStyle w:val="24"/>
              <w:spacing w:line="300" w:lineRule="exact"/>
              <w:ind w:firstLineChars="0" w:firstLine="0"/>
              <w:rPr>
                <w:szCs w:val="21"/>
              </w:rPr>
            </w:pPr>
          </w:p>
        </w:tc>
        <w:tc>
          <w:tcPr>
            <w:tcW w:w="415" w:type="pct"/>
            <w:vAlign w:val="center"/>
          </w:tcPr>
          <w:p w:rsidR="0032743F" w:rsidRDefault="0032743F" w:rsidP="00C56335">
            <w:pPr>
              <w:pStyle w:val="24"/>
              <w:spacing w:line="300" w:lineRule="exact"/>
              <w:ind w:firstLineChars="0" w:firstLine="0"/>
              <w:jc w:val="center"/>
              <w:rPr>
                <w:szCs w:val="21"/>
              </w:rPr>
            </w:pPr>
            <w:r>
              <w:rPr>
                <w:rFonts w:hint="eastAsia"/>
                <w:szCs w:val="21"/>
              </w:rPr>
              <w:t>1</w:t>
            </w:r>
            <w:r>
              <w:rPr>
                <w:rFonts w:hint="eastAsia"/>
                <w:szCs w:val="21"/>
              </w:rPr>
              <w:t>、</w:t>
            </w:r>
            <w:r>
              <w:rPr>
                <w:rFonts w:hint="eastAsia"/>
                <w:szCs w:val="21"/>
              </w:rPr>
              <w:t>2</w:t>
            </w:r>
          </w:p>
        </w:tc>
        <w:tc>
          <w:tcPr>
            <w:tcW w:w="1157" w:type="pct"/>
            <w:vMerge/>
            <w:vAlign w:val="center"/>
          </w:tcPr>
          <w:p w:rsidR="0032743F" w:rsidRDefault="0032743F" w:rsidP="0032743F">
            <w:pPr>
              <w:rPr>
                <w:rFonts w:ascii="Times New Roman" w:cs="Times New Roman"/>
                <w:sz w:val="21"/>
                <w:szCs w:val="21"/>
              </w:rPr>
            </w:pPr>
          </w:p>
        </w:tc>
        <w:tc>
          <w:tcPr>
            <w:tcW w:w="568" w:type="pct"/>
            <w:vMerge/>
            <w:vAlign w:val="center"/>
          </w:tcPr>
          <w:p w:rsidR="0032743F" w:rsidRPr="006F6A5E" w:rsidRDefault="0032743F" w:rsidP="0032743F">
            <w:pPr>
              <w:spacing w:line="340" w:lineRule="exact"/>
              <w:ind w:rightChars="-34" w:right="-75"/>
              <w:rPr>
                <w:rFonts w:hAnsi="宋体"/>
                <w:bCs/>
              </w:rPr>
            </w:pPr>
          </w:p>
        </w:tc>
        <w:tc>
          <w:tcPr>
            <w:tcW w:w="176" w:type="pct"/>
            <w:vMerge/>
            <w:vAlign w:val="center"/>
          </w:tcPr>
          <w:p w:rsidR="0032743F" w:rsidRDefault="0032743F" w:rsidP="0032743F">
            <w:pPr>
              <w:snapToGrid w:val="0"/>
              <w:spacing w:line="400" w:lineRule="exact"/>
              <w:jc w:val="center"/>
              <w:rPr>
                <w:rFonts w:ascii="Times New Roman" w:cs="Times New Roman"/>
                <w:sz w:val="21"/>
                <w:szCs w:val="21"/>
              </w:rPr>
            </w:pPr>
          </w:p>
        </w:tc>
      </w:tr>
      <w:tr w:rsidR="0032743F" w:rsidTr="00AE32E6">
        <w:trPr>
          <w:trHeight w:val="177"/>
          <w:jc w:val="center"/>
        </w:trPr>
        <w:tc>
          <w:tcPr>
            <w:tcW w:w="174" w:type="pct"/>
            <w:vMerge/>
            <w:vAlign w:val="center"/>
          </w:tcPr>
          <w:p w:rsidR="0032743F" w:rsidRDefault="0032743F" w:rsidP="0032743F">
            <w:pPr>
              <w:jc w:val="center"/>
              <w:rPr>
                <w:rFonts w:ascii="Times New Roman" w:cs="Times New Roman"/>
                <w:sz w:val="21"/>
                <w:szCs w:val="21"/>
              </w:rPr>
            </w:pPr>
          </w:p>
        </w:tc>
        <w:tc>
          <w:tcPr>
            <w:tcW w:w="522" w:type="pct"/>
            <w:vMerge/>
            <w:vAlign w:val="center"/>
          </w:tcPr>
          <w:p w:rsidR="0032743F" w:rsidRPr="005749A8" w:rsidRDefault="0032743F" w:rsidP="0032743F">
            <w:pPr>
              <w:rPr>
                <w:rFonts w:hAnsi="宋体"/>
              </w:rPr>
            </w:pPr>
          </w:p>
        </w:tc>
        <w:tc>
          <w:tcPr>
            <w:tcW w:w="873" w:type="pct"/>
            <w:vAlign w:val="center"/>
          </w:tcPr>
          <w:p w:rsidR="0032743F" w:rsidRDefault="0032743F" w:rsidP="0032743F">
            <w:pPr>
              <w:pStyle w:val="24"/>
              <w:spacing w:line="300" w:lineRule="exact"/>
              <w:ind w:firstLineChars="0" w:firstLine="0"/>
              <w:rPr>
                <w:rFonts w:ascii="宋体" w:hAnsi="宋体"/>
                <w:color w:val="000000"/>
                <w:sz w:val="22"/>
              </w:rPr>
            </w:pPr>
            <w:r w:rsidRPr="005749A8">
              <w:rPr>
                <w:rFonts w:ascii="宋体" w:hAnsi="宋体" w:hint="eastAsia"/>
                <w:color w:val="000000"/>
                <w:sz w:val="22"/>
              </w:rPr>
              <w:t>旅游集散地体系</w:t>
            </w:r>
          </w:p>
        </w:tc>
        <w:tc>
          <w:tcPr>
            <w:tcW w:w="1115" w:type="pct"/>
            <w:vMerge/>
            <w:vAlign w:val="center"/>
          </w:tcPr>
          <w:p w:rsidR="0032743F" w:rsidRDefault="0032743F" w:rsidP="0032743F">
            <w:pPr>
              <w:pStyle w:val="24"/>
              <w:spacing w:line="300" w:lineRule="exact"/>
              <w:ind w:firstLineChars="0" w:firstLine="0"/>
              <w:rPr>
                <w:szCs w:val="21"/>
              </w:rPr>
            </w:pPr>
          </w:p>
        </w:tc>
        <w:tc>
          <w:tcPr>
            <w:tcW w:w="415" w:type="pct"/>
            <w:vAlign w:val="center"/>
          </w:tcPr>
          <w:p w:rsidR="0032743F" w:rsidRPr="00AA2005" w:rsidRDefault="0032743F" w:rsidP="0032743F">
            <w:pPr>
              <w:pStyle w:val="24"/>
              <w:spacing w:line="300" w:lineRule="exact"/>
              <w:ind w:firstLineChars="0" w:firstLine="0"/>
              <w:jc w:val="center"/>
              <w:rPr>
                <w:szCs w:val="21"/>
              </w:rPr>
            </w:pPr>
            <w:r>
              <w:rPr>
                <w:szCs w:val="21"/>
              </w:rPr>
              <w:t>1</w:t>
            </w:r>
            <w:r>
              <w:rPr>
                <w:rFonts w:hint="eastAsia"/>
                <w:szCs w:val="21"/>
              </w:rPr>
              <w:t>、</w:t>
            </w:r>
            <w:r>
              <w:rPr>
                <w:rFonts w:hint="eastAsia"/>
                <w:szCs w:val="21"/>
              </w:rPr>
              <w:t>2</w:t>
            </w:r>
            <w:r>
              <w:rPr>
                <w:rFonts w:hint="eastAsia"/>
                <w:szCs w:val="21"/>
              </w:rPr>
              <w:t>、</w:t>
            </w:r>
            <w:r>
              <w:rPr>
                <w:rFonts w:hint="eastAsia"/>
                <w:szCs w:val="21"/>
              </w:rPr>
              <w:t>3</w:t>
            </w:r>
          </w:p>
        </w:tc>
        <w:tc>
          <w:tcPr>
            <w:tcW w:w="1157" w:type="pct"/>
            <w:vMerge/>
            <w:vAlign w:val="center"/>
          </w:tcPr>
          <w:p w:rsidR="0032743F" w:rsidRDefault="0032743F" w:rsidP="0032743F">
            <w:pPr>
              <w:rPr>
                <w:rFonts w:ascii="Times New Roman" w:cs="Times New Roman"/>
                <w:sz w:val="21"/>
                <w:szCs w:val="21"/>
              </w:rPr>
            </w:pPr>
          </w:p>
        </w:tc>
        <w:tc>
          <w:tcPr>
            <w:tcW w:w="568" w:type="pct"/>
            <w:vMerge/>
            <w:vAlign w:val="center"/>
          </w:tcPr>
          <w:p w:rsidR="0032743F" w:rsidRPr="006F6A5E" w:rsidRDefault="0032743F" w:rsidP="0032743F">
            <w:pPr>
              <w:spacing w:line="340" w:lineRule="exact"/>
              <w:ind w:rightChars="-34" w:right="-75"/>
              <w:rPr>
                <w:rFonts w:hAnsi="宋体"/>
                <w:bCs/>
              </w:rPr>
            </w:pPr>
          </w:p>
        </w:tc>
        <w:tc>
          <w:tcPr>
            <w:tcW w:w="176" w:type="pct"/>
            <w:vMerge/>
            <w:vAlign w:val="center"/>
          </w:tcPr>
          <w:p w:rsidR="0032743F" w:rsidRDefault="0032743F" w:rsidP="0032743F">
            <w:pPr>
              <w:snapToGrid w:val="0"/>
              <w:spacing w:line="400" w:lineRule="exact"/>
              <w:jc w:val="center"/>
              <w:rPr>
                <w:rFonts w:ascii="Times New Roman" w:cs="Times New Roman"/>
                <w:sz w:val="21"/>
                <w:szCs w:val="21"/>
              </w:rPr>
            </w:pPr>
          </w:p>
        </w:tc>
      </w:tr>
      <w:tr w:rsidR="004029AE" w:rsidTr="0039414D">
        <w:trPr>
          <w:trHeight w:val="1047"/>
          <w:jc w:val="center"/>
        </w:trPr>
        <w:tc>
          <w:tcPr>
            <w:tcW w:w="174" w:type="pct"/>
            <w:vMerge w:val="restart"/>
            <w:vAlign w:val="center"/>
          </w:tcPr>
          <w:p w:rsidR="004029AE" w:rsidRDefault="004029AE" w:rsidP="004029AE">
            <w:pPr>
              <w:jc w:val="center"/>
              <w:rPr>
                <w:rFonts w:ascii="Times New Roman" w:cs="Times New Roman"/>
                <w:sz w:val="21"/>
                <w:szCs w:val="21"/>
              </w:rPr>
            </w:pPr>
            <w:r>
              <w:rPr>
                <w:rFonts w:ascii="Times New Roman" w:cs="Times New Roman" w:hint="eastAsia"/>
                <w:sz w:val="21"/>
                <w:szCs w:val="21"/>
              </w:rPr>
              <w:t>7</w:t>
            </w:r>
          </w:p>
        </w:tc>
        <w:tc>
          <w:tcPr>
            <w:tcW w:w="522" w:type="pct"/>
            <w:vMerge w:val="restart"/>
            <w:vAlign w:val="center"/>
          </w:tcPr>
          <w:p w:rsidR="004029AE" w:rsidRPr="005749A8" w:rsidRDefault="004029AE" w:rsidP="004029AE">
            <w:pPr>
              <w:spacing w:line="400" w:lineRule="exact"/>
              <w:rPr>
                <w:rFonts w:hAnsi="宋体"/>
              </w:rPr>
            </w:pPr>
            <w:r w:rsidRPr="005749A8">
              <w:rPr>
                <w:rFonts w:hAnsi="宋体" w:hint="eastAsia"/>
              </w:rPr>
              <w:t>旅游目的地营销</w:t>
            </w:r>
          </w:p>
        </w:tc>
        <w:tc>
          <w:tcPr>
            <w:tcW w:w="873" w:type="pct"/>
            <w:vAlign w:val="center"/>
          </w:tcPr>
          <w:p w:rsidR="004029AE" w:rsidRPr="00C20568" w:rsidRDefault="004029AE" w:rsidP="004029AE">
            <w:pPr>
              <w:pStyle w:val="24"/>
              <w:spacing w:line="300" w:lineRule="exact"/>
              <w:ind w:firstLineChars="0" w:firstLine="0"/>
              <w:rPr>
                <w:rFonts w:ascii="宋体" w:hAnsi="宋体"/>
                <w:color w:val="000000"/>
                <w:sz w:val="22"/>
              </w:rPr>
            </w:pPr>
            <w:r w:rsidRPr="00C20568">
              <w:rPr>
                <w:rFonts w:ascii="宋体" w:hAnsi="宋体" w:hint="eastAsia"/>
                <w:color w:val="000000"/>
                <w:sz w:val="22"/>
              </w:rPr>
              <w:t>旅游目的地市场</w:t>
            </w:r>
          </w:p>
        </w:tc>
        <w:tc>
          <w:tcPr>
            <w:tcW w:w="1115" w:type="pct"/>
            <w:vMerge w:val="restart"/>
            <w:vAlign w:val="center"/>
          </w:tcPr>
          <w:p w:rsidR="004029AE" w:rsidRPr="00C44A5C" w:rsidRDefault="004029AE" w:rsidP="00466CAB">
            <w:pPr>
              <w:pStyle w:val="24"/>
              <w:spacing w:line="300" w:lineRule="exact"/>
              <w:ind w:firstLineChars="0" w:firstLine="0"/>
              <w:jc w:val="left"/>
              <w:rPr>
                <w:rFonts w:ascii="宋体" w:hAnsi="宋体"/>
                <w:bCs/>
                <w:color w:val="000000" w:themeColor="text1"/>
                <w:szCs w:val="21"/>
              </w:rPr>
            </w:pPr>
            <w:r w:rsidRPr="00C44A5C">
              <w:rPr>
                <w:rFonts w:ascii="宋体" w:hAnsi="宋体"/>
                <w:bCs/>
                <w:color w:val="000000" w:themeColor="text1"/>
                <w:szCs w:val="21"/>
              </w:rPr>
              <w:t>1.</w:t>
            </w:r>
            <w:r w:rsidRPr="00C44A5C">
              <w:rPr>
                <w:rFonts w:ascii="宋体" w:hAnsi="宋体" w:hint="eastAsia"/>
                <w:bCs/>
                <w:color w:val="000000" w:themeColor="text1"/>
                <w:szCs w:val="21"/>
              </w:rPr>
              <w:t>拓展阅读：</w:t>
            </w:r>
          </w:p>
          <w:p w:rsidR="004029AE" w:rsidRPr="00C44A5C" w:rsidRDefault="001F3B98" w:rsidP="00466CAB">
            <w:pPr>
              <w:pStyle w:val="24"/>
              <w:spacing w:line="300" w:lineRule="exact"/>
              <w:ind w:firstLineChars="0" w:firstLine="0"/>
              <w:jc w:val="left"/>
              <w:rPr>
                <w:rFonts w:ascii="宋体" w:hAnsi="宋体"/>
                <w:bCs/>
                <w:color w:val="000000" w:themeColor="text1"/>
                <w:szCs w:val="21"/>
              </w:rPr>
            </w:pPr>
            <w:r w:rsidRPr="001F3B98">
              <w:rPr>
                <w:rFonts w:ascii="宋体" w:hAnsi="宋体" w:hint="eastAsia"/>
                <w:bCs/>
                <w:color w:val="000000" w:themeColor="text1"/>
                <w:szCs w:val="21"/>
              </w:rPr>
              <w:t>[1]杨</w:t>
            </w:r>
            <w:proofErr w:type="gramStart"/>
            <w:r w:rsidRPr="001F3B98">
              <w:rPr>
                <w:rFonts w:ascii="宋体" w:hAnsi="宋体" w:hint="eastAsia"/>
                <w:bCs/>
                <w:color w:val="000000" w:themeColor="text1"/>
                <w:szCs w:val="21"/>
              </w:rPr>
              <w:t>一</w:t>
            </w:r>
            <w:proofErr w:type="gramEnd"/>
            <w:r w:rsidRPr="001F3B98">
              <w:rPr>
                <w:rFonts w:ascii="宋体" w:hAnsi="宋体" w:hint="eastAsia"/>
                <w:bCs/>
                <w:color w:val="000000" w:themeColor="text1"/>
                <w:szCs w:val="21"/>
              </w:rPr>
              <w:t>翁,孙国辉,陶晓波.北京的认知、情感和</w:t>
            </w:r>
            <w:proofErr w:type="gramStart"/>
            <w:r w:rsidRPr="001F3B98">
              <w:rPr>
                <w:rFonts w:ascii="宋体" w:hAnsi="宋体" w:hint="eastAsia"/>
                <w:bCs/>
                <w:color w:val="000000" w:themeColor="text1"/>
                <w:szCs w:val="21"/>
              </w:rPr>
              <w:t>意动</w:t>
            </w:r>
            <w:proofErr w:type="gramEnd"/>
            <w:r w:rsidRPr="001F3B98">
              <w:rPr>
                <w:rFonts w:ascii="宋体" w:hAnsi="宋体" w:hint="eastAsia"/>
                <w:bCs/>
                <w:color w:val="000000" w:themeColor="text1"/>
                <w:szCs w:val="21"/>
              </w:rPr>
              <w:t>城市品牌形象测度[J].城市问题,2019(05):34-45.</w:t>
            </w:r>
          </w:p>
          <w:p w:rsidR="004029AE" w:rsidRPr="00C44A5C" w:rsidRDefault="004029AE" w:rsidP="00466CAB">
            <w:pPr>
              <w:pStyle w:val="24"/>
              <w:spacing w:line="300" w:lineRule="exact"/>
              <w:ind w:firstLineChars="0" w:firstLine="0"/>
              <w:jc w:val="left"/>
              <w:rPr>
                <w:rFonts w:ascii="宋体" w:hAnsi="宋体"/>
                <w:bCs/>
                <w:color w:val="000000" w:themeColor="text1"/>
                <w:szCs w:val="21"/>
              </w:rPr>
            </w:pPr>
            <w:r w:rsidRPr="00C44A5C">
              <w:rPr>
                <w:rFonts w:ascii="宋体" w:hAnsi="宋体"/>
                <w:bCs/>
                <w:color w:val="000000" w:themeColor="text1"/>
                <w:szCs w:val="21"/>
              </w:rPr>
              <w:t>2.</w:t>
            </w:r>
            <w:r w:rsidRPr="00C44A5C">
              <w:rPr>
                <w:rFonts w:ascii="宋体" w:hAnsi="宋体" w:hint="eastAsia"/>
                <w:bCs/>
                <w:color w:val="000000" w:themeColor="text1"/>
                <w:szCs w:val="21"/>
              </w:rPr>
              <w:t>线上学习：</w:t>
            </w:r>
            <w:r>
              <w:rPr>
                <w:rFonts w:ascii="宋体" w:hAnsi="宋体" w:hint="eastAsia"/>
                <w:bCs/>
                <w:color w:val="000000" w:themeColor="text1"/>
                <w:szCs w:val="21"/>
              </w:rPr>
              <w:t>旅游公共服务体系构成</w:t>
            </w:r>
            <w:r w:rsidRPr="00C44A5C">
              <w:rPr>
                <w:rFonts w:ascii="宋体" w:hAnsi="宋体"/>
                <w:bCs/>
                <w:color w:val="000000" w:themeColor="text1"/>
                <w:szCs w:val="21"/>
              </w:rPr>
              <w:t xml:space="preserve"> https://mooc1-1.chaoxing.com/course-</w:t>
            </w:r>
            <w:r w:rsidRPr="00C44A5C">
              <w:rPr>
                <w:rFonts w:ascii="宋体" w:hAnsi="宋体"/>
                <w:bCs/>
                <w:color w:val="000000" w:themeColor="text1"/>
                <w:szCs w:val="21"/>
              </w:rPr>
              <w:lastRenderedPageBreak/>
              <w:t>ans/ps/233025154</w:t>
            </w:r>
          </w:p>
          <w:p w:rsidR="004029AE" w:rsidRPr="00C44A5C" w:rsidRDefault="004029AE" w:rsidP="00466CAB">
            <w:pPr>
              <w:pStyle w:val="24"/>
              <w:spacing w:line="300" w:lineRule="exact"/>
              <w:ind w:firstLineChars="0" w:firstLine="0"/>
              <w:jc w:val="left"/>
              <w:rPr>
                <w:rFonts w:ascii="宋体" w:hAnsi="宋体"/>
                <w:bCs/>
                <w:color w:val="000000" w:themeColor="text1"/>
                <w:szCs w:val="21"/>
              </w:rPr>
            </w:pPr>
            <w:r w:rsidRPr="00C44A5C">
              <w:rPr>
                <w:rFonts w:ascii="宋体" w:hAnsi="宋体"/>
                <w:bCs/>
                <w:color w:val="000000" w:themeColor="text1"/>
                <w:szCs w:val="21"/>
              </w:rPr>
              <w:t>3.</w:t>
            </w:r>
            <w:r w:rsidRPr="00C44A5C">
              <w:rPr>
                <w:rFonts w:ascii="宋体" w:hAnsi="宋体" w:hint="eastAsia"/>
                <w:bCs/>
                <w:color w:val="000000" w:themeColor="text1"/>
                <w:szCs w:val="21"/>
              </w:rPr>
              <w:t>案例阅读：</w:t>
            </w:r>
            <w:r w:rsidRPr="00C56335">
              <w:rPr>
                <w:rFonts w:ascii="宋体" w:hAnsi="宋体" w:hint="eastAsia"/>
                <w:bCs/>
                <w:color w:val="000000" w:themeColor="text1"/>
                <w:szCs w:val="21"/>
              </w:rPr>
              <w:t>旅游更放心 “游云南”携手丽江打造旅游公共服务升级版</w:t>
            </w:r>
          </w:p>
          <w:p w:rsidR="004029AE" w:rsidRPr="00C44A5C" w:rsidRDefault="004029AE" w:rsidP="00466CAB">
            <w:pPr>
              <w:pStyle w:val="24"/>
              <w:spacing w:line="300" w:lineRule="exact"/>
              <w:ind w:firstLineChars="0" w:firstLine="0"/>
              <w:jc w:val="left"/>
              <w:rPr>
                <w:rFonts w:ascii="宋体" w:hAnsi="宋体"/>
                <w:bCs/>
                <w:color w:val="000000" w:themeColor="text1"/>
                <w:szCs w:val="21"/>
              </w:rPr>
            </w:pPr>
            <w:r w:rsidRPr="00C44A5C">
              <w:rPr>
                <w:rFonts w:ascii="宋体" w:hAnsi="宋体"/>
                <w:bCs/>
                <w:color w:val="000000" w:themeColor="text1"/>
                <w:szCs w:val="21"/>
              </w:rPr>
              <w:t>4.</w:t>
            </w:r>
            <w:r w:rsidRPr="00C44A5C">
              <w:rPr>
                <w:rFonts w:ascii="宋体" w:hAnsi="宋体" w:hint="eastAsia"/>
                <w:bCs/>
                <w:color w:val="000000" w:themeColor="text1"/>
                <w:szCs w:val="21"/>
              </w:rPr>
              <w:t>个人作业：</w:t>
            </w:r>
            <w:r w:rsidR="00466CAB">
              <w:rPr>
                <w:rFonts w:hint="eastAsia"/>
                <w:color w:val="000000" w:themeColor="text1"/>
                <w:szCs w:val="21"/>
              </w:rPr>
              <w:t>相关知识点考核</w:t>
            </w:r>
          </w:p>
          <w:p w:rsidR="004029AE" w:rsidRDefault="004029AE" w:rsidP="00466CAB">
            <w:pPr>
              <w:pStyle w:val="24"/>
              <w:spacing w:line="300" w:lineRule="exact"/>
              <w:ind w:firstLineChars="0" w:firstLine="0"/>
              <w:jc w:val="left"/>
              <w:rPr>
                <w:szCs w:val="21"/>
              </w:rPr>
            </w:pPr>
            <w:r w:rsidRPr="00C44A5C">
              <w:rPr>
                <w:rFonts w:ascii="宋体" w:hAnsi="宋体"/>
                <w:bCs/>
                <w:color w:val="000000" w:themeColor="text1"/>
                <w:szCs w:val="21"/>
              </w:rPr>
              <w:t>5.</w:t>
            </w:r>
            <w:r w:rsidRPr="00C44A5C">
              <w:rPr>
                <w:rFonts w:ascii="宋体" w:hAnsi="宋体" w:hint="eastAsia"/>
                <w:bCs/>
                <w:color w:val="000000" w:themeColor="text1"/>
                <w:szCs w:val="21"/>
              </w:rPr>
              <w:t>主题讨论：</w:t>
            </w:r>
            <w:r w:rsidRPr="00C56335">
              <w:rPr>
                <w:rFonts w:ascii="宋体" w:hAnsi="宋体" w:hint="eastAsia"/>
                <w:bCs/>
                <w:color w:val="000000" w:themeColor="text1"/>
                <w:szCs w:val="21"/>
              </w:rPr>
              <w:t>分析重庆旅游公共服务体系建设情况</w:t>
            </w:r>
            <w:r w:rsidRPr="00C56335">
              <w:rPr>
                <w:rFonts w:ascii="宋体" w:hAnsi="宋体"/>
                <w:bCs/>
                <w:color w:val="000000" w:themeColor="text1"/>
                <w:szCs w:val="21"/>
              </w:rPr>
              <w:t xml:space="preserve"> </w:t>
            </w:r>
          </w:p>
        </w:tc>
        <w:tc>
          <w:tcPr>
            <w:tcW w:w="415" w:type="pct"/>
            <w:vAlign w:val="center"/>
          </w:tcPr>
          <w:p w:rsidR="004029AE" w:rsidRPr="00AA2005" w:rsidRDefault="004029AE" w:rsidP="004029AE">
            <w:pPr>
              <w:pStyle w:val="24"/>
              <w:spacing w:line="300" w:lineRule="exact"/>
              <w:ind w:firstLineChars="0" w:firstLine="0"/>
              <w:jc w:val="center"/>
              <w:rPr>
                <w:szCs w:val="21"/>
              </w:rPr>
            </w:pPr>
            <w:r>
              <w:rPr>
                <w:szCs w:val="21"/>
              </w:rPr>
              <w:lastRenderedPageBreak/>
              <w:t>1</w:t>
            </w:r>
            <w:r>
              <w:rPr>
                <w:rFonts w:hint="eastAsia"/>
                <w:szCs w:val="21"/>
              </w:rPr>
              <w:t>、</w:t>
            </w:r>
            <w:r>
              <w:rPr>
                <w:rFonts w:hint="eastAsia"/>
                <w:szCs w:val="21"/>
              </w:rPr>
              <w:t>3</w:t>
            </w:r>
          </w:p>
        </w:tc>
        <w:tc>
          <w:tcPr>
            <w:tcW w:w="1157" w:type="pct"/>
            <w:vMerge w:val="restart"/>
            <w:vAlign w:val="center"/>
          </w:tcPr>
          <w:p w:rsidR="004029AE" w:rsidRPr="004029AE" w:rsidRDefault="004029AE" w:rsidP="004029AE">
            <w:pPr>
              <w:pStyle w:val="af2"/>
              <w:spacing w:line="400" w:lineRule="exact"/>
              <w:jc w:val="left"/>
              <w:rPr>
                <w:color w:val="000000"/>
              </w:rPr>
            </w:pPr>
            <w:r w:rsidRPr="004029AE">
              <w:rPr>
                <w:rFonts w:hint="eastAsia"/>
                <w:color w:val="000000"/>
              </w:rPr>
              <w:t>重点：</w:t>
            </w:r>
          </w:p>
          <w:p w:rsidR="004029AE" w:rsidRPr="004029AE" w:rsidRDefault="004029AE" w:rsidP="004029AE">
            <w:pPr>
              <w:pStyle w:val="af2"/>
              <w:spacing w:line="400" w:lineRule="exact"/>
              <w:jc w:val="left"/>
              <w:rPr>
                <w:color w:val="000000"/>
              </w:rPr>
            </w:pPr>
            <w:r w:rsidRPr="004029AE">
              <w:rPr>
                <w:rFonts w:hint="eastAsia"/>
                <w:color w:val="000000"/>
              </w:rPr>
              <w:t>1.</w:t>
            </w:r>
            <w:r w:rsidRPr="004029AE">
              <w:rPr>
                <w:rFonts w:hint="eastAsia"/>
                <w:color w:val="000000"/>
              </w:rPr>
              <w:t>旅游目的地形象设计模式；</w:t>
            </w:r>
          </w:p>
          <w:p w:rsidR="004029AE" w:rsidRPr="004029AE" w:rsidRDefault="004029AE" w:rsidP="004029AE">
            <w:pPr>
              <w:pStyle w:val="af2"/>
              <w:spacing w:line="400" w:lineRule="exact"/>
              <w:jc w:val="left"/>
              <w:rPr>
                <w:color w:val="000000"/>
              </w:rPr>
            </w:pPr>
            <w:r w:rsidRPr="004029AE">
              <w:rPr>
                <w:rFonts w:hint="eastAsia"/>
                <w:color w:val="000000"/>
              </w:rPr>
              <w:t>2.</w:t>
            </w:r>
            <w:r w:rsidRPr="004029AE">
              <w:rPr>
                <w:rFonts w:hint="eastAsia"/>
                <w:color w:val="000000"/>
              </w:rPr>
              <w:t>旅游目的地品牌的定位；</w:t>
            </w:r>
          </w:p>
          <w:p w:rsidR="004029AE" w:rsidRPr="004029AE" w:rsidRDefault="004029AE" w:rsidP="004029AE">
            <w:pPr>
              <w:pStyle w:val="af2"/>
              <w:spacing w:line="400" w:lineRule="exact"/>
              <w:jc w:val="left"/>
              <w:rPr>
                <w:color w:val="000000"/>
              </w:rPr>
            </w:pPr>
            <w:r w:rsidRPr="004029AE">
              <w:rPr>
                <w:rFonts w:hint="eastAsia"/>
                <w:color w:val="000000"/>
              </w:rPr>
              <w:t>3.</w:t>
            </w:r>
            <w:r w:rsidRPr="004029AE">
              <w:rPr>
                <w:rFonts w:hint="eastAsia"/>
                <w:color w:val="000000"/>
              </w:rPr>
              <w:t>旅游目的地品牌识别系统。</w:t>
            </w:r>
          </w:p>
          <w:p w:rsidR="004029AE" w:rsidRPr="004029AE" w:rsidRDefault="004029AE" w:rsidP="004029AE">
            <w:pPr>
              <w:pStyle w:val="af2"/>
              <w:spacing w:line="400" w:lineRule="exact"/>
              <w:jc w:val="left"/>
              <w:rPr>
                <w:color w:val="000000"/>
              </w:rPr>
            </w:pPr>
            <w:r w:rsidRPr="004029AE">
              <w:rPr>
                <w:rFonts w:hint="eastAsia"/>
                <w:color w:val="000000"/>
              </w:rPr>
              <w:t>难点：</w:t>
            </w:r>
          </w:p>
          <w:p w:rsidR="004029AE" w:rsidRDefault="004029AE" w:rsidP="004029AE">
            <w:pPr>
              <w:pStyle w:val="af2"/>
              <w:spacing w:line="400" w:lineRule="exact"/>
              <w:jc w:val="left"/>
              <w:rPr>
                <w:rFonts w:ascii="Times New Roman"/>
                <w:szCs w:val="21"/>
              </w:rPr>
            </w:pPr>
            <w:r w:rsidRPr="004029AE">
              <w:rPr>
                <w:color w:val="000000"/>
              </w:rPr>
              <w:t>1</w:t>
            </w:r>
            <w:r w:rsidRPr="004029AE">
              <w:rPr>
                <w:rFonts w:hint="eastAsia"/>
                <w:color w:val="000000"/>
              </w:rPr>
              <w:t>.</w:t>
            </w:r>
            <w:r w:rsidRPr="004029AE">
              <w:rPr>
                <w:rFonts w:hint="eastAsia"/>
                <w:color w:val="000000"/>
              </w:rPr>
              <w:t>旅游目的地营销策略。</w:t>
            </w:r>
          </w:p>
        </w:tc>
        <w:tc>
          <w:tcPr>
            <w:tcW w:w="568" w:type="pct"/>
            <w:vMerge w:val="restart"/>
            <w:vAlign w:val="center"/>
          </w:tcPr>
          <w:p w:rsidR="0039414D" w:rsidRPr="00C56335" w:rsidRDefault="0039414D" w:rsidP="0039414D">
            <w:pPr>
              <w:pStyle w:val="24"/>
              <w:spacing w:line="300" w:lineRule="exact"/>
              <w:ind w:firstLineChars="0" w:firstLine="0"/>
              <w:rPr>
                <w:rFonts w:ascii="宋体" w:hAnsi="宋体"/>
                <w:bCs/>
                <w:color w:val="000000" w:themeColor="text1"/>
                <w:szCs w:val="21"/>
              </w:rPr>
            </w:pPr>
            <w:r w:rsidRPr="00C56335">
              <w:rPr>
                <w:rFonts w:ascii="宋体" w:hAnsi="宋体"/>
                <w:bCs/>
                <w:color w:val="000000" w:themeColor="text1"/>
                <w:szCs w:val="21"/>
              </w:rPr>
              <w:t>1.</w:t>
            </w:r>
            <w:r w:rsidRPr="00C56335">
              <w:rPr>
                <w:rFonts w:ascii="宋体" w:hAnsi="宋体" w:hint="eastAsia"/>
                <w:bCs/>
                <w:color w:val="000000" w:themeColor="text1"/>
                <w:szCs w:val="21"/>
              </w:rPr>
              <w:t>讲授法：引导学生加强对</w:t>
            </w:r>
            <w:r>
              <w:rPr>
                <w:rFonts w:ascii="宋体" w:hAnsi="宋体" w:hint="eastAsia"/>
                <w:bCs/>
                <w:color w:val="000000" w:themeColor="text1"/>
                <w:szCs w:val="21"/>
              </w:rPr>
              <w:t>现</w:t>
            </w:r>
            <w:r w:rsidR="00BE133D">
              <w:rPr>
                <w:rFonts w:ascii="宋体" w:hAnsi="宋体" w:hint="eastAsia"/>
                <w:bCs/>
                <w:color w:val="000000" w:themeColor="text1"/>
                <w:szCs w:val="21"/>
              </w:rPr>
              <w:t>对数字</w:t>
            </w:r>
            <w:proofErr w:type="gramStart"/>
            <w:r w:rsidR="00BE133D">
              <w:rPr>
                <w:rFonts w:ascii="宋体" w:hAnsi="宋体" w:hint="eastAsia"/>
                <w:bCs/>
                <w:color w:val="000000" w:themeColor="text1"/>
                <w:szCs w:val="21"/>
              </w:rPr>
              <w:t>文旅背景</w:t>
            </w:r>
            <w:proofErr w:type="gramEnd"/>
            <w:r w:rsidR="00BE133D">
              <w:rPr>
                <w:rFonts w:ascii="宋体" w:hAnsi="宋体" w:hint="eastAsia"/>
                <w:bCs/>
                <w:color w:val="000000" w:themeColor="text1"/>
                <w:szCs w:val="21"/>
              </w:rPr>
              <w:t>下旅游营销的</w:t>
            </w:r>
            <w:r w:rsidRPr="00C56335">
              <w:rPr>
                <w:rFonts w:ascii="宋体" w:hAnsi="宋体" w:hint="eastAsia"/>
                <w:bCs/>
                <w:color w:val="000000" w:themeColor="text1"/>
                <w:szCs w:val="21"/>
              </w:rPr>
              <w:t>认知；</w:t>
            </w:r>
          </w:p>
          <w:p w:rsidR="0039414D" w:rsidRPr="00C56335" w:rsidRDefault="0039414D" w:rsidP="0039414D">
            <w:pPr>
              <w:pStyle w:val="24"/>
              <w:spacing w:line="300" w:lineRule="exact"/>
              <w:ind w:firstLineChars="0" w:firstLine="0"/>
              <w:rPr>
                <w:rFonts w:ascii="宋体" w:hAnsi="宋体"/>
                <w:bCs/>
                <w:color w:val="000000" w:themeColor="text1"/>
                <w:szCs w:val="21"/>
              </w:rPr>
            </w:pPr>
            <w:r w:rsidRPr="00C56335">
              <w:rPr>
                <w:rFonts w:ascii="宋体" w:hAnsi="宋体"/>
                <w:bCs/>
                <w:color w:val="000000" w:themeColor="text1"/>
                <w:szCs w:val="21"/>
              </w:rPr>
              <w:t>2.</w:t>
            </w:r>
            <w:r w:rsidRPr="00C56335">
              <w:rPr>
                <w:rFonts w:ascii="宋体" w:hAnsi="宋体" w:hint="eastAsia"/>
                <w:bCs/>
                <w:color w:val="000000" w:themeColor="text1"/>
                <w:szCs w:val="21"/>
              </w:rPr>
              <w:t>问题导向：</w:t>
            </w:r>
            <w:r w:rsidR="00BE133D">
              <w:rPr>
                <w:rFonts w:hint="eastAsia"/>
                <w:szCs w:val="21"/>
              </w:rPr>
              <w:t>全域旅游时代下如何进行旅</w:t>
            </w:r>
            <w:r w:rsidR="00BE133D">
              <w:rPr>
                <w:rFonts w:hint="eastAsia"/>
                <w:szCs w:val="21"/>
              </w:rPr>
              <w:lastRenderedPageBreak/>
              <w:t>游目的地品牌建设</w:t>
            </w:r>
            <w:r w:rsidRPr="00C56335">
              <w:rPr>
                <w:rFonts w:ascii="宋体" w:hAnsi="宋体" w:hint="eastAsia"/>
                <w:bCs/>
                <w:color w:val="000000" w:themeColor="text1"/>
                <w:szCs w:val="21"/>
              </w:rPr>
              <w:t>；</w:t>
            </w:r>
          </w:p>
          <w:p w:rsidR="0039414D" w:rsidRPr="00C56335" w:rsidRDefault="0039414D" w:rsidP="0039414D">
            <w:pPr>
              <w:pStyle w:val="24"/>
              <w:spacing w:line="300" w:lineRule="exact"/>
              <w:ind w:firstLineChars="0" w:firstLine="0"/>
              <w:rPr>
                <w:rFonts w:ascii="宋体" w:hAnsi="宋体"/>
                <w:bCs/>
                <w:color w:val="000000" w:themeColor="text1"/>
                <w:szCs w:val="21"/>
              </w:rPr>
            </w:pPr>
            <w:r w:rsidRPr="00C56335">
              <w:rPr>
                <w:rFonts w:ascii="宋体" w:hAnsi="宋体"/>
                <w:bCs/>
                <w:color w:val="000000" w:themeColor="text1"/>
                <w:szCs w:val="21"/>
              </w:rPr>
              <w:t>3.</w:t>
            </w:r>
            <w:r w:rsidRPr="00C56335">
              <w:rPr>
                <w:rFonts w:ascii="宋体" w:hAnsi="宋体" w:hint="eastAsia"/>
                <w:bCs/>
                <w:color w:val="000000" w:themeColor="text1"/>
                <w:szCs w:val="21"/>
              </w:rPr>
              <w:t>案例教学：结合调查案例促进学生深化认知；</w:t>
            </w:r>
          </w:p>
          <w:p w:rsidR="004029AE" w:rsidRPr="006F6A5E" w:rsidRDefault="0039414D" w:rsidP="0039414D">
            <w:pPr>
              <w:spacing w:line="340" w:lineRule="exact"/>
              <w:ind w:rightChars="-34" w:right="-75"/>
              <w:rPr>
                <w:rFonts w:hAnsi="宋体"/>
                <w:bCs/>
              </w:rPr>
            </w:pPr>
            <w:r w:rsidRPr="00C56335">
              <w:rPr>
                <w:rFonts w:hAnsi="宋体"/>
                <w:bCs/>
                <w:color w:val="000000" w:themeColor="text1"/>
                <w:szCs w:val="21"/>
              </w:rPr>
              <w:t>4.</w:t>
            </w:r>
            <w:r w:rsidRPr="00C56335">
              <w:rPr>
                <w:rFonts w:hAnsi="宋体" w:hint="eastAsia"/>
                <w:bCs/>
                <w:color w:val="000000" w:themeColor="text1"/>
                <w:szCs w:val="21"/>
              </w:rPr>
              <w:t>视频学习：促进预习和巩固新知。</w:t>
            </w:r>
          </w:p>
        </w:tc>
        <w:tc>
          <w:tcPr>
            <w:tcW w:w="176" w:type="pct"/>
            <w:vMerge w:val="restart"/>
            <w:vAlign w:val="center"/>
          </w:tcPr>
          <w:p w:rsidR="004029AE" w:rsidRDefault="005A25D1" w:rsidP="004029AE">
            <w:pPr>
              <w:snapToGrid w:val="0"/>
              <w:spacing w:line="400" w:lineRule="exact"/>
              <w:jc w:val="center"/>
              <w:rPr>
                <w:rFonts w:ascii="Times New Roman" w:cs="Times New Roman"/>
                <w:sz w:val="21"/>
                <w:szCs w:val="21"/>
              </w:rPr>
            </w:pPr>
            <w:r>
              <w:rPr>
                <w:rFonts w:ascii="Times New Roman" w:cs="Times New Roman" w:hint="eastAsia"/>
                <w:sz w:val="21"/>
                <w:szCs w:val="21"/>
              </w:rPr>
              <w:lastRenderedPageBreak/>
              <w:t>2</w:t>
            </w:r>
          </w:p>
        </w:tc>
      </w:tr>
      <w:tr w:rsidR="004029AE" w:rsidTr="0039414D">
        <w:trPr>
          <w:trHeight w:val="1425"/>
          <w:jc w:val="center"/>
        </w:trPr>
        <w:tc>
          <w:tcPr>
            <w:tcW w:w="174" w:type="pct"/>
            <w:vMerge/>
            <w:vAlign w:val="center"/>
          </w:tcPr>
          <w:p w:rsidR="004029AE" w:rsidRDefault="004029AE" w:rsidP="004029AE">
            <w:pPr>
              <w:jc w:val="center"/>
              <w:rPr>
                <w:rFonts w:ascii="Times New Roman" w:cs="Times New Roman"/>
                <w:sz w:val="21"/>
                <w:szCs w:val="21"/>
              </w:rPr>
            </w:pPr>
          </w:p>
        </w:tc>
        <w:tc>
          <w:tcPr>
            <w:tcW w:w="522" w:type="pct"/>
            <w:vMerge/>
            <w:vAlign w:val="center"/>
          </w:tcPr>
          <w:p w:rsidR="004029AE" w:rsidRPr="005749A8" w:rsidRDefault="004029AE" w:rsidP="004029AE">
            <w:pPr>
              <w:spacing w:line="400" w:lineRule="exact"/>
              <w:rPr>
                <w:rFonts w:hAnsi="宋体"/>
              </w:rPr>
            </w:pPr>
          </w:p>
        </w:tc>
        <w:tc>
          <w:tcPr>
            <w:tcW w:w="873" w:type="pct"/>
            <w:vAlign w:val="center"/>
          </w:tcPr>
          <w:p w:rsidR="004029AE" w:rsidRPr="00C20568" w:rsidRDefault="004029AE" w:rsidP="004029AE">
            <w:pPr>
              <w:pStyle w:val="24"/>
              <w:spacing w:line="300" w:lineRule="exact"/>
              <w:ind w:firstLineChars="0" w:firstLine="0"/>
              <w:rPr>
                <w:rFonts w:ascii="宋体" w:hAnsi="宋体"/>
                <w:color w:val="000000"/>
                <w:sz w:val="22"/>
              </w:rPr>
            </w:pPr>
            <w:r w:rsidRPr="005749A8">
              <w:rPr>
                <w:rFonts w:ascii="宋体" w:hAnsi="宋体" w:hint="eastAsia"/>
                <w:color w:val="000000"/>
                <w:sz w:val="22"/>
              </w:rPr>
              <w:t>旅游目的地形象设计</w:t>
            </w:r>
          </w:p>
        </w:tc>
        <w:tc>
          <w:tcPr>
            <w:tcW w:w="1115" w:type="pct"/>
            <w:vMerge/>
            <w:vAlign w:val="center"/>
          </w:tcPr>
          <w:p w:rsidR="004029AE" w:rsidRDefault="004029AE" w:rsidP="004029AE">
            <w:pPr>
              <w:pStyle w:val="24"/>
              <w:spacing w:line="300" w:lineRule="exact"/>
              <w:ind w:firstLineChars="0" w:firstLine="0"/>
              <w:rPr>
                <w:szCs w:val="21"/>
              </w:rPr>
            </w:pPr>
          </w:p>
        </w:tc>
        <w:tc>
          <w:tcPr>
            <w:tcW w:w="415" w:type="pct"/>
            <w:vAlign w:val="center"/>
          </w:tcPr>
          <w:p w:rsidR="004029AE" w:rsidRDefault="004029AE" w:rsidP="004029AE">
            <w:pPr>
              <w:pStyle w:val="24"/>
              <w:spacing w:line="300" w:lineRule="exact"/>
              <w:ind w:firstLineChars="0" w:firstLine="0"/>
              <w:jc w:val="center"/>
              <w:rPr>
                <w:szCs w:val="21"/>
              </w:rPr>
            </w:pPr>
            <w:r>
              <w:rPr>
                <w:rFonts w:hint="eastAsia"/>
                <w:szCs w:val="21"/>
              </w:rPr>
              <w:t>1</w:t>
            </w:r>
            <w:r>
              <w:rPr>
                <w:rFonts w:hint="eastAsia"/>
                <w:szCs w:val="21"/>
              </w:rPr>
              <w:t>、</w:t>
            </w:r>
            <w:r>
              <w:rPr>
                <w:rFonts w:hint="eastAsia"/>
                <w:szCs w:val="21"/>
              </w:rPr>
              <w:t>2</w:t>
            </w:r>
          </w:p>
        </w:tc>
        <w:tc>
          <w:tcPr>
            <w:tcW w:w="1157" w:type="pct"/>
            <w:vMerge/>
            <w:vAlign w:val="center"/>
          </w:tcPr>
          <w:p w:rsidR="004029AE" w:rsidRDefault="004029AE" w:rsidP="004029AE">
            <w:pPr>
              <w:rPr>
                <w:rFonts w:ascii="Times New Roman" w:cs="Times New Roman"/>
                <w:sz w:val="21"/>
                <w:szCs w:val="21"/>
              </w:rPr>
            </w:pPr>
          </w:p>
        </w:tc>
        <w:tc>
          <w:tcPr>
            <w:tcW w:w="568" w:type="pct"/>
            <w:vMerge/>
            <w:vAlign w:val="center"/>
          </w:tcPr>
          <w:p w:rsidR="004029AE" w:rsidRPr="006F6A5E" w:rsidRDefault="004029AE" w:rsidP="004029AE">
            <w:pPr>
              <w:spacing w:line="340" w:lineRule="exact"/>
              <w:ind w:rightChars="-34" w:right="-75"/>
              <w:rPr>
                <w:rFonts w:hAnsi="宋体"/>
                <w:bCs/>
              </w:rPr>
            </w:pPr>
          </w:p>
        </w:tc>
        <w:tc>
          <w:tcPr>
            <w:tcW w:w="176" w:type="pct"/>
            <w:vMerge/>
            <w:vAlign w:val="center"/>
          </w:tcPr>
          <w:p w:rsidR="004029AE" w:rsidRDefault="004029AE" w:rsidP="004029AE">
            <w:pPr>
              <w:snapToGrid w:val="0"/>
              <w:spacing w:line="400" w:lineRule="exact"/>
              <w:jc w:val="center"/>
              <w:rPr>
                <w:rFonts w:ascii="Times New Roman" w:cs="Times New Roman"/>
                <w:sz w:val="21"/>
                <w:szCs w:val="21"/>
              </w:rPr>
            </w:pPr>
          </w:p>
        </w:tc>
      </w:tr>
      <w:tr w:rsidR="004029AE" w:rsidTr="0039414D">
        <w:trPr>
          <w:trHeight w:val="2254"/>
          <w:jc w:val="center"/>
        </w:trPr>
        <w:tc>
          <w:tcPr>
            <w:tcW w:w="174" w:type="pct"/>
            <w:vMerge/>
            <w:vAlign w:val="center"/>
          </w:tcPr>
          <w:p w:rsidR="004029AE" w:rsidRDefault="004029AE" w:rsidP="004029AE">
            <w:pPr>
              <w:jc w:val="center"/>
              <w:rPr>
                <w:rFonts w:ascii="Times New Roman" w:cs="Times New Roman"/>
                <w:sz w:val="21"/>
                <w:szCs w:val="21"/>
              </w:rPr>
            </w:pPr>
          </w:p>
        </w:tc>
        <w:tc>
          <w:tcPr>
            <w:tcW w:w="522" w:type="pct"/>
            <w:vMerge/>
            <w:vAlign w:val="center"/>
          </w:tcPr>
          <w:p w:rsidR="004029AE" w:rsidRPr="005749A8" w:rsidRDefault="004029AE" w:rsidP="004029AE">
            <w:pPr>
              <w:spacing w:line="400" w:lineRule="exact"/>
              <w:rPr>
                <w:rFonts w:hAnsi="宋体"/>
              </w:rPr>
            </w:pPr>
          </w:p>
        </w:tc>
        <w:tc>
          <w:tcPr>
            <w:tcW w:w="873" w:type="pct"/>
            <w:vAlign w:val="center"/>
          </w:tcPr>
          <w:p w:rsidR="004029AE" w:rsidRPr="00C20568" w:rsidRDefault="004029AE" w:rsidP="004029AE">
            <w:pPr>
              <w:pStyle w:val="24"/>
              <w:spacing w:line="300" w:lineRule="exact"/>
              <w:ind w:firstLineChars="0" w:firstLine="0"/>
              <w:rPr>
                <w:rFonts w:ascii="宋体" w:hAnsi="宋体"/>
                <w:color w:val="000000"/>
                <w:sz w:val="22"/>
              </w:rPr>
            </w:pPr>
            <w:r w:rsidRPr="005749A8">
              <w:rPr>
                <w:rFonts w:ascii="宋体" w:hAnsi="宋体" w:hint="eastAsia"/>
                <w:color w:val="000000"/>
                <w:sz w:val="22"/>
              </w:rPr>
              <w:t>旅游目的地品牌建设</w:t>
            </w:r>
          </w:p>
        </w:tc>
        <w:tc>
          <w:tcPr>
            <w:tcW w:w="1115" w:type="pct"/>
            <w:vMerge/>
            <w:vAlign w:val="center"/>
          </w:tcPr>
          <w:p w:rsidR="004029AE" w:rsidRDefault="004029AE" w:rsidP="004029AE">
            <w:pPr>
              <w:pStyle w:val="24"/>
              <w:spacing w:line="300" w:lineRule="exact"/>
              <w:ind w:firstLineChars="0" w:firstLine="0"/>
              <w:rPr>
                <w:szCs w:val="21"/>
              </w:rPr>
            </w:pPr>
          </w:p>
        </w:tc>
        <w:tc>
          <w:tcPr>
            <w:tcW w:w="415" w:type="pct"/>
            <w:vAlign w:val="center"/>
          </w:tcPr>
          <w:p w:rsidR="004029AE" w:rsidRDefault="004029AE" w:rsidP="004029AE">
            <w:pPr>
              <w:pStyle w:val="24"/>
              <w:spacing w:line="300" w:lineRule="exact"/>
              <w:ind w:firstLineChars="0" w:firstLine="0"/>
              <w:jc w:val="center"/>
              <w:rPr>
                <w:szCs w:val="21"/>
              </w:rPr>
            </w:pPr>
            <w:r>
              <w:rPr>
                <w:rFonts w:hint="eastAsia"/>
                <w:szCs w:val="21"/>
              </w:rPr>
              <w:t>1</w:t>
            </w:r>
            <w:r>
              <w:rPr>
                <w:rFonts w:hint="eastAsia"/>
                <w:szCs w:val="21"/>
              </w:rPr>
              <w:t>、</w:t>
            </w:r>
            <w:r>
              <w:rPr>
                <w:rFonts w:hint="eastAsia"/>
                <w:szCs w:val="21"/>
              </w:rPr>
              <w:t>2</w:t>
            </w:r>
          </w:p>
        </w:tc>
        <w:tc>
          <w:tcPr>
            <w:tcW w:w="1157" w:type="pct"/>
            <w:vMerge/>
            <w:vAlign w:val="center"/>
          </w:tcPr>
          <w:p w:rsidR="004029AE" w:rsidRDefault="004029AE" w:rsidP="004029AE">
            <w:pPr>
              <w:rPr>
                <w:rFonts w:ascii="Times New Roman" w:cs="Times New Roman"/>
                <w:sz w:val="21"/>
                <w:szCs w:val="21"/>
              </w:rPr>
            </w:pPr>
          </w:p>
        </w:tc>
        <w:tc>
          <w:tcPr>
            <w:tcW w:w="568" w:type="pct"/>
            <w:vMerge/>
            <w:vAlign w:val="center"/>
          </w:tcPr>
          <w:p w:rsidR="004029AE" w:rsidRPr="006F6A5E" w:rsidRDefault="004029AE" w:rsidP="004029AE">
            <w:pPr>
              <w:spacing w:line="340" w:lineRule="exact"/>
              <w:ind w:rightChars="-34" w:right="-75"/>
              <w:rPr>
                <w:rFonts w:hAnsi="宋体"/>
                <w:bCs/>
              </w:rPr>
            </w:pPr>
          </w:p>
        </w:tc>
        <w:tc>
          <w:tcPr>
            <w:tcW w:w="176" w:type="pct"/>
            <w:vMerge/>
            <w:vAlign w:val="center"/>
          </w:tcPr>
          <w:p w:rsidR="004029AE" w:rsidRDefault="004029AE" w:rsidP="004029AE">
            <w:pPr>
              <w:snapToGrid w:val="0"/>
              <w:spacing w:line="400" w:lineRule="exact"/>
              <w:jc w:val="center"/>
              <w:rPr>
                <w:rFonts w:ascii="Times New Roman" w:cs="Times New Roman"/>
                <w:sz w:val="21"/>
                <w:szCs w:val="21"/>
              </w:rPr>
            </w:pPr>
          </w:p>
        </w:tc>
      </w:tr>
      <w:tr w:rsidR="004029AE" w:rsidTr="00AE32E6">
        <w:trPr>
          <w:trHeight w:val="765"/>
          <w:jc w:val="center"/>
        </w:trPr>
        <w:tc>
          <w:tcPr>
            <w:tcW w:w="174" w:type="pct"/>
            <w:vMerge/>
            <w:vAlign w:val="center"/>
          </w:tcPr>
          <w:p w:rsidR="004029AE" w:rsidRDefault="004029AE" w:rsidP="004029AE">
            <w:pPr>
              <w:jc w:val="center"/>
              <w:rPr>
                <w:rFonts w:ascii="Times New Roman" w:cs="Times New Roman"/>
                <w:sz w:val="21"/>
                <w:szCs w:val="21"/>
              </w:rPr>
            </w:pPr>
          </w:p>
        </w:tc>
        <w:tc>
          <w:tcPr>
            <w:tcW w:w="522" w:type="pct"/>
            <w:vMerge/>
            <w:vAlign w:val="center"/>
          </w:tcPr>
          <w:p w:rsidR="004029AE" w:rsidRPr="005749A8" w:rsidRDefault="004029AE" w:rsidP="004029AE">
            <w:pPr>
              <w:spacing w:line="400" w:lineRule="exact"/>
              <w:rPr>
                <w:rFonts w:hAnsi="宋体"/>
              </w:rPr>
            </w:pPr>
          </w:p>
        </w:tc>
        <w:tc>
          <w:tcPr>
            <w:tcW w:w="873" w:type="pct"/>
            <w:vAlign w:val="center"/>
          </w:tcPr>
          <w:p w:rsidR="004029AE" w:rsidRPr="00C20568" w:rsidRDefault="004029AE" w:rsidP="004029AE">
            <w:pPr>
              <w:pStyle w:val="24"/>
              <w:spacing w:line="300" w:lineRule="exact"/>
              <w:ind w:firstLineChars="0" w:firstLine="0"/>
              <w:rPr>
                <w:rFonts w:ascii="宋体" w:hAnsi="宋体"/>
                <w:color w:val="000000"/>
                <w:sz w:val="22"/>
              </w:rPr>
            </w:pPr>
            <w:r w:rsidRPr="005749A8">
              <w:rPr>
                <w:rFonts w:ascii="宋体" w:hAnsi="宋体" w:hint="eastAsia"/>
                <w:color w:val="000000"/>
                <w:sz w:val="22"/>
              </w:rPr>
              <w:t>旅游目的地营销策略</w:t>
            </w:r>
          </w:p>
        </w:tc>
        <w:tc>
          <w:tcPr>
            <w:tcW w:w="1115" w:type="pct"/>
            <w:vMerge/>
            <w:vAlign w:val="center"/>
          </w:tcPr>
          <w:p w:rsidR="004029AE" w:rsidRDefault="004029AE" w:rsidP="004029AE">
            <w:pPr>
              <w:pStyle w:val="24"/>
              <w:spacing w:line="300" w:lineRule="exact"/>
              <w:ind w:firstLineChars="0" w:firstLine="0"/>
              <w:rPr>
                <w:szCs w:val="21"/>
              </w:rPr>
            </w:pPr>
          </w:p>
        </w:tc>
        <w:tc>
          <w:tcPr>
            <w:tcW w:w="415" w:type="pct"/>
            <w:vAlign w:val="center"/>
          </w:tcPr>
          <w:p w:rsidR="004029AE" w:rsidRPr="00AA2005" w:rsidRDefault="004029AE" w:rsidP="004029AE">
            <w:pPr>
              <w:pStyle w:val="24"/>
              <w:spacing w:line="300" w:lineRule="exact"/>
              <w:ind w:firstLineChars="0" w:firstLine="0"/>
              <w:jc w:val="center"/>
              <w:rPr>
                <w:szCs w:val="21"/>
              </w:rPr>
            </w:pPr>
            <w:r>
              <w:rPr>
                <w:szCs w:val="21"/>
              </w:rPr>
              <w:t>1</w:t>
            </w:r>
            <w:r>
              <w:rPr>
                <w:rFonts w:hint="eastAsia"/>
                <w:szCs w:val="21"/>
              </w:rPr>
              <w:t>、</w:t>
            </w:r>
            <w:r>
              <w:rPr>
                <w:rFonts w:hint="eastAsia"/>
                <w:szCs w:val="21"/>
              </w:rPr>
              <w:t>2</w:t>
            </w:r>
            <w:r>
              <w:rPr>
                <w:rFonts w:hint="eastAsia"/>
                <w:szCs w:val="21"/>
              </w:rPr>
              <w:t>、</w:t>
            </w:r>
            <w:r>
              <w:rPr>
                <w:rFonts w:hint="eastAsia"/>
                <w:szCs w:val="21"/>
              </w:rPr>
              <w:t>3</w:t>
            </w:r>
          </w:p>
        </w:tc>
        <w:tc>
          <w:tcPr>
            <w:tcW w:w="1157" w:type="pct"/>
            <w:vMerge/>
            <w:vAlign w:val="center"/>
          </w:tcPr>
          <w:p w:rsidR="004029AE" w:rsidRDefault="004029AE" w:rsidP="004029AE">
            <w:pPr>
              <w:rPr>
                <w:rFonts w:ascii="Times New Roman" w:cs="Times New Roman"/>
                <w:sz w:val="21"/>
                <w:szCs w:val="21"/>
              </w:rPr>
            </w:pPr>
          </w:p>
        </w:tc>
        <w:tc>
          <w:tcPr>
            <w:tcW w:w="568" w:type="pct"/>
            <w:vMerge/>
            <w:vAlign w:val="center"/>
          </w:tcPr>
          <w:p w:rsidR="004029AE" w:rsidRPr="006F6A5E" w:rsidRDefault="004029AE" w:rsidP="004029AE">
            <w:pPr>
              <w:spacing w:line="340" w:lineRule="exact"/>
              <w:ind w:rightChars="-34" w:right="-75"/>
              <w:rPr>
                <w:rFonts w:hAnsi="宋体"/>
                <w:bCs/>
              </w:rPr>
            </w:pPr>
          </w:p>
        </w:tc>
        <w:tc>
          <w:tcPr>
            <w:tcW w:w="176" w:type="pct"/>
            <w:vMerge/>
            <w:vAlign w:val="center"/>
          </w:tcPr>
          <w:p w:rsidR="004029AE" w:rsidRDefault="004029AE" w:rsidP="004029AE">
            <w:pPr>
              <w:snapToGrid w:val="0"/>
              <w:spacing w:line="400" w:lineRule="exact"/>
              <w:jc w:val="center"/>
              <w:rPr>
                <w:rFonts w:ascii="Times New Roman" w:cs="Times New Roman"/>
                <w:sz w:val="21"/>
                <w:szCs w:val="21"/>
              </w:rPr>
            </w:pPr>
          </w:p>
        </w:tc>
      </w:tr>
      <w:tr w:rsidR="00466CAB" w:rsidTr="003551B5">
        <w:trPr>
          <w:trHeight w:val="1047"/>
          <w:jc w:val="center"/>
        </w:trPr>
        <w:tc>
          <w:tcPr>
            <w:tcW w:w="174" w:type="pct"/>
            <w:vMerge w:val="restart"/>
            <w:vAlign w:val="center"/>
          </w:tcPr>
          <w:p w:rsidR="00466CAB" w:rsidRDefault="00466CAB" w:rsidP="00466CAB">
            <w:pPr>
              <w:jc w:val="center"/>
              <w:rPr>
                <w:rFonts w:ascii="Times New Roman" w:cs="Times New Roman"/>
                <w:sz w:val="21"/>
                <w:szCs w:val="21"/>
              </w:rPr>
            </w:pPr>
            <w:r>
              <w:rPr>
                <w:rFonts w:ascii="Times New Roman" w:cs="Times New Roman" w:hint="eastAsia"/>
                <w:sz w:val="21"/>
                <w:szCs w:val="21"/>
              </w:rPr>
              <w:t>8</w:t>
            </w:r>
          </w:p>
        </w:tc>
        <w:tc>
          <w:tcPr>
            <w:tcW w:w="522" w:type="pct"/>
            <w:vMerge w:val="restart"/>
            <w:vAlign w:val="center"/>
          </w:tcPr>
          <w:p w:rsidR="00466CAB" w:rsidRPr="005749A8" w:rsidRDefault="00466CAB" w:rsidP="00466CAB">
            <w:pPr>
              <w:spacing w:line="400" w:lineRule="exact"/>
              <w:rPr>
                <w:rFonts w:hAnsi="宋体"/>
              </w:rPr>
            </w:pPr>
            <w:r w:rsidRPr="005749A8">
              <w:rPr>
                <w:rFonts w:hAnsi="宋体" w:hint="eastAsia"/>
              </w:rPr>
              <w:t>旅游</w:t>
            </w:r>
            <w:r>
              <w:rPr>
                <w:rFonts w:hAnsi="宋体" w:hint="eastAsia"/>
              </w:rPr>
              <w:t>目的</w:t>
            </w:r>
            <w:r w:rsidRPr="005749A8">
              <w:rPr>
                <w:rFonts w:hAnsi="宋体" w:hint="eastAsia"/>
              </w:rPr>
              <w:t>地</w:t>
            </w:r>
            <w:r>
              <w:rPr>
                <w:rFonts w:hAnsi="宋体" w:hint="eastAsia"/>
              </w:rPr>
              <w:t>安全</w:t>
            </w:r>
            <w:r w:rsidRPr="005749A8">
              <w:rPr>
                <w:rFonts w:hAnsi="宋体" w:hint="eastAsia"/>
              </w:rPr>
              <w:t>管理</w:t>
            </w:r>
          </w:p>
        </w:tc>
        <w:tc>
          <w:tcPr>
            <w:tcW w:w="873" w:type="pct"/>
            <w:vAlign w:val="center"/>
          </w:tcPr>
          <w:p w:rsidR="00466CAB" w:rsidRDefault="00466CAB" w:rsidP="00466CAB">
            <w:pPr>
              <w:pStyle w:val="24"/>
              <w:spacing w:line="300" w:lineRule="exact"/>
              <w:ind w:firstLineChars="0" w:firstLine="0"/>
              <w:rPr>
                <w:rFonts w:ascii="宋体" w:hAnsi="宋体"/>
                <w:color w:val="000000"/>
                <w:sz w:val="22"/>
              </w:rPr>
            </w:pPr>
            <w:r w:rsidRPr="00466CAB">
              <w:rPr>
                <w:rFonts w:ascii="宋体" w:hAnsi="宋体" w:hint="eastAsia"/>
                <w:color w:val="000000"/>
                <w:sz w:val="22"/>
              </w:rPr>
              <w:t>旅游目的地安全概念</w:t>
            </w:r>
          </w:p>
        </w:tc>
        <w:tc>
          <w:tcPr>
            <w:tcW w:w="1115" w:type="pct"/>
            <w:vMerge w:val="restart"/>
            <w:vAlign w:val="center"/>
          </w:tcPr>
          <w:p w:rsidR="00466CAB" w:rsidRPr="00C44A5C" w:rsidRDefault="00466CAB" w:rsidP="00466CAB">
            <w:pPr>
              <w:pStyle w:val="24"/>
              <w:spacing w:line="300" w:lineRule="exact"/>
              <w:ind w:firstLineChars="0" w:firstLine="0"/>
              <w:jc w:val="left"/>
              <w:rPr>
                <w:rFonts w:ascii="宋体" w:hAnsi="宋体"/>
                <w:bCs/>
                <w:color w:val="000000" w:themeColor="text1"/>
                <w:szCs w:val="21"/>
              </w:rPr>
            </w:pPr>
            <w:r w:rsidRPr="00C44A5C">
              <w:rPr>
                <w:rFonts w:ascii="宋体" w:hAnsi="宋体"/>
                <w:bCs/>
                <w:color w:val="000000" w:themeColor="text1"/>
                <w:szCs w:val="21"/>
              </w:rPr>
              <w:t>1.</w:t>
            </w:r>
            <w:r w:rsidRPr="00C44A5C">
              <w:rPr>
                <w:rFonts w:ascii="宋体" w:hAnsi="宋体" w:hint="eastAsia"/>
                <w:bCs/>
                <w:color w:val="000000" w:themeColor="text1"/>
                <w:szCs w:val="21"/>
              </w:rPr>
              <w:t>拓展阅读：</w:t>
            </w:r>
          </w:p>
          <w:p w:rsidR="00466CAB" w:rsidRPr="00466CAB" w:rsidRDefault="00466CAB" w:rsidP="00466CAB">
            <w:pPr>
              <w:pStyle w:val="af2"/>
              <w:jc w:val="left"/>
              <w:rPr>
                <w:rFonts w:ascii="宋体" w:hAnsi="宋体"/>
                <w:bCs/>
                <w:color w:val="000000" w:themeColor="text1"/>
                <w:szCs w:val="21"/>
              </w:rPr>
            </w:pPr>
            <w:r w:rsidRPr="00466CAB">
              <w:rPr>
                <w:rFonts w:ascii="宋体" w:hAnsi="宋体"/>
                <w:bCs/>
                <w:color w:val="000000" w:themeColor="text1"/>
                <w:szCs w:val="21"/>
              </w:rPr>
              <w:t>[1]</w:t>
            </w:r>
            <w:r w:rsidRPr="00466CAB">
              <w:rPr>
                <w:rFonts w:ascii="宋体" w:hAnsi="宋体" w:hint="eastAsia"/>
                <w:bCs/>
                <w:color w:val="000000" w:themeColor="text1"/>
                <w:szCs w:val="21"/>
              </w:rPr>
              <w:t>程云,</w:t>
            </w:r>
            <w:proofErr w:type="gramStart"/>
            <w:r w:rsidRPr="00466CAB">
              <w:rPr>
                <w:rFonts w:ascii="宋体" w:hAnsi="宋体" w:hint="eastAsia"/>
                <w:bCs/>
                <w:color w:val="000000" w:themeColor="text1"/>
                <w:szCs w:val="21"/>
              </w:rPr>
              <w:t>殷杰</w:t>
            </w:r>
            <w:proofErr w:type="gramEnd"/>
            <w:r w:rsidRPr="00466CAB">
              <w:rPr>
                <w:rFonts w:ascii="宋体" w:hAnsi="宋体" w:hint="eastAsia"/>
                <w:bCs/>
                <w:color w:val="000000" w:themeColor="text1"/>
                <w:szCs w:val="21"/>
              </w:rPr>
              <w:t>.中国旅游安全事件分布与引致因素[J/OL].经济地理:1-10[2020-11-19].http://kns.cnki.net/kcms/detail/43.1126.K.20201104.1303.002.html.</w:t>
            </w:r>
          </w:p>
          <w:p w:rsidR="00466CAB" w:rsidRPr="00C44A5C" w:rsidRDefault="00466CAB" w:rsidP="00466CAB">
            <w:pPr>
              <w:pStyle w:val="24"/>
              <w:spacing w:line="300" w:lineRule="exact"/>
              <w:ind w:firstLineChars="0" w:firstLine="0"/>
              <w:jc w:val="left"/>
              <w:rPr>
                <w:rFonts w:ascii="宋体" w:hAnsi="宋体"/>
                <w:bCs/>
                <w:color w:val="000000" w:themeColor="text1"/>
                <w:szCs w:val="21"/>
              </w:rPr>
            </w:pPr>
            <w:r w:rsidRPr="00466CAB">
              <w:rPr>
                <w:rFonts w:ascii="宋体" w:hAnsi="宋体"/>
                <w:bCs/>
                <w:color w:val="000000" w:themeColor="text1"/>
                <w:szCs w:val="21"/>
              </w:rPr>
              <w:t>[2]</w:t>
            </w:r>
            <w:r w:rsidRPr="00466CAB">
              <w:rPr>
                <w:rFonts w:ascii="宋体" w:hAnsi="宋体" w:hint="eastAsia"/>
                <w:bCs/>
                <w:color w:val="000000" w:themeColor="text1"/>
                <w:szCs w:val="21"/>
              </w:rPr>
              <w:t>唐承财,郭华,袁海红等.金融危机对北京旅游业的影响分析[J].干旱区资源与环境,2016,30(05):191-196.DOI:10.13448/j.cnki.jalre.2016.169.</w:t>
            </w:r>
          </w:p>
          <w:p w:rsidR="00466CAB" w:rsidRPr="00C44A5C" w:rsidRDefault="00466CAB" w:rsidP="00466CAB">
            <w:pPr>
              <w:pStyle w:val="24"/>
              <w:spacing w:line="300" w:lineRule="exact"/>
              <w:ind w:firstLineChars="0" w:firstLine="0"/>
              <w:jc w:val="left"/>
              <w:rPr>
                <w:rFonts w:ascii="宋体" w:hAnsi="宋体"/>
                <w:bCs/>
                <w:color w:val="000000" w:themeColor="text1"/>
                <w:szCs w:val="21"/>
              </w:rPr>
            </w:pPr>
            <w:r w:rsidRPr="00C44A5C">
              <w:rPr>
                <w:rFonts w:ascii="宋体" w:hAnsi="宋体"/>
                <w:bCs/>
                <w:color w:val="000000" w:themeColor="text1"/>
                <w:szCs w:val="21"/>
              </w:rPr>
              <w:t>2.</w:t>
            </w:r>
            <w:r w:rsidRPr="00C44A5C">
              <w:rPr>
                <w:rFonts w:ascii="宋体" w:hAnsi="宋体" w:hint="eastAsia"/>
                <w:bCs/>
                <w:color w:val="000000" w:themeColor="text1"/>
                <w:szCs w:val="21"/>
              </w:rPr>
              <w:t>线上学习：</w:t>
            </w:r>
            <w:r>
              <w:rPr>
                <w:rFonts w:ascii="宋体" w:hAnsi="宋体" w:hint="eastAsia"/>
                <w:bCs/>
                <w:color w:val="000000" w:themeColor="text1"/>
                <w:szCs w:val="21"/>
              </w:rPr>
              <w:t>旅游目的地安全应对</w:t>
            </w:r>
            <w:r w:rsidRPr="00C44A5C">
              <w:rPr>
                <w:rFonts w:ascii="宋体" w:hAnsi="宋体"/>
                <w:bCs/>
                <w:color w:val="000000" w:themeColor="text1"/>
                <w:szCs w:val="21"/>
              </w:rPr>
              <w:t xml:space="preserve"> https://mooc1-1.chaoxing.com/course-ans/ps/233025154</w:t>
            </w:r>
          </w:p>
          <w:p w:rsidR="00466CAB" w:rsidRPr="00C44A5C" w:rsidRDefault="00466CAB" w:rsidP="00466CAB">
            <w:pPr>
              <w:pStyle w:val="24"/>
              <w:spacing w:line="300" w:lineRule="exact"/>
              <w:ind w:firstLineChars="0" w:firstLine="0"/>
              <w:jc w:val="left"/>
              <w:rPr>
                <w:rFonts w:ascii="宋体" w:hAnsi="宋体"/>
                <w:bCs/>
                <w:color w:val="000000" w:themeColor="text1"/>
                <w:szCs w:val="21"/>
              </w:rPr>
            </w:pPr>
            <w:r w:rsidRPr="00C44A5C">
              <w:rPr>
                <w:rFonts w:ascii="宋体" w:hAnsi="宋体"/>
                <w:bCs/>
                <w:color w:val="000000" w:themeColor="text1"/>
                <w:szCs w:val="21"/>
              </w:rPr>
              <w:t>3.</w:t>
            </w:r>
            <w:r w:rsidRPr="00C44A5C">
              <w:rPr>
                <w:rFonts w:ascii="宋体" w:hAnsi="宋体" w:hint="eastAsia"/>
                <w:bCs/>
                <w:color w:val="000000" w:themeColor="text1"/>
                <w:szCs w:val="21"/>
              </w:rPr>
              <w:t>案例阅读：</w:t>
            </w:r>
            <w:r w:rsidRPr="00466CAB">
              <w:rPr>
                <w:rFonts w:ascii="宋体" w:hAnsi="宋体" w:hint="eastAsia"/>
                <w:bCs/>
                <w:color w:val="000000" w:themeColor="text1"/>
                <w:szCs w:val="21"/>
              </w:rPr>
              <w:t>新加坡旅游危机管理</w:t>
            </w:r>
          </w:p>
          <w:p w:rsidR="00466CAB" w:rsidRPr="00C44A5C" w:rsidRDefault="00466CAB" w:rsidP="00466CAB">
            <w:pPr>
              <w:pStyle w:val="24"/>
              <w:spacing w:line="300" w:lineRule="exact"/>
              <w:ind w:firstLineChars="0" w:firstLine="0"/>
              <w:jc w:val="left"/>
              <w:rPr>
                <w:rFonts w:ascii="宋体" w:hAnsi="宋体"/>
                <w:bCs/>
                <w:color w:val="000000" w:themeColor="text1"/>
                <w:szCs w:val="21"/>
              </w:rPr>
            </w:pPr>
            <w:r w:rsidRPr="00C44A5C">
              <w:rPr>
                <w:rFonts w:ascii="宋体" w:hAnsi="宋体"/>
                <w:bCs/>
                <w:color w:val="000000" w:themeColor="text1"/>
                <w:szCs w:val="21"/>
              </w:rPr>
              <w:t>4.</w:t>
            </w:r>
            <w:r w:rsidRPr="00C44A5C">
              <w:rPr>
                <w:rFonts w:ascii="宋体" w:hAnsi="宋体" w:hint="eastAsia"/>
                <w:bCs/>
                <w:color w:val="000000" w:themeColor="text1"/>
                <w:szCs w:val="21"/>
              </w:rPr>
              <w:t>个人作业：</w:t>
            </w:r>
            <w:r>
              <w:rPr>
                <w:rFonts w:hint="eastAsia"/>
                <w:color w:val="000000" w:themeColor="text1"/>
                <w:szCs w:val="21"/>
              </w:rPr>
              <w:t>相关知识点考核</w:t>
            </w:r>
          </w:p>
          <w:p w:rsidR="00466CAB" w:rsidRPr="00466CAB" w:rsidRDefault="00466CAB" w:rsidP="00466CAB">
            <w:pPr>
              <w:pStyle w:val="24"/>
              <w:spacing w:line="300" w:lineRule="exact"/>
              <w:ind w:firstLineChars="0" w:firstLine="0"/>
              <w:jc w:val="left"/>
              <w:rPr>
                <w:rFonts w:ascii="宋体" w:hAnsi="宋体"/>
                <w:bCs/>
                <w:color w:val="000000" w:themeColor="text1"/>
                <w:szCs w:val="21"/>
              </w:rPr>
            </w:pPr>
            <w:r w:rsidRPr="00C44A5C">
              <w:rPr>
                <w:rFonts w:ascii="宋体" w:hAnsi="宋体"/>
                <w:bCs/>
                <w:color w:val="000000" w:themeColor="text1"/>
                <w:szCs w:val="21"/>
              </w:rPr>
              <w:lastRenderedPageBreak/>
              <w:t>5.</w:t>
            </w:r>
            <w:r w:rsidRPr="00C44A5C">
              <w:rPr>
                <w:rFonts w:ascii="宋体" w:hAnsi="宋体" w:hint="eastAsia"/>
                <w:bCs/>
                <w:color w:val="000000" w:themeColor="text1"/>
                <w:szCs w:val="21"/>
              </w:rPr>
              <w:t>主题讨论：</w:t>
            </w:r>
            <w:r w:rsidR="00B93D96">
              <w:rPr>
                <w:rFonts w:ascii="等线" w:eastAsia="等线" w:hAnsi="等线" w:hint="eastAsia"/>
                <w:bCs/>
                <w:szCs w:val="21"/>
              </w:rPr>
              <w:t>结合现实旅游地分析其安全防范措施</w:t>
            </w:r>
          </w:p>
        </w:tc>
        <w:tc>
          <w:tcPr>
            <w:tcW w:w="415" w:type="pct"/>
            <w:vAlign w:val="center"/>
          </w:tcPr>
          <w:p w:rsidR="00466CAB" w:rsidRPr="00AA2005" w:rsidRDefault="00466CAB" w:rsidP="00466CAB">
            <w:pPr>
              <w:pStyle w:val="24"/>
              <w:spacing w:line="300" w:lineRule="exact"/>
              <w:ind w:firstLineChars="0" w:firstLine="0"/>
              <w:jc w:val="center"/>
              <w:rPr>
                <w:szCs w:val="21"/>
              </w:rPr>
            </w:pPr>
            <w:r>
              <w:rPr>
                <w:szCs w:val="21"/>
              </w:rPr>
              <w:lastRenderedPageBreak/>
              <w:t>1</w:t>
            </w:r>
            <w:r>
              <w:rPr>
                <w:rFonts w:hint="eastAsia"/>
                <w:szCs w:val="21"/>
              </w:rPr>
              <w:t>、</w:t>
            </w:r>
            <w:r>
              <w:rPr>
                <w:rFonts w:hint="eastAsia"/>
                <w:szCs w:val="21"/>
              </w:rPr>
              <w:t>3</w:t>
            </w:r>
          </w:p>
        </w:tc>
        <w:tc>
          <w:tcPr>
            <w:tcW w:w="1157" w:type="pct"/>
            <w:vMerge w:val="restart"/>
            <w:vAlign w:val="center"/>
          </w:tcPr>
          <w:p w:rsidR="00466CAB" w:rsidRDefault="00466CAB" w:rsidP="00466CAB">
            <w:pPr>
              <w:spacing w:line="400" w:lineRule="exact"/>
              <w:rPr>
                <w:color w:val="000000"/>
              </w:rPr>
            </w:pPr>
            <w:r>
              <w:rPr>
                <w:rFonts w:hint="eastAsia"/>
                <w:color w:val="000000"/>
              </w:rPr>
              <w:t xml:space="preserve">重点： </w:t>
            </w:r>
          </w:p>
          <w:p w:rsidR="00466CAB" w:rsidRDefault="00466CAB" w:rsidP="00466CAB">
            <w:pPr>
              <w:spacing w:line="400" w:lineRule="exact"/>
              <w:rPr>
                <w:color w:val="000000"/>
              </w:rPr>
            </w:pPr>
            <w:r>
              <w:rPr>
                <w:rFonts w:ascii="TimesNewRomanPSMT" w:hAnsi="TimesNewRomanPSMT"/>
                <w:color w:val="000000"/>
              </w:rPr>
              <w:t xml:space="preserve">1. </w:t>
            </w:r>
            <w:r>
              <w:rPr>
                <w:rFonts w:hint="eastAsia"/>
                <w:color w:val="000000"/>
              </w:rPr>
              <w:t>掌握旅游目的地安全的概念、特征和安全事故类型；</w:t>
            </w:r>
          </w:p>
          <w:p w:rsidR="00466CAB" w:rsidRDefault="00466CAB" w:rsidP="00466CAB">
            <w:pPr>
              <w:spacing w:line="400" w:lineRule="exact"/>
              <w:rPr>
                <w:color w:val="000000"/>
              </w:rPr>
            </w:pPr>
            <w:r>
              <w:rPr>
                <w:rFonts w:ascii="TimesNewRomanPSMT" w:hAnsi="TimesNewRomanPSMT"/>
                <w:color w:val="000000"/>
              </w:rPr>
              <w:t xml:space="preserve">2. </w:t>
            </w:r>
            <w:r>
              <w:rPr>
                <w:rFonts w:hint="eastAsia"/>
                <w:color w:val="000000"/>
              </w:rPr>
              <w:t>了解旅游目的地安全管理的现状与问题。</w:t>
            </w:r>
          </w:p>
          <w:p w:rsidR="00466CAB" w:rsidRDefault="00466CAB" w:rsidP="00466CAB">
            <w:pPr>
              <w:spacing w:line="400" w:lineRule="exact"/>
              <w:rPr>
                <w:color w:val="000000"/>
              </w:rPr>
            </w:pPr>
            <w:r>
              <w:rPr>
                <w:rFonts w:hint="eastAsia"/>
                <w:color w:val="000000"/>
              </w:rPr>
              <w:t xml:space="preserve"> 难点： </w:t>
            </w:r>
          </w:p>
          <w:p w:rsidR="00466CAB" w:rsidRDefault="00466CAB" w:rsidP="00466CAB">
            <w:pPr>
              <w:spacing w:line="400" w:lineRule="exact"/>
              <w:rPr>
                <w:color w:val="000000"/>
              </w:rPr>
            </w:pPr>
            <w:r>
              <w:rPr>
                <w:rFonts w:ascii="TimesNewRomanPSMT" w:hAnsi="TimesNewRomanPSMT"/>
                <w:color w:val="000000"/>
              </w:rPr>
              <w:t xml:space="preserve">1. </w:t>
            </w:r>
            <w:r>
              <w:rPr>
                <w:rFonts w:hint="eastAsia"/>
                <w:color w:val="000000"/>
              </w:rPr>
              <w:t>旅游目的地的安全预防；</w:t>
            </w:r>
          </w:p>
          <w:p w:rsidR="00466CAB" w:rsidRDefault="00466CAB" w:rsidP="00466CAB">
            <w:pPr>
              <w:rPr>
                <w:rFonts w:ascii="Times New Roman" w:cs="Times New Roman"/>
                <w:sz w:val="21"/>
                <w:szCs w:val="21"/>
              </w:rPr>
            </w:pPr>
            <w:r>
              <w:rPr>
                <w:rFonts w:ascii="TimesNewRomanPSMT" w:hAnsi="TimesNewRomanPSMT"/>
                <w:color w:val="000000"/>
              </w:rPr>
              <w:t xml:space="preserve">2. </w:t>
            </w:r>
            <w:r>
              <w:rPr>
                <w:rFonts w:hint="eastAsia"/>
                <w:color w:val="000000"/>
              </w:rPr>
              <w:t>旅游目的地危机识别及应对。</w:t>
            </w:r>
          </w:p>
        </w:tc>
        <w:tc>
          <w:tcPr>
            <w:tcW w:w="568" w:type="pct"/>
            <w:vMerge w:val="restart"/>
            <w:vAlign w:val="center"/>
          </w:tcPr>
          <w:p w:rsidR="009E5463" w:rsidRPr="00C56335" w:rsidRDefault="009E5463" w:rsidP="009E5463">
            <w:pPr>
              <w:pStyle w:val="24"/>
              <w:spacing w:line="300" w:lineRule="exact"/>
              <w:ind w:firstLineChars="0" w:firstLine="0"/>
              <w:rPr>
                <w:rFonts w:ascii="宋体" w:hAnsi="宋体"/>
                <w:bCs/>
                <w:color w:val="000000" w:themeColor="text1"/>
                <w:szCs w:val="21"/>
              </w:rPr>
            </w:pPr>
            <w:r w:rsidRPr="00C56335">
              <w:rPr>
                <w:rFonts w:ascii="宋体" w:hAnsi="宋体"/>
                <w:bCs/>
                <w:color w:val="000000" w:themeColor="text1"/>
                <w:szCs w:val="21"/>
              </w:rPr>
              <w:t>1.</w:t>
            </w:r>
            <w:r w:rsidRPr="00C56335">
              <w:rPr>
                <w:rFonts w:ascii="宋体" w:hAnsi="宋体" w:hint="eastAsia"/>
                <w:bCs/>
                <w:color w:val="000000" w:themeColor="text1"/>
                <w:szCs w:val="21"/>
              </w:rPr>
              <w:t>讲授法：引导学生加强</w:t>
            </w:r>
            <w:r w:rsidR="002D236A">
              <w:rPr>
                <w:rFonts w:ascii="宋体" w:hAnsi="宋体" w:hint="eastAsia"/>
                <w:bCs/>
                <w:color w:val="000000" w:themeColor="text1"/>
                <w:szCs w:val="21"/>
              </w:rPr>
              <w:t>旅游目的地安全管理认知</w:t>
            </w:r>
            <w:r w:rsidRPr="00C56335">
              <w:rPr>
                <w:rFonts w:ascii="宋体" w:hAnsi="宋体" w:hint="eastAsia"/>
                <w:bCs/>
                <w:color w:val="000000" w:themeColor="text1"/>
                <w:szCs w:val="21"/>
              </w:rPr>
              <w:t>；</w:t>
            </w:r>
          </w:p>
          <w:p w:rsidR="009E5463" w:rsidRPr="00C56335" w:rsidRDefault="009E5463" w:rsidP="009E5463">
            <w:pPr>
              <w:pStyle w:val="24"/>
              <w:spacing w:line="300" w:lineRule="exact"/>
              <w:ind w:firstLineChars="0" w:firstLine="0"/>
              <w:rPr>
                <w:rFonts w:ascii="宋体" w:hAnsi="宋体"/>
                <w:bCs/>
                <w:color w:val="000000" w:themeColor="text1"/>
                <w:szCs w:val="21"/>
              </w:rPr>
            </w:pPr>
            <w:r w:rsidRPr="00C56335">
              <w:rPr>
                <w:rFonts w:ascii="宋体" w:hAnsi="宋体"/>
                <w:bCs/>
                <w:color w:val="000000" w:themeColor="text1"/>
                <w:szCs w:val="21"/>
              </w:rPr>
              <w:t>2.</w:t>
            </w:r>
            <w:r w:rsidRPr="00C56335">
              <w:rPr>
                <w:rFonts w:ascii="宋体" w:hAnsi="宋体" w:hint="eastAsia"/>
                <w:bCs/>
                <w:color w:val="000000" w:themeColor="text1"/>
                <w:szCs w:val="21"/>
              </w:rPr>
              <w:t>问题导向：</w:t>
            </w:r>
            <w:r w:rsidR="002D236A">
              <w:rPr>
                <w:rFonts w:ascii="宋体" w:hAnsi="宋体" w:hint="eastAsia"/>
                <w:bCs/>
                <w:color w:val="000000" w:themeColor="text1"/>
                <w:szCs w:val="21"/>
              </w:rPr>
              <w:t>怎么结合数字技术加强旅游地安全管理</w:t>
            </w:r>
            <w:r w:rsidRPr="00C56335">
              <w:rPr>
                <w:rFonts w:ascii="宋体" w:hAnsi="宋体" w:hint="eastAsia"/>
                <w:bCs/>
                <w:color w:val="000000" w:themeColor="text1"/>
                <w:szCs w:val="21"/>
              </w:rPr>
              <w:t>；</w:t>
            </w:r>
          </w:p>
          <w:p w:rsidR="009E5463" w:rsidRPr="00C56335" w:rsidRDefault="009E5463" w:rsidP="009E5463">
            <w:pPr>
              <w:pStyle w:val="24"/>
              <w:spacing w:line="300" w:lineRule="exact"/>
              <w:ind w:firstLineChars="0" w:firstLine="0"/>
              <w:rPr>
                <w:rFonts w:ascii="宋体" w:hAnsi="宋体"/>
                <w:bCs/>
                <w:color w:val="000000" w:themeColor="text1"/>
                <w:szCs w:val="21"/>
              </w:rPr>
            </w:pPr>
            <w:r w:rsidRPr="00C56335">
              <w:rPr>
                <w:rFonts w:ascii="宋体" w:hAnsi="宋体"/>
                <w:bCs/>
                <w:color w:val="000000" w:themeColor="text1"/>
                <w:szCs w:val="21"/>
              </w:rPr>
              <w:t>3.</w:t>
            </w:r>
            <w:r w:rsidRPr="00C56335">
              <w:rPr>
                <w:rFonts w:ascii="宋体" w:hAnsi="宋体" w:hint="eastAsia"/>
                <w:bCs/>
                <w:color w:val="000000" w:themeColor="text1"/>
                <w:szCs w:val="21"/>
              </w:rPr>
              <w:t>案例教学：结合调查案例促进学生深化认知；</w:t>
            </w:r>
          </w:p>
          <w:p w:rsidR="00466CAB" w:rsidRPr="006F6A5E" w:rsidRDefault="009E5463" w:rsidP="009E5463">
            <w:pPr>
              <w:spacing w:line="340" w:lineRule="exact"/>
              <w:ind w:rightChars="-34" w:right="-75"/>
              <w:rPr>
                <w:rFonts w:hAnsi="宋体"/>
                <w:bCs/>
              </w:rPr>
            </w:pPr>
            <w:r w:rsidRPr="00C56335">
              <w:rPr>
                <w:rFonts w:hAnsi="宋体"/>
                <w:bCs/>
                <w:color w:val="000000" w:themeColor="text1"/>
                <w:szCs w:val="21"/>
              </w:rPr>
              <w:t>4.</w:t>
            </w:r>
            <w:r w:rsidRPr="00C56335">
              <w:rPr>
                <w:rFonts w:hAnsi="宋体" w:hint="eastAsia"/>
                <w:bCs/>
                <w:color w:val="000000" w:themeColor="text1"/>
                <w:szCs w:val="21"/>
              </w:rPr>
              <w:t>视频学习：促进预习和巩固新知。</w:t>
            </w:r>
          </w:p>
        </w:tc>
        <w:tc>
          <w:tcPr>
            <w:tcW w:w="176" w:type="pct"/>
            <w:vMerge w:val="restart"/>
            <w:vAlign w:val="center"/>
          </w:tcPr>
          <w:p w:rsidR="00466CAB" w:rsidRDefault="005A25D1" w:rsidP="00466CAB">
            <w:pPr>
              <w:snapToGrid w:val="0"/>
              <w:spacing w:line="400" w:lineRule="exact"/>
              <w:jc w:val="center"/>
              <w:rPr>
                <w:rFonts w:ascii="Times New Roman" w:cs="Times New Roman"/>
                <w:sz w:val="21"/>
                <w:szCs w:val="21"/>
              </w:rPr>
            </w:pPr>
            <w:r>
              <w:rPr>
                <w:rFonts w:ascii="Times New Roman" w:cs="Times New Roman" w:hint="eastAsia"/>
                <w:sz w:val="21"/>
                <w:szCs w:val="21"/>
              </w:rPr>
              <w:t>4</w:t>
            </w:r>
          </w:p>
        </w:tc>
      </w:tr>
      <w:tr w:rsidR="00466CAB" w:rsidTr="003551B5">
        <w:trPr>
          <w:trHeight w:val="1275"/>
          <w:jc w:val="center"/>
        </w:trPr>
        <w:tc>
          <w:tcPr>
            <w:tcW w:w="174" w:type="pct"/>
            <w:vMerge/>
            <w:vAlign w:val="center"/>
          </w:tcPr>
          <w:p w:rsidR="00466CAB" w:rsidRDefault="00466CAB" w:rsidP="00466CAB">
            <w:pPr>
              <w:jc w:val="center"/>
              <w:rPr>
                <w:rFonts w:ascii="Times New Roman" w:cs="Times New Roman"/>
                <w:sz w:val="21"/>
                <w:szCs w:val="21"/>
              </w:rPr>
            </w:pPr>
          </w:p>
        </w:tc>
        <w:tc>
          <w:tcPr>
            <w:tcW w:w="522" w:type="pct"/>
            <w:vMerge/>
            <w:vAlign w:val="center"/>
          </w:tcPr>
          <w:p w:rsidR="00466CAB" w:rsidRPr="005749A8" w:rsidRDefault="00466CAB" w:rsidP="00466CAB">
            <w:pPr>
              <w:spacing w:line="400" w:lineRule="exact"/>
              <w:rPr>
                <w:rFonts w:hAnsi="宋体"/>
              </w:rPr>
            </w:pPr>
          </w:p>
        </w:tc>
        <w:tc>
          <w:tcPr>
            <w:tcW w:w="873" w:type="pct"/>
            <w:vAlign w:val="center"/>
          </w:tcPr>
          <w:p w:rsidR="00466CAB" w:rsidRDefault="00466CAB" w:rsidP="00466CAB">
            <w:pPr>
              <w:pStyle w:val="24"/>
              <w:spacing w:line="300" w:lineRule="exact"/>
              <w:ind w:firstLineChars="0" w:firstLine="0"/>
              <w:rPr>
                <w:rFonts w:ascii="宋体" w:hAnsi="宋体"/>
                <w:color w:val="000000"/>
                <w:sz w:val="22"/>
              </w:rPr>
            </w:pPr>
            <w:r w:rsidRPr="00466CAB">
              <w:rPr>
                <w:rFonts w:ascii="宋体" w:hAnsi="宋体" w:hint="eastAsia"/>
                <w:color w:val="000000"/>
                <w:sz w:val="22"/>
              </w:rPr>
              <w:t>旅游目的地安全预防</w:t>
            </w:r>
          </w:p>
        </w:tc>
        <w:tc>
          <w:tcPr>
            <w:tcW w:w="1115" w:type="pct"/>
            <w:vMerge/>
            <w:vAlign w:val="center"/>
          </w:tcPr>
          <w:p w:rsidR="00466CAB" w:rsidRDefault="00466CAB" w:rsidP="00466CAB">
            <w:pPr>
              <w:pStyle w:val="24"/>
              <w:spacing w:line="300" w:lineRule="exact"/>
              <w:ind w:firstLineChars="0" w:firstLine="0"/>
              <w:rPr>
                <w:szCs w:val="21"/>
              </w:rPr>
            </w:pPr>
          </w:p>
        </w:tc>
        <w:tc>
          <w:tcPr>
            <w:tcW w:w="415" w:type="pct"/>
            <w:vAlign w:val="center"/>
          </w:tcPr>
          <w:p w:rsidR="00466CAB" w:rsidRDefault="00466CAB" w:rsidP="00466CAB">
            <w:pPr>
              <w:pStyle w:val="24"/>
              <w:spacing w:line="300" w:lineRule="exact"/>
              <w:ind w:firstLineChars="0" w:firstLine="0"/>
              <w:jc w:val="center"/>
              <w:rPr>
                <w:szCs w:val="21"/>
              </w:rPr>
            </w:pPr>
            <w:r>
              <w:rPr>
                <w:rFonts w:hint="eastAsia"/>
                <w:szCs w:val="21"/>
              </w:rPr>
              <w:t>1</w:t>
            </w:r>
            <w:r>
              <w:rPr>
                <w:rFonts w:hint="eastAsia"/>
                <w:szCs w:val="21"/>
              </w:rPr>
              <w:t>、</w:t>
            </w:r>
            <w:r>
              <w:rPr>
                <w:rFonts w:hint="eastAsia"/>
                <w:szCs w:val="21"/>
              </w:rPr>
              <w:t>2</w:t>
            </w:r>
          </w:p>
        </w:tc>
        <w:tc>
          <w:tcPr>
            <w:tcW w:w="1157" w:type="pct"/>
            <w:vMerge/>
            <w:vAlign w:val="center"/>
          </w:tcPr>
          <w:p w:rsidR="00466CAB" w:rsidRDefault="00466CAB" w:rsidP="00466CAB">
            <w:pPr>
              <w:rPr>
                <w:rFonts w:ascii="Times New Roman" w:cs="Times New Roman"/>
                <w:sz w:val="21"/>
                <w:szCs w:val="21"/>
              </w:rPr>
            </w:pPr>
          </w:p>
        </w:tc>
        <w:tc>
          <w:tcPr>
            <w:tcW w:w="568" w:type="pct"/>
            <w:vMerge/>
            <w:vAlign w:val="center"/>
          </w:tcPr>
          <w:p w:rsidR="00466CAB" w:rsidRPr="006F6A5E" w:rsidRDefault="00466CAB" w:rsidP="00466CAB">
            <w:pPr>
              <w:spacing w:line="340" w:lineRule="exact"/>
              <w:ind w:rightChars="-34" w:right="-75"/>
              <w:rPr>
                <w:rFonts w:hAnsi="宋体"/>
                <w:bCs/>
              </w:rPr>
            </w:pPr>
          </w:p>
        </w:tc>
        <w:tc>
          <w:tcPr>
            <w:tcW w:w="176" w:type="pct"/>
            <w:vMerge/>
            <w:vAlign w:val="center"/>
          </w:tcPr>
          <w:p w:rsidR="00466CAB" w:rsidRDefault="00466CAB" w:rsidP="00466CAB">
            <w:pPr>
              <w:snapToGrid w:val="0"/>
              <w:spacing w:line="400" w:lineRule="exact"/>
              <w:jc w:val="center"/>
              <w:rPr>
                <w:rFonts w:ascii="Times New Roman" w:cs="Times New Roman"/>
                <w:sz w:val="21"/>
                <w:szCs w:val="21"/>
              </w:rPr>
            </w:pPr>
          </w:p>
        </w:tc>
      </w:tr>
      <w:tr w:rsidR="00466CAB" w:rsidTr="003551B5">
        <w:trPr>
          <w:trHeight w:val="1833"/>
          <w:jc w:val="center"/>
        </w:trPr>
        <w:tc>
          <w:tcPr>
            <w:tcW w:w="174" w:type="pct"/>
            <w:vMerge/>
            <w:vAlign w:val="center"/>
          </w:tcPr>
          <w:p w:rsidR="00466CAB" w:rsidRDefault="00466CAB" w:rsidP="00466CAB">
            <w:pPr>
              <w:jc w:val="center"/>
              <w:rPr>
                <w:rFonts w:ascii="Times New Roman" w:cs="Times New Roman"/>
                <w:sz w:val="21"/>
                <w:szCs w:val="21"/>
              </w:rPr>
            </w:pPr>
          </w:p>
        </w:tc>
        <w:tc>
          <w:tcPr>
            <w:tcW w:w="522" w:type="pct"/>
            <w:vMerge/>
            <w:vAlign w:val="center"/>
          </w:tcPr>
          <w:p w:rsidR="00466CAB" w:rsidRPr="005749A8" w:rsidRDefault="00466CAB" w:rsidP="00466CAB">
            <w:pPr>
              <w:spacing w:line="400" w:lineRule="exact"/>
              <w:rPr>
                <w:rFonts w:hAnsi="宋体"/>
              </w:rPr>
            </w:pPr>
          </w:p>
        </w:tc>
        <w:tc>
          <w:tcPr>
            <w:tcW w:w="873" w:type="pct"/>
            <w:vAlign w:val="center"/>
          </w:tcPr>
          <w:p w:rsidR="00466CAB" w:rsidRDefault="00466CAB" w:rsidP="00466CAB">
            <w:pPr>
              <w:pStyle w:val="24"/>
              <w:spacing w:line="300" w:lineRule="exact"/>
              <w:ind w:firstLineChars="0" w:firstLine="0"/>
              <w:rPr>
                <w:rFonts w:ascii="宋体" w:hAnsi="宋体"/>
                <w:color w:val="000000"/>
                <w:sz w:val="22"/>
              </w:rPr>
            </w:pPr>
            <w:r w:rsidRPr="00466CAB">
              <w:rPr>
                <w:rFonts w:ascii="宋体" w:hAnsi="宋体" w:hint="eastAsia"/>
                <w:color w:val="000000"/>
                <w:sz w:val="22"/>
              </w:rPr>
              <w:t>旅游目的地安全应对</w:t>
            </w:r>
          </w:p>
        </w:tc>
        <w:tc>
          <w:tcPr>
            <w:tcW w:w="1115" w:type="pct"/>
            <w:vMerge/>
            <w:vAlign w:val="center"/>
          </w:tcPr>
          <w:p w:rsidR="00466CAB" w:rsidRDefault="00466CAB" w:rsidP="00466CAB">
            <w:pPr>
              <w:pStyle w:val="24"/>
              <w:spacing w:line="300" w:lineRule="exact"/>
              <w:ind w:firstLineChars="0" w:firstLine="0"/>
              <w:rPr>
                <w:szCs w:val="21"/>
              </w:rPr>
            </w:pPr>
          </w:p>
        </w:tc>
        <w:tc>
          <w:tcPr>
            <w:tcW w:w="415" w:type="pct"/>
            <w:vAlign w:val="center"/>
          </w:tcPr>
          <w:p w:rsidR="00466CAB" w:rsidRDefault="00466CAB" w:rsidP="00466CAB">
            <w:pPr>
              <w:pStyle w:val="24"/>
              <w:spacing w:line="300" w:lineRule="exact"/>
              <w:ind w:firstLineChars="0" w:firstLine="0"/>
              <w:jc w:val="center"/>
              <w:rPr>
                <w:szCs w:val="21"/>
              </w:rPr>
            </w:pPr>
            <w:r>
              <w:rPr>
                <w:rFonts w:hint="eastAsia"/>
                <w:szCs w:val="21"/>
              </w:rPr>
              <w:t>1</w:t>
            </w:r>
            <w:r>
              <w:rPr>
                <w:rFonts w:hint="eastAsia"/>
                <w:szCs w:val="21"/>
              </w:rPr>
              <w:t>、</w:t>
            </w:r>
            <w:r>
              <w:rPr>
                <w:rFonts w:hint="eastAsia"/>
                <w:szCs w:val="21"/>
              </w:rPr>
              <w:t>2</w:t>
            </w:r>
          </w:p>
        </w:tc>
        <w:tc>
          <w:tcPr>
            <w:tcW w:w="1157" w:type="pct"/>
            <w:vMerge/>
            <w:vAlign w:val="center"/>
          </w:tcPr>
          <w:p w:rsidR="00466CAB" w:rsidRDefault="00466CAB" w:rsidP="00466CAB">
            <w:pPr>
              <w:rPr>
                <w:rFonts w:ascii="Times New Roman" w:cs="Times New Roman"/>
                <w:sz w:val="21"/>
                <w:szCs w:val="21"/>
              </w:rPr>
            </w:pPr>
          </w:p>
        </w:tc>
        <w:tc>
          <w:tcPr>
            <w:tcW w:w="568" w:type="pct"/>
            <w:vMerge/>
            <w:vAlign w:val="center"/>
          </w:tcPr>
          <w:p w:rsidR="00466CAB" w:rsidRPr="006F6A5E" w:rsidRDefault="00466CAB" w:rsidP="00466CAB">
            <w:pPr>
              <w:spacing w:line="340" w:lineRule="exact"/>
              <w:ind w:rightChars="-34" w:right="-75"/>
              <w:rPr>
                <w:rFonts w:hAnsi="宋体"/>
                <w:bCs/>
              </w:rPr>
            </w:pPr>
          </w:p>
        </w:tc>
        <w:tc>
          <w:tcPr>
            <w:tcW w:w="176" w:type="pct"/>
            <w:vMerge/>
            <w:vAlign w:val="center"/>
          </w:tcPr>
          <w:p w:rsidR="00466CAB" w:rsidRDefault="00466CAB" w:rsidP="00466CAB">
            <w:pPr>
              <w:snapToGrid w:val="0"/>
              <w:spacing w:line="400" w:lineRule="exact"/>
              <w:jc w:val="center"/>
              <w:rPr>
                <w:rFonts w:ascii="Times New Roman" w:cs="Times New Roman"/>
                <w:sz w:val="21"/>
                <w:szCs w:val="21"/>
              </w:rPr>
            </w:pPr>
          </w:p>
        </w:tc>
      </w:tr>
      <w:tr w:rsidR="00466CAB" w:rsidTr="00AE32E6">
        <w:trPr>
          <w:trHeight w:val="251"/>
          <w:jc w:val="center"/>
        </w:trPr>
        <w:tc>
          <w:tcPr>
            <w:tcW w:w="174" w:type="pct"/>
            <w:vMerge/>
            <w:vAlign w:val="center"/>
          </w:tcPr>
          <w:p w:rsidR="00466CAB" w:rsidRDefault="00466CAB" w:rsidP="00466CAB">
            <w:pPr>
              <w:jc w:val="center"/>
              <w:rPr>
                <w:rFonts w:ascii="Times New Roman" w:cs="Times New Roman"/>
                <w:sz w:val="21"/>
                <w:szCs w:val="21"/>
              </w:rPr>
            </w:pPr>
          </w:p>
        </w:tc>
        <w:tc>
          <w:tcPr>
            <w:tcW w:w="522" w:type="pct"/>
            <w:vMerge/>
            <w:vAlign w:val="center"/>
          </w:tcPr>
          <w:p w:rsidR="00466CAB" w:rsidRPr="005749A8" w:rsidRDefault="00466CAB" w:rsidP="00466CAB">
            <w:pPr>
              <w:spacing w:line="400" w:lineRule="exact"/>
              <w:rPr>
                <w:rFonts w:hAnsi="宋体"/>
              </w:rPr>
            </w:pPr>
          </w:p>
        </w:tc>
        <w:tc>
          <w:tcPr>
            <w:tcW w:w="873" w:type="pct"/>
            <w:vAlign w:val="center"/>
          </w:tcPr>
          <w:p w:rsidR="00466CAB" w:rsidRDefault="00466CAB" w:rsidP="00466CAB">
            <w:pPr>
              <w:pStyle w:val="24"/>
              <w:spacing w:line="300" w:lineRule="exact"/>
              <w:ind w:firstLineChars="0" w:firstLine="0"/>
              <w:rPr>
                <w:rFonts w:ascii="宋体" w:hAnsi="宋体"/>
                <w:color w:val="000000"/>
                <w:sz w:val="22"/>
              </w:rPr>
            </w:pPr>
            <w:r w:rsidRPr="00466CAB">
              <w:rPr>
                <w:rFonts w:ascii="宋体" w:hAnsi="宋体" w:hint="eastAsia"/>
                <w:color w:val="000000"/>
                <w:sz w:val="22"/>
              </w:rPr>
              <w:t>旅游目的地危机管理</w:t>
            </w:r>
          </w:p>
        </w:tc>
        <w:tc>
          <w:tcPr>
            <w:tcW w:w="1115" w:type="pct"/>
            <w:vMerge/>
            <w:vAlign w:val="center"/>
          </w:tcPr>
          <w:p w:rsidR="00466CAB" w:rsidRDefault="00466CAB" w:rsidP="00466CAB">
            <w:pPr>
              <w:pStyle w:val="24"/>
              <w:spacing w:line="300" w:lineRule="exact"/>
              <w:ind w:firstLineChars="0" w:firstLine="0"/>
              <w:rPr>
                <w:szCs w:val="21"/>
              </w:rPr>
            </w:pPr>
          </w:p>
        </w:tc>
        <w:tc>
          <w:tcPr>
            <w:tcW w:w="415" w:type="pct"/>
            <w:vAlign w:val="center"/>
          </w:tcPr>
          <w:p w:rsidR="00466CAB" w:rsidRPr="00AA2005" w:rsidRDefault="00466CAB" w:rsidP="00466CAB">
            <w:pPr>
              <w:pStyle w:val="24"/>
              <w:spacing w:line="300" w:lineRule="exact"/>
              <w:ind w:firstLineChars="0" w:firstLine="0"/>
              <w:jc w:val="center"/>
              <w:rPr>
                <w:szCs w:val="21"/>
              </w:rPr>
            </w:pPr>
            <w:r>
              <w:rPr>
                <w:szCs w:val="21"/>
              </w:rPr>
              <w:t>1</w:t>
            </w:r>
            <w:r>
              <w:rPr>
                <w:rFonts w:hint="eastAsia"/>
                <w:szCs w:val="21"/>
              </w:rPr>
              <w:t>、</w:t>
            </w:r>
            <w:r>
              <w:rPr>
                <w:rFonts w:hint="eastAsia"/>
                <w:szCs w:val="21"/>
              </w:rPr>
              <w:t>2</w:t>
            </w:r>
            <w:r>
              <w:rPr>
                <w:rFonts w:hint="eastAsia"/>
                <w:szCs w:val="21"/>
              </w:rPr>
              <w:t>、</w:t>
            </w:r>
            <w:r>
              <w:rPr>
                <w:rFonts w:hint="eastAsia"/>
                <w:szCs w:val="21"/>
              </w:rPr>
              <w:t>3</w:t>
            </w:r>
          </w:p>
        </w:tc>
        <w:tc>
          <w:tcPr>
            <w:tcW w:w="1157" w:type="pct"/>
            <w:vMerge/>
            <w:vAlign w:val="center"/>
          </w:tcPr>
          <w:p w:rsidR="00466CAB" w:rsidRDefault="00466CAB" w:rsidP="00466CAB">
            <w:pPr>
              <w:rPr>
                <w:rFonts w:ascii="Times New Roman" w:cs="Times New Roman"/>
                <w:sz w:val="21"/>
                <w:szCs w:val="21"/>
              </w:rPr>
            </w:pPr>
          </w:p>
        </w:tc>
        <w:tc>
          <w:tcPr>
            <w:tcW w:w="568" w:type="pct"/>
            <w:vMerge/>
            <w:vAlign w:val="center"/>
          </w:tcPr>
          <w:p w:rsidR="00466CAB" w:rsidRPr="006F6A5E" w:rsidRDefault="00466CAB" w:rsidP="00466CAB">
            <w:pPr>
              <w:spacing w:line="340" w:lineRule="exact"/>
              <w:ind w:rightChars="-34" w:right="-75"/>
              <w:rPr>
                <w:rFonts w:hAnsi="宋体"/>
                <w:bCs/>
              </w:rPr>
            </w:pPr>
          </w:p>
        </w:tc>
        <w:tc>
          <w:tcPr>
            <w:tcW w:w="176" w:type="pct"/>
            <w:vMerge/>
            <w:vAlign w:val="center"/>
          </w:tcPr>
          <w:p w:rsidR="00466CAB" w:rsidRDefault="00466CAB" w:rsidP="00466CAB">
            <w:pPr>
              <w:snapToGrid w:val="0"/>
              <w:spacing w:line="400" w:lineRule="exact"/>
              <w:jc w:val="center"/>
              <w:rPr>
                <w:rFonts w:ascii="Times New Roman" w:cs="Times New Roman"/>
                <w:sz w:val="21"/>
                <w:szCs w:val="21"/>
              </w:rPr>
            </w:pPr>
          </w:p>
        </w:tc>
      </w:tr>
      <w:tr w:rsidR="009E5463" w:rsidTr="003551B5">
        <w:trPr>
          <w:trHeight w:val="1070"/>
          <w:jc w:val="center"/>
        </w:trPr>
        <w:tc>
          <w:tcPr>
            <w:tcW w:w="174" w:type="pct"/>
            <w:vMerge w:val="restart"/>
            <w:vAlign w:val="center"/>
          </w:tcPr>
          <w:p w:rsidR="009E5463" w:rsidRDefault="009E5463" w:rsidP="009E5463">
            <w:pPr>
              <w:jc w:val="center"/>
              <w:rPr>
                <w:rFonts w:ascii="Times New Roman" w:cs="Times New Roman"/>
                <w:sz w:val="21"/>
                <w:szCs w:val="21"/>
              </w:rPr>
            </w:pPr>
            <w:r>
              <w:rPr>
                <w:rFonts w:ascii="Times New Roman" w:cs="Times New Roman" w:hint="eastAsia"/>
                <w:sz w:val="21"/>
                <w:szCs w:val="21"/>
              </w:rPr>
              <w:t>9</w:t>
            </w:r>
          </w:p>
        </w:tc>
        <w:tc>
          <w:tcPr>
            <w:tcW w:w="522" w:type="pct"/>
            <w:vMerge w:val="restart"/>
            <w:vAlign w:val="center"/>
          </w:tcPr>
          <w:p w:rsidR="009E5463" w:rsidRPr="005749A8" w:rsidRDefault="009E5463" w:rsidP="009E5463">
            <w:pPr>
              <w:spacing w:line="340" w:lineRule="exact"/>
              <w:rPr>
                <w:rFonts w:hAnsi="宋体"/>
              </w:rPr>
            </w:pPr>
            <w:r w:rsidRPr="005749A8">
              <w:rPr>
                <w:rFonts w:hAnsi="宋体" w:hint="eastAsia"/>
              </w:rPr>
              <w:t>新常态下旅游目的地发展</w:t>
            </w:r>
          </w:p>
        </w:tc>
        <w:tc>
          <w:tcPr>
            <w:tcW w:w="873" w:type="pct"/>
            <w:vAlign w:val="center"/>
          </w:tcPr>
          <w:p w:rsidR="009E5463" w:rsidRDefault="009E5463" w:rsidP="009E5463">
            <w:pPr>
              <w:pStyle w:val="24"/>
              <w:spacing w:line="300" w:lineRule="exact"/>
              <w:ind w:firstLineChars="0" w:firstLine="0"/>
              <w:rPr>
                <w:rFonts w:ascii="宋体" w:hAnsi="宋体"/>
                <w:color w:val="000000"/>
                <w:sz w:val="22"/>
              </w:rPr>
            </w:pPr>
            <w:r w:rsidRPr="009E5463">
              <w:rPr>
                <w:rFonts w:ascii="宋体" w:hAnsi="宋体" w:hint="eastAsia"/>
                <w:color w:val="000000"/>
                <w:sz w:val="22"/>
              </w:rPr>
              <w:t>新</w:t>
            </w:r>
            <w:proofErr w:type="gramStart"/>
            <w:r w:rsidRPr="009E5463">
              <w:rPr>
                <w:rFonts w:ascii="宋体" w:hAnsi="宋体" w:hint="eastAsia"/>
                <w:color w:val="000000"/>
                <w:sz w:val="22"/>
              </w:rPr>
              <w:t>常态化下旅游</w:t>
            </w:r>
            <w:proofErr w:type="gramEnd"/>
            <w:r w:rsidRPr="009E5463">
              <w:rPr>
                <w:rFonts w:ascii="宋体" w:hAnsi="宋体" w:hint="eastAsia"/>
                <w:color w:val="000000"/>
                <w:sz w:val="22"/>
              </w:rPr>
              <w:t>目的地内涵</w:t>
            </w:r>
          </w:p>
        </w:tc>
        <w:tc>
          <w:tcPr>
            <w:tcW w:w="1115" w:type="pct"/>
            <w:vMerge w:val="restart"/>
            <w:vAlign w:val="center"/>
          </w:tcPr>
          <w:p w:rsidR="00B93D96" w:rsidRPr="00C44A5C" w:rsidRDefault="00B93D96" w:rsidP="00B93D96">
            <w:pPr>
              <w:pStyle w:val="24"/>
              <w:spacing w:line="300" w:lineRule="exact"/>
              <w:ind w:firstLineChars="0" w:firstLine="0"/>
              <w:jc w:val="left"/>
              <w:rPr>
                <w:rFonts w:ascii="宋体" w:hAnsi="宋体"/>
                <w:bCs/>
                <w:color w:val="000000" w:themeColor="text1"/>
                <w:szCs w:val="21"/>
              </w:rPr>
            </w:pPr>
            <w:r w:rsidRPr="00C44A5C">
              <w:rPr>
                <w:rFonts w:ascii="宋体" w:hAnsi="宋体"/>
                <w:bCs/>
                <w:color w:val="000000" w:themeColor="text1"/>
                <w:szCs w:val="21"/>
              </w:rPr>
              <w:t>1.</w:t>
            </w:r>
            <w:r w:rsidRPr="00C44A5C">
              <w:rPr>
                <w:rFonts w:ascii="宋体" w:hAnsi="宋体" w:hint="eastAsia"/>
                <w:bCs/>
                <w:color w:val="000000" w:themeColor="text1"/>
                <w:szCs w:val="21"/>
              </w:rPr>
              <w:t>拓展阅读：</w:t>
            </w:r>
          </w:p>
          <w:p w:rsidR="00B93D96" w:rsidRPr="00687649" w:rsidRDefault="00B93D96" w:rsidP="00687649">
            <w:pPr>
              <w:pStyle w:val="24"/>
              <w:spacing w:line="300" w:lineRule="exact"/>
              <w:ind w:firstLineChars="0" w:firstLine="0"/>
              <w:jc w:val="left"/>
              <w:rPr>
                <w:rFonts w:ascii="宋体" w:hAnsi="宋体"/>
                <w:bCs/>
                <w:color w:val="000000" w:themeColor="text1"/>
                <w:szCs w:val="21"/>
              </w:rPr>
            </w:pPr>
            <w:r w:rsidRPr="00687649">
              <w:rPr>
                <w:rFonts w:ascii="宋体" w:hAnsi="宋体"/>
                <w:bCs/>
                <w:color w:val="000000" w:themeColor="text1"/>
                <w:szCs w:val="21"/>
              </w:rPr>
              <w:t xml:space="preserve"> [1]</w:t>
            </w:r>
            <w:r w:rsidRPr="00687649">
              <w:rPr>
                <w:rFonts w:ascii="宋体" w:hAnsi="宋体" w:hint="eastAsia"/>
                <w:bCs/>
                <w:color w:val="000000" w:themeColor="text1"/>
                <w:szCs w:val="21"/>
              </w:rPr>
              <w:t>李飞,邹统钎.</w:t>
            </w:r>
            <w:proofErr w:type="gramStart"/>
            <w:r w:rsidRPr="00687649">
              <w:rPr>
                <w:rFonts w:ascii="宋体" w:hAnsi="宋体" w:hint="eastAsia"/>
                <w:bCs/>
                <w:color w:val="000000" w:themeColor="text1"/>
                <w:szCs w:val="21"/>
              </w:rPr>
              <w:t>论国家</w:t>
            </w:r>
            <w:proofErr w:type="gramEnd"/>
            <w:r w:rsidRPr="00687649">
              <w:rPr>
                <w:rFonts w:ascii="宋体" w:hAnsi="宋体" w:hint="eastAsia"/>
                <w:bCs/>
                <w:color w:val="000000" w:themeColor="text1"/>
                <w:szCs w:val="21"/>
              </w:rPr>
              <w:t>文化公园：逻辑、源流、意蕴[J].旅游学刊,2021,36(01):14-26.</w:t>
            </w:r>
          </w:p>
          <w:p w:rsidR="00B93D96" w:rsidRPr="00C44A5C" w:rsidRDefault="00B93D96" w:rsidP="00B93D96">
            <w:pPr>
              <w:pStyle w:val="24"/>
              <w:spacing w:line="300" w:lineRule="exact"/>
              <w:ind w:firstLineChars="0" w:firstLine="0"/>
              <w:jc w:val="left"/>
              <w:rPr>
                <w:rFonts w:ascii="宋体" w:hAnsi="宋体"/>
                <w:bCs/>
                <w:color w:val="000000" w:themeColor="text1"/>
                <w:szCs w:val="21"/>
              </w:rPr>
            </w:pPr>
            <w:r w:rsidRPr="00687649">
              <w:rPr>
                <w:rFonts w:ascii="宋体" w:hAnsi="宋体"/>
                <w:bCs/>
                <w:color w:val="000000" w:themeColor="text1"/>
                <w:szCs w:val="21"/>
              </w:rPr>
              <w:t>[2]</w:t>
            </w:r>
            <w:r w:rsidRPr="00687649">
              <w:rPr>
                <w:rFonts w:ascii="宋体" w:hAnsi="宋体" w:hint="eastAsia"/>
                <w:bCs/>
                <w:color w:val="000000" w:themeColor="text1"/>
                <w:szCs w:val="21"/>
              </w:rPr>
              <w:t>田志奇.</w:t>
            </w:r>
            <w:proofErr w:type="gramStart"/>
            <w:r w:rsidRPr="00687649">
              <w:rPr>
                <w:rFonts w:ascii="宋体" w:hAnsi="宋体" w:hint="eastAsia"/>
                <w:bCs/>
                <w:color w:val="000000" w:themeColor="text1"/>
                <w:szCs w:val="21"/>
              </w:rPr>
              <w:t>文旅融合</w:t>
            </w:r>
            <w:proofErr w:type="gramEnd"/>
            <w:r w:rsidRPr="00687649">
              <w:rPr>
                <w:rFonts w:ascii="宋体" w:hAnsi="宋体" w:hint="eastAsia"/>
                <w:bCs/>
                <w:color w:val="000000" w:themeColor="text1"/>
                <w:szCs w:val="21"/>
              </w:rPr>
              <w:t>下旅游目的地互联网思维的产品营销及创新[J].旅游学刊,2019,34(08):8-10.</w:t>
            </w:r>
          </w:p>
          <w:p w:rsidR="00B93D96" w:rsidRPr="00C44A5C" w:rsidRDefault="00B93D96" w:rsidP="00B93D96">
            <w:pPr>
              <w:pStyle w:val="24"/>
              <w:spacing w:line="300" w:lineRule="exact"/>
              <w:ind w:firstLineChars="0" w:firstLine="0"/>
              <w:jc w:val="left"/>
              <w:rPr>
                <w:rFonts w:ascii="宋体" w:hAnsi="宋体"/>
                <w:bCs/>
                <w:color w:val="000000" w:themeColor="text1"/>
                <w:szCs w:val="21"/>
              </w:rPr>
            </w:pPr>
            <w:r w:rsidRPr="00C44A5C">
              <w:rPr>
                <w:rFonts w:ascii="宋体" w:hAnsi="宋体"/>
                <w:bCs/>
                <w:color w:val="000000" w:themeColor="text1"/>
                <w:szCs w:val="21"/>
              </w:rPr>
              <w:t>2.</w:t>
            </w:r>
            <w:r w:rsidRPr="00C44A5C">
              <w:rPr>
                <w:rFonts w:ascii="宋体" w:hAnsi="宋体" w:hint="eastAsia"/>
                <w:bCs/>
                <w:color w:val="000000" w:themeColor="text1"/>
                <w:szCs w:val="21"/>
              </w:rPr>
              <w:t>线上学习：</w:t>
            </w:r>
            <w:r>
              <w:rPr>
                <w:rFonts w:ascii="宋体" w:hAnsi="宋体" w:hint="eastAsia"/>
                <w:bCs/>
                <w:color w:val="000000" w:themeColor="text1"/>
                <w:szCs w:val="21"/>
              </w:rPr>
              <w:t>旅游目的地安全应对</w:t>
            </w:r>
            <w:r w:rsidRPr="00C44A5C">
              <w:rPr>
                <w:rFonts w:ascii="宋体" w:hAnsi="宋体"/>
                <w:bCs/>
                <w:color w:val="000000" w:themeColor="text1"/>
                <w:szCs w:val="21"/>
              </w:rPr>
              <w:t xml:space="preserve"> https://mooc1-1.chaoxing.com/course-ans/ps/233025154</w:t>
            </w:r>
          </w:p>
          <w:p w:rsidR="00B93D96" w:rsidRPr="00C44A5C" w:rsidRDefault="00B93D96" w:rsidP="00B93D96">
            <w:pPr>
              <w:pStyle w:val="24"/>
              <w:spacing w:line="300" w:lineRule="exact"/>
              <w:ind w:firstLineChars="0" w:firstLine="0"/>
              <w:jc w:val="left"/>
              <w:rPr>
                <w:rFonts w:ascii="宋体" w:hAnsi="宋体"/>
                <w:bCs/>
                <w:color w:val="000000" w:themeColor="text1"/>
                <w:szCs w:val="21"/>
              </w:rPr>
            </w:pPr>
            <w:r w:rsidRPr="00C44A5C">
              <w:rPr>
                <w:rFonts w:ascii="宋体" w:hAnsi="宋体"/>
                <w:bCs/>
                <w:color w:val="000000" w:themeColor="text1"/>
                <w:szCs w:val="21"/>
              </w:rPr>
              <w:t>3.</w:t>
            </w:r>
            <w:r w:rsidRPr="00C44A5C">
              <w:rPr>
                <w:rFonts w:ascii="宋体" w:hAnsi="宋体" w:hint="eastAsia"/>
                <w:bCs/>
                <w:color w:val="000000" w:themeColor="text1"/>
                <w:szCs w:val="21"/>
              </w:rPr>
              <w:t>案例阅读：</w:t>
            </w:r>
            <w:r w:rsidRPr="00687649">
              <w:rPr>
                <w:rFonts w:ascii="宋体" w:hAnsi="宋体" w:hint="eastAsia"/>
                <w:bCs/>
                <w:color w:val="000000" w:themeColor="text1"/>
                <w:szCs w:val="21"/>
              </w:rPr>
              <w:t>旅游目的地创意城市塑造案例</w:t>
            </w:r>
          </w:p>
          <w:p w:rsidR="00B93D96" w:rsidRPr="00C44A5C" w:rsidRDefault="00B93D96" w:rsidP="00B93D96">
            <w:pPr>
              <w:pStyle w:val="24"/>
              <w:spacing w:line="300" w:lineRule="exact"/>
              <w:ind w:firstLineChars="0" w:firstLine="0"/>
              <w:jc w:val="left"/>
              <w:rPr>
                <w:rFonts w:ascii="宋体" w:hAnsi="宋体"/>
                <w:bCs/>
                <w:color w:val="000000" w:themeColor="text1"/>
                <w:szCs w:val="21"/>
              </w:rPr>
            </w:pPr>
            <w:r w:rsidRPr="00C44A5C">
              <w:rPr>
                <w:rFonts w:ascii="宋体" w:hAnsi="宋体"/>
                <w:bCs/>
                <w:color w:val="000000" w:themeColor="text1"/>
                <w:szCs w:val="21"/>
              </w:rPr>
              <w:t>4.</w:t>
            </w:r>
            <w:r w:rsidRPr="00C44A5C">
              <w:rPr>
                <w:rFonts w:ascii="宋体" w:hAnsi="宋体" w:hint="eastAsia"/>
                <w:bCs/>
                <w:color w:val="000000" w:themeColor="text1"/>
                <w:szCs w:val="21"/>
              </w:rPr>
              <w:t>个人作业：</w:t>
            </w:r>
            <w:r w:rsidRPr="00687649">
              <w:rPr>
                <w:rFonts w:ascii="宋体" w:hAnsi="宋体" w:hint="eastAsia"/>
                <w:bCs/>
                <w:color w:val="000000" w:themeColor="text1"/>
                <w:szCs w:val="21"/>
              </w:rPr>
              <w:t>相关知识点考核</w:t>
            </w:r>
          </w:p>
          <w:p w:rsidR="009E5463" w:rsidRDefault="00B93D96" w:rsidP="00687649">
            <w:pPr>
              <w:pStyle w:val="24"/>
              <w:spacing w:line="300" w:lineRule="exact"/>
              <w:ind w:firstLineChars="0" w:firstLine="0"/>
              <w:jc w:val="left"/>
              <w:rPr>
                <w:szCs w:val="21"/>
              </w:rPr>
            </w:pPr>
            <w:r w:rsidRPr="00C44A5C">
              <w:rPr>
                <w:rFonts w:ascii="宋体" w:hAnsi="宋体"/>
                <w:bCs/>
                <w:color w:val="000000" w:themeColor="text1"/>
                <w:szCs w:val="21"/>
              </w:rPr>
              <w:t>5.</w:t>
            </w:r>
            <w:r w:rsidRPr="00C44A5C">
              <w:rPr>
                <w:rFonts w:ascii="宋体" w:hAnsi="宋体" w:hint="eastAsia"/>
                <w:bCs/>
                <w:color w:val="000000" w:themeColor="text1"/>
                <w:szCs w:val="21"/>
              </w:rPr>
              <w:t>主题讨论：</w:t>
            </w:r>
            <w:r w:rsidRPr="00687649">
              <w:rPr>
                <w:rFonts w:ascii="宋体" w:hAnsi="宋体" w:hint="eastAsia"/>
                <w:bCs/>
                <w:color w:val="000000" w:themeColor="text1"/>
                <w:szCs w:val="21"/>
              </w:rPr>
              <w:t>新常态背景下旅游目的地发展方向</w:t>
            </w:r>
          </w:p>
        </w:tc>
        <w:tc>
          <w:tcPr>
            <w:tcW w:w="415" w:type="pct"/>
            <w:vAlign w:val="center"/>
          </w:tcPr>
          <w:p w:rsidR="009E5463" w:rsidRPr="00AA2005" w:rsidRDefault="009E5463" w:rsidP="009E5463">
            <w:pPr>
              <w:pStyle w:val="24"/>
              <w:spacing w:line="300" w:lineRule="exact"/>
              <w:ind w:firstLineChars="0" w:firstLine="0"/>
              <w:jc w:val="center"/>
              <w:rPr>
                <w:szCs w:val="21"/>
              </w:rPr>
            </w:pPr>
            <w:r>
              <w:rPr>
                <w:szCs w:val="21"/>
              </w:rPr>
              <w:t>1</w:t>
            </w:r>
            <w:r>
              <w:rPr>
                <w:rFonts w:hint="eastAsia"/>
                <w:szCs w:val="21"/>
              </w:rPr>
              <w:t>、</w:t>
            </w:r>
            <w:r>
              <w:rPr>
                <w:rFonts w:hint="eastAsia"/>
                <w:szCs w:val="21"/>
              </w:rPr>
              <w:t>3</w:t>
            </w:r>
          </w:p>
        </w:tc>
        <w:tc>
          <w:tcPr>
            <w:tcW w:w="1157" w:type="pct"/>
            <w:vMerge w:val="restart"/>
            <w:vAlign w:val="center"/>
          </w:tcPr>
          <w:p w:rsidR="009E5463" w:rsidRPr="00E960C5" w:rsidRDefault="009E5463" w:rsidP="009E5463">
            <w:pPr>
              <w:pStyle w:val="af0"/>
              <w:spacing w:line="400" w:lineRule="exact"/>
              <w:ind w:firstLine="0"/>
              <w:rPr>
                <w:rFonts w:hAnsi="宋体"/>
                <w:bCs/>
                <w:sz w:val="22"/>
              </w:rPr>
            </w:pPr>
            <w:r w:rsidRPr="00E960C5">
              <w:rPr>
                <w:rFonts w:hAnsi="宋体" w:hint="eastAsia"/>
                <w:bCs/>
                <w:sz w:val="22"/>
              </w:rPr>
              <w:t>重点：</w:t>
            </w:r>
          </w:p>
          <w:p w:rsidR="009E5463" w:rsidRPr="00E960C5" w:rsidRDefault="009E5463" w:rsidP="009E5463">
            <w:pPr>
              <w:pStyle w:val="af0"/>
              <w:spacing w:line="400" w:lineRule="exact"/>
              <w:ind w:firstLine="0"/>
              <w:rPr>
                <w:rFonts w:hAnsi="宋体"/>
                <w:bCs/>
                <w:sz w:val="22"/>
              </w:rPr>
            </w:pPr>
            <w:r w:rsidRPr="00E960C5">
              <w:rPr>
                <w:rFonts w:hAnsi="宋体" w:hint="eastAsia"/>
                <w:bCs/>
                <w:sz w:val="22"/>
              </w:rPr>
              <w:t>1.新常态下的旅游产品开发与营销；</w:t>
            </w:r>
          </w:p>
          <w:p w:rsidR="009E5463" w:rsidRPr="00E960C5" w:rsidRDefault="009E5463" w:rsidP="009E5463">
            <w:pPr>
              <w:pStyle w:val="af0"/>
              <w:spacing w:line="400" w:lineRule="exact"/>
              <w:ind w:firstLine="0"/>
              <w:rPr>
                <w:rFonts w:hAnsi="宋体"/>
                <w:bCs/>
                <w:sz w:val="22"/>
              </w:rPr>
            </w:pPr>
            <w:r w:rsidRPr="00E960C5">
              <w:rPr>
                <w:rFonts w:hAnsi="宋体" w:hint="eastAsia"/>
                <w:bCs/>
                <w:sz w:val="22"/>
              </w:rPr>
              <w:t>2.摆脱观光型旅游发展的路径依赖。</w:t>
            </w:r>
          </w:p>
          <w:p w:rsidR="009E5463" w:rsidRPr="00E960C5" w:rsidRDefault="009E5463" w:rsidP="009E5463">
            <w:pPr>
              <w:pStyle w:val="af0"/>
              <w:spacing w:line="400" w:lineRule="exact"/>
              <w:ind w:firstLine="0"/>
              <w:rPr>
                <w:rFonts w:hAnsi="宋体"/>
                <w:bCs/>
                <w:sz w:val="22"/>
              </w:rPr>
            </w:pPr>
            <w:r w:rsidRPr="00E960C5">
              <w:rPr>
                <w:rFonts w:hAnsi="宋体" w:hint="eastAsia"/>
                <w:bCs/>
                <w:sz w:val="22"/>
              </w:rPr>
              <w:t>难点：</w:t>
            </w:r>
          </w:p>
          <w:p w:rsidR="009E5463" w:rsidRDefault="009E5463" w:rsidP="009E5463">
            <w:pPr>
              <w:rPr>
                <w:rFonts w:ascii="Times New Roman" w:cs="Times New Roman"/>
                <w:sz w:val="21"/>
                <w:szCs w:val="21"/>
              </w:rPr>
            </w:pPr>
            <w:r>
              <w:rPr>
                <w:rFonts w:hAnsi="宋体"/>
                <w:bCs/>
              </w:rPr>
              <w:t>1</w:t>
            </w:r>
            <w:r w:rsidRPr="00E960C5">
              <w:rPr>
                <w:rFonts w:hAnsi="宋体" w:hint="eastAsia"/>
                <w:bCs/>
              </w:rPr>
              <w:t>.全域化旅游目的地发展。</w:t>
            </w:r>
          </w:p>
        </w:tc>
        <w:tc>
          <w:tcPr>
            <w:tcW w:w="568" w:type="pct"/>
            <w:vMerge w:val="restart"/>
            <w:vAlign w:val="center"/>
          </w:tcPr>
          <w:p w:rsidR="009E5463" w:rsidRPr="00C56335" w:rsidRDefault="009E5463" w:rsidP="00687649">
            <w:pPr>
              <w:pStyle w:val="24"/>
              <w:spacing w:line="300" w:lineRule="exact"/>
              <w:ind w:firstLineChars="0" w:firstLine="0"/>
              <w:jc w:val="left"/>
              <w:rPr>
                <w:rFonts w:ascii="宋体" w:hAnsi="宋体"/>
                <w:bCs/>
                <w:color w:val="000000" w:themeColor="text1"/>
                <w:szCs w:val="21"/>
              </w:rPr>
            </w:pPr>
            <w:r w:rsidRPr="00C56335">
              <w:rPr>
                <w:rFonts w:ascii="宋体" w:hAnsi="宋体"/>
                <w:bCs/>
                <w:color w:val="000000" w:themeColor="text1"/>
                <w:szCs w:val="21"/>
              </w:rPr>
              <w:t>1.</w:t>
            </w:r>
            <w:r w:rsidRPr="00C56335">
              <w:rPr>
                <w:rFonts w:ascii="宋体" w:hAnsi="宋体" w:hint="eastAsia"/>
                <w:bCs/>
                <w:color w:val="000000" w:themeColor="text1"/>
                <w:szCs w:val="21"/>
              </w:rPr>
              <w:t>讲授法：引导学生加强对</w:t>
            </w:r>
            <w:r w:rsidR="00B93D96">
              <w:rPr>
                <w:rFonts w:ascii="宋体" w:hAnsi="宋体" w:hint="eastAsia"/>
                <w:bCs/>
                <w:color w:val="000000" w:themeColor="text1"/>
                <w:szCs w:val="21"/>
              </w:rPr>
              <w:t>新常态下旅游目的地发展趋势</w:t>
            </w:r>
            <w:r>
              <w:rPr>
                <w:rFonts w:ascii="宋体" w:hAnsi="宋体" w:hint="eastAsia"/>
                <w:bCs/>
                <w:color w:val="000000" w:themeColor="text1"/>
                <w:szCs w:val="21"/>
              </w:rPr>
              <w:t>的</w:t>
            </w:r>
            <w:r w:rsidRPr="00C56335">
              <w:rPr>
                <w:rFonts w:ascii="宋体" w:hAnsi="宋体" w:hint="eastAsia"/>
                <w:bCs/>
                <w:color w:val="000000" w:themeColor="text1"/>
                <w:szCs w:val="21"/>
              </w:rPr>
              <w:t>认知；</w:t>
            </w:r>
          </w:p>
          <w:p w:rsidR="009E5463" w:rsidRPr="00C56335" w:rsidRDefault="009E5463" w:rsidP="00687649">
            <w:pPr>
              <w:pStyle w:val="24"/>
              <w:spacing w:line="300" w:lineRule="exact"/>
              <w:ind w:firstLineChars="0" w:firstLine="0"/>
              <w:jc w:val="left"/>
              <w:rPr>
                <w:rFonts w:ascii="宋体" w:hAnsi="宋体"/>
                <w:bCs/>
                <w:color w:val="000000" w:themeColor="text1"/>
                <w:szCs w:val="21"/>
              </w:rPr>
            </w:pPr>
            <w:r w:rsidRPr="00C56335">
              <w:rPr>
                <w:rFonts w:ascii="宋体" w:hAnsi="宋体"/>
                <w:bCs/>
                <w:color w:val="000000" w:themeColor="text1"/>
                <w:szCs w:val="21"/>
              </w:rPr>
              <w:t>2.</w:t>
            </w:r>
            <w:r w:rsidRPr="00C56335">
              <w:rPr>
                <w:rFonts w:ascii="宋体" w:hAnsi="宋体" w:hint="eastAsia"/>
                <w:bCs/>
                <w:color w:val="000000" w:themeColor="text1"/>
                <w:szCs w:val="21"/>
              </w:rPr>
              <w:t>问题导向：</w:t>
            </w:r>
            <w:r w:rsidR="00687649" w:rsidRPr="00687649">
              <w:rPr>
                <w:rFonts w:ascii="宋体" w:hAnsi="宋体" w:hint="eastAsia"/>
                <w:bCs/>
                <w:color w:val="000000" w:themeColor="text1"/>
                <w:szCs w:val="21"/>
              </w:rPr>
              <w:t>新常态背景下旅游目的地发展机遇</w:t>
            </w:r>
            <w:r w:rsidRPr="00C56335">
              <w:rPr>
                <w:rFonts w:ascii="宋体" w:hAnsi="宋体" w:hint="eastAsia"/>
                <w:bCs/>
                <w:color w:val="000000" w:themeColor="text1"/>
                <w:szCs w:val="21"/>
              </w:rPr>
              <w:t>；</w:t>
            </w:r>
          </w:p>
          <w:p w:rsidR="009E5463" w:rsidRPr="00C56335" w:rsidRDefault="009E5463" w:rsidP="00687649">
            <w:pPr>
              <w:pStyle w:val="24"/>
              <w:spacing w:line="300" w:lineRule="exact"/>
              <w:ind w:firstLineChars="0" w:firstLine="0"/>
              <w:jc w:val="left"/>
              <w:rPr>
                <w:rFonts w:ascii="宋体" w:hAnsi="宋体"/>
                <w:bCs/>
                <w:color w:val="000000" w:themeColor="text1"/>
                <w:szCs w:val="21"/>
              </w:rPr>
            </w:pPr>
            <w:r w:rsidRPr="00C56335">
              <w:rPr>
                <w:rFonts w:ascii="宋体" w:hAnsi="宋体"/>
                <w:bCs/>
                <w:color w:val="000000" w:themeColor="text1"/>
                <w:szCs w:val="21"/>
              </w:rPr>
              <w:t>3.</w:t>
            </w:r>
            <w:r w:rsidRPr="00C56335">
              <w:rPr>
                <w:rFonts w:ascii="宋体" w:hAnsi="宋体" w:hint="eastAsia"/>
                <w:bCs/>
                <w:color w:val="000000" w:themeColor="text1"/>
                <w:szCs w:val="21"/>
              </w:rPr>
              <w:t>案例教学：结合调查案例促进学生深化认知；</w:t>
            </w:r>
          </w:p>
          <w:p w:rsidR="009E5463" w:rsidRPr="006F6A5E" w:rsidRDefault="009E5463" w:rsidP="00687649">
            <w:pPr>
              <w:pStyle w:val="24"/>
              <w:spacing w:line="300" w:lineRule="exact"/>
              <w:ind w:firstLineChars="0" w:firstLine="0"/>
              <w:jc w:val="left"/>
              <w:rPr>
                <w:rFonts w:hAnsi="宋体"/>
                <w:bCs/>
              </w:rPr>
            </w:pPr>
            <w:r w:rsidRPr="00C56335">
              <w:rPr>
                <w:rFonts w:ascii="宋体" w:hAnsi="宋体"/>
                <w:bCs/>
                <w:color w:val="000000" w:themeColor="text1"/>
                <w:szCs w:val="21"/>
              </w:rPr>
              <w:t>4.</w:t>
            </w:r>
            <w:r w:rsidRPr="00C56335">
              <w:rPr>
                <w:rFonts w:ascii="宋体" w:hAnsi="宋体" w:hint="eastAsia"/>
                <w:bCs/>
                <w:color w:val="000000" w:themeColor="text1"/>
                <w:szCs w:val="21"/>
              </w:rPr>
              <w:t>视频学习：促进预习和巩固新知。</w:t>
            </w:r>
          </w:p>
        </w:tc>
        <w:tc>
          <w:tcPr>
            <w:tcW w:w="176" w:type="pct"/>
            <w:vMerge w:val="restart"/>
            <w:vAlign w:val="center"/>
          </w:tcPr>
          <w:p w:rsidR="009E5463" w:rsidRDefault="005A25D1" w:rsidP="009E5463">
            <w:pPr>
              <w:snapToGrid w:val="0"/>
              <w:spacing w:line="400" w:lineRule="exact"/>
              <w:jc w:val="center"/>
              <w:rPr>
                <w:rFonts w:ascii="Times New Roman" w:cs="Times New Roman"/>
                <w:sz w:val="21"/>
                <w:szCs w:val="21"/>
              </w:rPr>
            </w:pPr>
            <w:r>
              <w:rPr>
                <w:rFonts w:ascii="Times New Roman" w:cs="Times New Roman" w:hint="eastAsia"/>
                <w:sz w:val="21"/>
                <w:szCs w:val="21"/>
              </w:rPr>
              <w:t>2</w:t>
            </w:r>
          </w:p>
        </w:tc>
      </w:tr>
      <w:tr w:rsidR="009E5463" w:rsidTr="003551B5">
        <w:trPr>
          <w:trHeight w:val="1178"/>
          <w:jc w:val="center"/>
        </w:trPr>
        <w:tc>
          <w:tcPr>
            <w:tcW w:w="174" w:type="pct"/>
            <w:vMerge/>
            <w:vAlign w:val="center"/>
          </w:tcPr>
          <w:p w:rsidR="009E5463" w:rsidRDefault="009E5463" w:rsidP="009E5463">
            <w:pPr>
              <w:jc w:val="center"/>
              <w:rPr>
                <w:rFonts w:ascii="Times New Roman" w:cs="Times New Roman"/>
                <w:sz w:val="21"/>
                <w:szCs w:val="21"/>
              </w:rPr>
            </w:pPr>
          </w:p>
        </w:tc>
        <w:tc>
          <w:tcPr>
            <w:tcW w:w="522" w:type="pct"/>
            <w:vMerge/>
            <w:vAlign w:val="center"/>
          </w:tcPr>
          <w:p w:rsidR="009E5463" w:rsidRPr="005749A8" w:rsidRDefault="009E5463" w:rsidP="009E5463">
            <w:pPr>
              <w:spacing w:line="340" w:lineRule="exact"/>
              <w:rPr>
                <w:rFonts w:hAnsi="宋体"/>
              </w:rPr>
            </w:pPr>
          </w:p>
        </w:tc>
        <w:tc>
          <w:tcPr>
            <w:tcW w:w="873" w:type="pct"/>
            <w:vAlign w:val="center"/>
          </w:tcPr>
          <w:p w:rsidR="009E5463" w:rsidRDefault="009E5463" w:rsidP="009E5463">
            <w:pPr>
              <w:pStyle w:val="24"/>
              <w:spacing w:line="300" w:lineRule="exact"/>
              <w:ind w:firstLineChars="0" w:firstLine="0"/>
              <w:rPr>
                <w:rFonts w:ascii="宋体" w:hAnsi="宋体"/>
                <w:color w:val="000000"/>
                <w:sz w:val="22"/>
              </w:rPr>
            </w:pPr>
            <w:r w:rsidRPr="009E5463">
              <w:rPr>
                <w:rFonts w:ascii="宋体" w:hAnsi="宋体" w:hint="eastAsia"/>
                <w:color w:val="000000"/>
                <w:sz w:val="22"/>
              </w:rPr>
              <w:t>新</w:t>
            </w:r>
            <w:proofErr w:type="gramStart"/>
            <w:r w:rsidRPr="009E5463">
              <w:rPr>
                <w:rFonts w:ascii="宋体" w:hAnsi="宋体" w:hint="eastAsia"/>
                <w:color w:val="000000"/>
                <w:sz w:val="22"/>
              </w:rPr>
              <w:t>常态化下旅游</w:t>
            </w:r>
            <w:proofErr w:type="gramEnd"/>
            <w:r w:rsidRPr="009E5463">
              <w:rPr>
                <w:rFonts w:ascii="宋体" w:hAnsi="宋体" w:hint="eastAsia"/>
                <w:color w:val="000000"/>
                <w:sz w:val="22"/>
              </w:rPr>
              <w:t>产品开发与营销</w:t>
            </w:r>
          </w:p>
        </w:tc>
        <w:tc>
          <w:tcPr>
            <w:tcW w:w="1115" w:type="pct"/>
            <w:vMerge/>
            <w:vAlign w:val="center"/>
          </w:tcPr>
          <w:p w:rsidR="009E5463" w:rsidRDefault="009E5463" w:rsidP="009E5463">
            <w:pPr>
              <w:pStyle w:val="24"/>
              <w:spacing w:line="300" w:lineRule="exact"/>
              <w:ind w:firstLineChars="0" w:firstLine="0"/>
              <w:rPr>
                <w:szCs w:val="21"/>
              </w:rPr>
            </w:pPr>
          </w:p>
        </w:tc>
        <w:tc>
          <w:tcPr>
            <w:tcW w:w="415" w:type="pct"/>
            <w:vAlign w:val="center"/>
          </w:tcPr>
          <w:p w:rsidR="009E5463" w:rsidRDefault="009E5463" w:rsidP="009E5463">
            <w:pPr>
              <w:pStyle w:val="24"/>
              <w:spacing w:line="300" w:lineRule="exact"/>
              <w:ind w:firstLineChars="0" w:firstLine="0"/>
              <w:jc w:val="center"/>
              <w:rPr>
                <w:szCs w:val="21"/>
              </w:rPr>
            </w:pPr>
            <w:r>
              <w:rPr>
                <w:rFonts w:hint="eastAsia"/>
                <w:szCs w:val="21"/>
              </w:rPr>
              <w:t>1</w:t>
            </w:r>
            <w:r>
              <w:rPr>
                <w:rFonts w:hint="eastAsia"/>
                <w:szCs w:val="21"/>
              </w:rPr>
              <w:t>、</w:t>
            </w:r>
            <w:r>
              <w:rPr>
                <w:rFonts w:hint="eastAsia"/>
                <w:szCs w:val="21"/>
              </w:rPr>
              <w:t>2</w:t>
            </w:r>
          </w:p>
        </w:tc>
        <w:tc>
          <w:tcPr>
            <w:tcW w:w="1157" w:type="pct"/>
            <w:vMerge/>
            <w:vAlign w:val="center"/>
          </w:tcPr>
          <w:p w:rsidR="009E5463" w:rsidRDefault="009E5463" w:rsidP="009E5463">
            <w:pPr>
              <w:rPr>
                <w:rFonts w:ascii="Times New Roman" w:cs="Times New Roman"/>
                <w:sz w:val="21"/>
                <w:szCs w:val="21"/>
              </w:rPr>
            </w:pPr>
          </w:p>
        </w:tc>
        <w:tc>
          <w:tcPr>
            <w:tcW w:w="568" w:type="pct"/>
            <w:vMerge/>
            <w:vAlign w:val="center"/>
          </w:tcPr>
          <w:p w:rsidR="009E5463" w:rsidRPr="006F6A5E" w:rsidRDefault="009E5463" w:rsidP="009E5463">
            <w:pPr>
              <w:spacing w:line="340" w:lineRule="exact"/>
              <w:ind w:rightChars="-34" w:right="-75"/>
              <w:rPr>
                <w:rFonts w:hAnsi="宋体"/>
                <w:bCs/>
              </w:rPr>
            </w:pPr>
          </w:p>
        </w:tc>
        <w:tc>
          <w:tcPr>
            <w:tcW w:w="176" w:type="pct"/>
            <w:vMerge/>
            <w:vAlign w:val="center"/>
          </w:tcPr>
          <w:p w:rsidR="009E5463" w:rsidRDefault="009E5463" w:rsidP="009E5463">
            <w:pPr>
              <w:snapToGrid w:val="0"/>
              <w:spacing w:line="400" w:lineRule="exact"/>
              <w:jc w:val="center"/>
              <w:rPr>
                <w:rFonts w:ascii="Times New Roman" w:cs="Times New Roman"/>
                <w:sz w:val="21"/>
                <w:szCs w:val="21"/>
              </w:rPr>
            </w:pPr>
          </w:p>
        </w:tc>
      </w:tr>
      <w:tr w:rsidR="009E5463" w:rsidTr="003551B5">
        <w:trPr>
          <w:trHeight w:val="932"/>
          <w:jc w:val="center"/>
        </w:trPr>
        <w:tc>
          <w:tcPr>
            <w:tcW w:w="174" w:type="pct"/>
            <w:vMerge/>
            <w:vAlign w:val="center"/>
          </w:tcPr>
          <w:p w:rsidR="009E5463" w:rsidRDefault="009E5463" w:rsidP="009E5463">
            <w:pPr>
              <w:jc w:val="center"/>
              <w:rPr>
                <w:rFonts w:ascii="Times New Roman" w:cs="Times New Roman"/>
                <w:sz w:val="21"/>
                <w:szCs w:val="21"/>
              </w:rPr>
            </w:pPr>
          </w:p>
        </w:tc>
        <w:tc>
          <w:tcPr>
            <w:tcW w:w="522" w:type="pct"/>
            <w:vMerge/>
            <w:vAlign w:val="center"/>
          </w:tcPr>
          <w:p w:rsidR="009E5463" w:rsidRPr="005749A8" w:rsidRDefault="009E5463" w:rsidP="009E5463">
            <w:pPr>
              <w:spacing w:line="340" w:lineRule="exact"/>
              <w:rPr>
                <w:rFonts w:hAnsi="宋体"/>
              </w:rPr>
            </w:pPr>
          </w:p>
        </w:tc>
        <w:tc>
          <w:tcPr>
            <w:tcW w:w="873" w:type="pct"/>
            <w:vAlign w:val="center"/>
          </w:tcPr>
          <w:p w:rsidR="009E5463" w:rsidRDefault="009E5463" w:rsidP="009E5463">
            <w:pPr>
              <w:pStyle w:val="24"/>
              <w:spacing w:line="300" w:lineRule="exact"/>
              <w:ind w:firstLineChars="0" w:firstLine="0"/>
              <w:rPr>
                <w:rFonts w:ascii="宋体" w:hAnsi="宋体"/>
                <w:color w:val="000000"/>
                <w:sz w:val="22"/>
              </w:rPr>
            </w:pPr>
            <w:r w:rsidRPr="009E5463">
              <w:rPr>
                <w:rFonts w:ascii="宋体" w:hAnsi="宋体" w:hint="eastAsia"/>
                <w:color w:val="000000"/>
                <w:sz w:val="22"/>
              </w:rPr>
              <w:t>新</w:t>
            </w:r>
            <w:proofErr w:type="gramStart"/>
            <w:r w:rsidRPr="009E5463">
              <w:rPr>
                <w:rFonts w:ascii="宋体" w:hAnsi="宋体" w:hint="eastAsia"/>
                <w:color w:val="000000"/>
                <w:sz w:val="22"/>
              </w:rPr>
              <w:t>常态化下旅游</w:t>
            </w:r>
            <w:proofErr w:type="gramEnd"/>
            <w:r w:rsidRPr="009E5463">
              <w:rPr>
                <w:rFonts w:ascii="宋体" w:hAnsi="宋体" w:hint="eastAsia"/>
                <w:color w:val="000000"/>
                <w:sz w:val="22"/>
              </w:rPr>
              <w:t>目的地建设</w:t>
            </w:r>
          </w:p>
        </w:tc>
        <w:tc>
          <w:tcPr>
            <w:tcW w:w="1115" w:type="pct"/>
            <w:vMerge/>
            <w:vAlign w:val="center"/>
          </w:tcPr>
          <w:p w:rsidR="009E5463" w:rsidRDefault="009E5463" w:rsidP="009E5463">
            <w:pPr>
              <w:pStyle w:val="24"/>
              <w:spacing w:line="300" w:lineRule="exact"/>
              <w:ind w:firstLineChars="0" w:firstLine="0"/>
              <w:rPr>
                <w:szCs w:val="21"/>
              </w:rPr>
            </w:pPr>
          </w:p>
        </w:tc>
        <w:tc>
          <w:tcPr>
            <w:tcW w:w="415" w:type="pct"/>
            <w:vAlign w:val="center"/>
          </w:tcPr>
          <w:p w:rsidR="009E5463" w:rsidRDefault="009E5463" w:rsidP="009E5463">
            <w:pPr>
              <w:pStyle w:val="24"/>
              <w:spacing w:line="300" w:lineRule="exact"/>
              <w:ind w:firstLineChars="0" w:firstLine="0"/>
              <w:jc w:val="center"/>
              <w:rPr>
                <w:szCs w:val="21"/>
              </w:rPr>
            </w:pPr>
            <w:r>
              <w:rPr>
                <w:rFonts w:hint="eastAsia"/>
                <w:szCs w:val="21"/>
              </w:rPr>
              <w:t>1</w:t>
            </w:r>
            <w:r>
              <w:rPr>
                <w:rFonts w:hint="eastAsia"/>
                <w:szCs w:val="21"/>
              </w:rPr>
              <w:t>、</w:t>
            </w:r>
            <w:r>
              <w:rPr>
                <w:rFonts w:hint="eastAsia"/>
                <w:szCs w:val="21"/>
              </w:rPr>
              <w:t>2</w:t>
            </w:r>
          </w:p>
        </w:tc>
        <w:tc>
          <w:tcPr>
            <w:tcW w:w="1157" w:type="pct"/>
            <w:vMerge/>
            <w:vAlign w:val="center"/>
          </w:tcPr>
          <w:p w:rsidR="009E5463" w:rsidRDefault="009E5463" w:rsidP="009E5463">
            <w:pPr>
              <w:rPr>
                <w:rFonts w:ascii="Times New Roman" w:cs="Times New Roman"/>
                <w:sz w:val="21"/>
                <w:szCs w:val="21"/>
              </w:rPr>
            </w:pPr>
          </w:p>
        </w:tc>
        <w:tc>
          <w:tcPr>
            <w:tcW w:w="568" w:type="pct"/>
            <w:vMerge/>
            <w:vAlign w:val="center"/>
          </w:tcPr>
          <w:p w:rsidR="009E5463" w:rsidRPr="006F6A5E" w:rsidRDefault="009E5463" w:rsidP="009E5463">
            <w:pPr>
              <w:spacing w:line="340" w:lineRule="exact"/>
              <w:ind w:rightChars="-34" w:right="-75"/>
              <w:rPr>
                <w:rFonts w:hAnsi="宋体"/>
                <w:bCs/>
              </w:rPr>
            </w:pPr>
          </w:p>
        </w:tc>
        <w:tc>
          <w:tcPr>
            <w:tcW w:w="176" w:type="pct"/>
            <w:vMerge/>
            <w:vAlign w:val="center"/>
          </w:tcPr>
          <w:p w:rsidR="009E5463" w:rsidRDefault="009E5463" w:rsidP="009E5463">
            <w:pPr>
              <w:snapToGrid w:val="0"/>
              <w:spacing w:line="400" w:lineRule="exact"/>
              <w:jc w:val="center"/>
              <w:rPr>
                <w:rFonts w:ascii="Times New Roman" w:cs="Times New Roman"/>
                <w:sz w:val="21"/>
                <w:szCs w:val="21"/>
              </w:rPr>
            </w:pPr>
          </w:p>
        </w:tc>
      </w:tr>
      <w:tr w:rsidR="009E5463" w:rsidTr="003551B5">
        <w:trPr>
          <w:trHeight w:val="939"/>
          <w:jc w:val="center"/>
        </w:trPr>
        <w:tc>
          <w:tcPr>
            <w:tcW w:w="174" w:type="pct"/>
            <w:vMerge/>
            <w:vAlign w:val="center"/>
          </w:tcPr>
          <w:p w:rsidR="009E5463" w:rsidRDefault="009E5463" w:rsidP="009E5463">
            <w:pPr>
              <w:jc w:val="center"/>
              <w:rPr>
                <w:rFonts w:ascii="Times New Roman" w:cs="Times New Roman"/>
                <w:sz w:val="21"/>
                <w:szCs w:val="21"/>
              </w:rPr>
            </w:pPr>
          </w:p>
        </w:tc>
        <w:tc>
          <w:tcPr>
            <w:tcW w:w="522" w:type="pct"/>
            <w:vMerge/>
            <w:vAlign w:val="center"/>
          </w:tcPr>
          <w:p w:rsidR="009E5463" w:rsidRPr="005749A8" w:rsidRDefault="009E5463" w:rsidP="009E5463">
            <w:pPr>
              <w:spacing w:line="340" w:lineRule="exact"/>
              <w:rPr>
                <w:rFonts w:hAnsi="宋体"/>
              </w:rPr>
            </w:pPr>
          </w:p>
        </w:tc>
        <w:tc>
          <w:tcPr>
            <w:tcW w:w="873" w:type="pct"/>
            <w:vAlign w:val="center"/>
          </w:tcPr>
          <w:p w:rsidR="009E5463" w:rsidRDefault="009E5463" w:rsidP="009E5463">
            <w:pPr>
              <w:pStyle w:val="24"/>
              <w:spacing w:line="300" w:lineRule="exact"/>
              <w:ind w:firstLineChars="0" w:firstLine="0"/>
              <w:rPr>
                <w:rFonts w:ascii="宋体" w:hAnsi="宋体"/>
                <w:color w:val="000000"/>
                <w:sz w:val="22"/>
              </w:rPr>
            </w:pPr>
            <w:r w:rsidRPr="009E5463">
              <w:rPr>
                <w:rFonts w:ascii="宋体" w:hAnsi="宋体" w:hint="eastAsia"/>
                <w:color w:val="000000"/>
                <w:sz w:val="22"/>
              </w:rPr>
              <w:t>全域化旅游目的地发展</w:t>
            </w:r>
          </w:p>
        </w:tc>
        <w:tc>
          <w:tcPr>
            <w:tcW w:w="1115" w:type="pct"/>
            <w:vMerge/>
            <w:vAlign w:val="center"/>
          </w:tcPr>
          <w:p w:rsidR="009E5463" w:rsidRDefault="009E5463" w:rsidP="009E5463">
            <w:pPr>
              <w:pStyle w:val="24"/>
              <w:spacing w:line="300" w:lineRule="exact"/>
              <w:ind w:firstLineChars="0" w:firstLine="0"/>
              <w:rPr>
                <w:szCs w:val="21"/>
              </w:rPr>
            </w:pPr>
          </w:p>
        </w:tc>
        <w:tc>
          <w:tcPr>
            <w:tcW w:w="415" w:type="pct"/>
            <w:vAlign w:val="center"/>
          </w:tcPr>
          <w:p w:rsidR="009E5463" w:rsidRPr="00AA2005" w:rsidRDefault="009E5463" w:rsidP="009E5463">
            <w:pPr>
              <w:pStyle w:val="24"/>
              <w:spacing w:line="300" w:lineRule="exact"/>
              <w:ind w:firstLineChars="0" w:firstLine="0"/>
              <w:jc w:val="center"/>
              <w:rPr>
                <w:szCs w:val="21"/>
              </w:rPr>
            </w:pPr>
            <w:r>
              <w:rPr>
                <w:szCs w:val="21"/>
              </w:rPr>
              <w:t>1</w:t>
            </w:r>
            <w:r>
              <w:rPr>
                <w:rFonts w:hint="eastAsia"/>
                <w:szCs w:val="21"/>
              </w:rPr>
              <w:t>、</w:t>
            </w:r>
            <w:r>
              <w:rPr>
                <w:rFonts w:hint="eastAsia"/>
                <w:szCs w:val="21"/>
              </w:rPr>
              <w:t>2</w:t>
            </w:r>
            <w:r>
              <w:rPr>
                <w:rFonts w:hint="eastAsia"/>
                <w:szCs w:val="21"/>
              </w:rPr>
              <w:t>、</w:t>
            </w:r>
            <w:r>
              <w:rPr>
                <w:rFonts w:hint="eastAsia"/>
                <w:szCs w:val="21"/>
              </w:rPr>
              <w:t>3</w:t>
            </w:r>
          </w:p>
        </w:tc>
        <w:tc>
          <w:tcPr>
            <w:tcW w:w="1157" w:type="pct"/>
            <w:vMerge/>
            <w:vAlign w:val="center"/>
          </w:tcPr>
          <w:p w:rsidR="009E5463" w:rsidRDefault="009E5463" w:rsidP="009E5463">
            <w:pPr>
              <w:rPr>
                <w:rFonts w:ascii="Times New Roman" w:cs="Times New Roman"/>
                <w:sz w:val="21"/>
                <w:szCs w:val="21"/>
              </w:rPr>
            </w:pPr>
          </w:p>
        </w:tc>
        <w:tc>
          <w:tcPr>
            <w:tcW w:w="568" w:type="pct"/>
            <w:vMerge/>
            <w:vAlign w:val="center"/>
          </w:tcPr>
          <w:p w:rsidR="009E5463" w:rsidRPr="006F6A5E" w:rsidRDefault="009E5463" w:rsidP="009E5463">
            <w:pPr>
              <w:spacing w:line="340" w:lineRule="exact"/>
              <w:ind w:rightChars="-34" w:right="-75"/>
              <w:rPr>
                <w:rFonts w:hAnsi="宋体"/>
                <w:bCs/>
              </w:rPr>
            </w:pPr>
          </w:p>
        </w:tc>
        <w:tc>
          <w:tcPr>
            <w:tcW w:w="176" w:type="pct"/>
            <w:vMerge/>
            <w:vAlign w:val="center"/>
          </w:tcPr>
          <w:p w:rsidR="009E5463" w:rsidRDefault="009E5463" w:rsidP="009E5463">
            <w:pPr>
              <w:snapToGrid w:val="0"/>
              <w:spacing w:line="400" w:lineRule="exact"/>
              <w:jc w:val="center"/>
              <w:rPr>
                <w:rFonts w:ascii="Times New Roman" w:cs="Times New Roman"/>
                <w:sz w:val="21"/>
                <w:szCs w:val="21"/>
              </w:rPr>
            </w:pPr>
          </w:p>
        </w:tc>
      </w:tr>
      <w:tr w:rsidR="009E5463" w:rsidTr="00AE32E6">
        <w:trPr>
          <w:trHeight w:val="255"/>
          <w:jc w:val="center"/>
        </w:trPr>
        <w:tc>
          <w:tcPr>
            <w:tcW w:w="174" w:type="pct"/>
            <w:vMerge/>
            <w:vAlign w:val="center"/>
          </w:tcPr>
          <w:p w:rsidR="009E5463" w:rsidRDefault="009E5463" w:rsidP="009E5463">
            <w:pPr>
              <w:jc w:val="center"/>
              <w:rPr>
                <w:rFonts w:ascii="Times New Roman" w:cs="Times New Roman"/>
                <w:sz w:val="21"/>
                <w:szCs w:val="21"/>
              </w:rPr>
            </w:pPr>
          </w:p>
        </w:tc>
        <w:tc>
          <w:tcPr>
            <w:tcW w:w="522" w:type="pct"/>
            <w:vMerge/>
            <w:vAlign w:val="center"/>
          </w:tcPr>
          <w:p w:rsidR="009E5463" w:rsidRPr="005749A8" w:rsidRDefault="009E5463" w:rsidP="009E5463">
            <w:pPr>
              <w:spacing w:line="340" w:lineRule="exact"/>
              <w:rPr>
                <w:rFonts w:hAnsi="宋体"/>
              </w:rPr>
            </w:pPr>
          </w:p>
        </w:tc>
        <w:tc>
          <w:tcPr>
            <w:tcW w:w="873" w:type="pct"/>
            <w:vAlign w:val="center"/>
          </w:tcPr>
          <w:p w:rsidR="009E5463" w:rsidRDefault="009E5463" w:rsidP="009E5463">
            <w:pPr>
              <w:pStyle w:val="24"/>
              <w:spacing w:line="300" w:lineRule="exact"/>
              <w:ind w:firstLineChars="0" w:firstLine="0"/>
              <w:rPr>
                <w:rFonts w:ascii="宋体" w:hAnsi="宋体"/>
                <w:color w:val="000000"/>
                <w:sz w:val="22"/>
              </w:rPr>
            </w:pPr>
            <w:r w:rsidRPr="009E5463">
              <w:rPr>
                <w:rFonts w:ascii="宋体" w:hAnsi="宋体" w:hint="eastAsia"/>
                <w:color w:val="000000"/>
                <w:sz w:val="22"/>
              </w:rPr>
              <w:t>旅游目的地创意城市塑造</w:t>
            </w:r>
          </w:p>
        </w:tc>
        <w:tc>
          <w:tcPr>
            <w:tcW w:w="1115" w:type="pct"/>
            <w:vMerge/>
            <w:vAlign w:val="center"/>
          </w:tcPr>
          <w:p w:rsidR="009E5463" w:rsidRDefault="009E5463" w:rsidP="009E5463">
            <w:pPr>
              <w:pStyle w:val="24"/>
              <w:spacing w:line="300" w:lineRule="exact"/>
              <w:ind w:firstLineChars="0" w:firstLine="0"/>
              <w:rPr>
                <w:szCs w:val="21"/>
              </w:rPr>
            </w:pPr>
          </w:p>
        </w:tc>
        <w:tc>
          <w:tcPr>
            <w:tcW w:w="415" w:type="pct"/>
            <w:vAlign w:val="center"/>
          </w:tcPr>
          <w:p w:rsidR="009E5463" w:rsidRDefault="009E5463" w:rsidP="009E5463">
            <w:pPr>
              <w:pStyle w:val="24"/>
              <w:spacing w:line="300" w:lineRule="exact"/>
              <w:ind w:firstLineChars="0" w:firstLine="0"/>
              <w:jc w:val="center"/>
              <w:rPr>
                <w:szCs w:val="21"/>
              </w:rPr>
            </w:pPr>
            <w:r>
              <w:rPr>
                <w:rFonts w:hint="eastAsia"/>
                <w:szCs w:val="21"/>
              </w:rPr>
              <w:t>1</w:t>
            </w:r>
            <w:r>
              <w:rPr>
                <w:rFonts w:hint="eastAsia"/>
                <w:szCs w:val="21"/>
              </w:rPr>
              <w:t>、</w:t>
            </w:r>
            <w:r>
              <w:rPr>
                <w:rFonts w:hint="eastAsia"/>
                <w:szCs w:val="21"/>
              </w:rPr>
              <w:t>2</w:t>
            </w:r>
            <w:r>
              <w:rPr>
                <w:rFonts w:hint="eastAsia"/>
                <w:szCs w:val="21"/>
              </w:rPr>
              <w:t>、</w:t>
            </w:r>
            <w:r>
              <w:rPr>
                <w:rFonts w:hint="eastAsia"/>
                <w:szCs w:val="21"/>
              </w:rPr>
              <w:t>3</w:t>
            </w:r>
          </w:p>
        </w:tc>
        <w:tc>
          <w:tcPr>
            <w:tcW w:w="1157" w:type="pct"/>
            <w:vMerge/>
            <w:vAlign w:val="center"/>
          </w:tcPr>
          <w:p w:rsidR="009E5463" w:rsidRDefault="009E5463" w:rsidP="009E5463">
            <w:pPr>
              <w:rPr>
                <w:rFonts w:ascii="Times New Roman" w:cs="Times New Roman"/>
                <w:sz w:val="21"/>
                <w:szCs w:val="21"/>
              </w:rPr>
            </w:pPr>
          </w:p>
        </w:tc>
        <w:tc>
          <w:tcPr>
            <w:tcW w:w="568" w:type="pct"/>
            <w:vMerge/>
            <w:vAlign w:val="center"/>
          </w:tcPr>
          <w:p w:rsidR="009E5463" w:rsidRPr="006F6A5E" w:rsidRDefault="009E5463" w:rsidP="009E5463">
            <w:pPr>
              <w:spacing w:line="340" w:lineRule="exact"/>
              <w:ind w:rightChars="-34" w:right="-75"/>
              <w:rPr>
                <w:rFonts w:hAnsi="宋体"/>
                <w:bCs/>
              </w:rPr>
            </w:pPr>
          </w:p>
        </w:tc>
        <w:tc>
          <w:tcPr>
            <w:tcW w:w="176" w:type="pct"/>
            <w:vMerge/>
            <w:vAlign w:val="center"/>
          </w:tcPr>
          <w:p w:rsidR="009E5463" w:rsidRDefault="009E5463" w:rsidP="009E5463">
            <w:pPr>
              <w:snapToGrid w:val="0"/>
              <w:spacing w:line="400" w:lineRule="exact"/>
              <w:jc w:val="center"/>
              <w:rPr>
                <w:rFonts w:ascii="Times New Roman" w:cs="Times New Roman"/>
                <w:sz w:val="21"/>
                <w:szCs w:val="21"/>
              </w:rPr>
            </w:pPr>
          </w:p>
        </w:tc>
      </w:tr>
    </w:tbl>
    <w:p w:rsidR="00C83CA7" w:rsidRDefault="00C83CA7">
      <w:pPr>
        <w:snapToGrid w:val="0"/>
        <w:spacing w:line="360" w:lineRule="auto"/>
        <w:rPr>
          <w:rFonts w:ascii="Times New Roman" w:cs="Times New Roman"/>
          <w:color w:val="FF0000"/>
          <w:szCs w:val="21"/>
        </w:rPr>
        <w:sectPr w:rsidR="00C83CA7" w:rsidSect="00C20568">
          <w:pgSz w:w="16840" w:h="11910" w:orient="landscape"/>
          <w:pgMar w:top="1418" w:right="1418" w:bottom="1418" w:left="1418" w:header="720" w:footer="720" w:gutter="0"/>
          <w:cols w:space="720"/>
          <w:docGrid w:linePitch="299"/>
        </w:sectPr>
      </w:pPr>
    </w:p>
    <w:p w:rsidR="00C83CA7" w:rsidRDefault="00C83CA7">
      <w:pPr>
        <w:pStyle w:val="a6"/>
        <w:numPr>
          <w:ilvl w:val="0"/>
          <w:numId w:val="1"/>
        </w:numPr>
        <w:kinsoku w:val="0"/>
        <w:overflowPunct w:val="0"/>
        <w:spacing w:before="66"/>
        <w:rPr>
          <w:rFonts w:ascii="Times New Roman" w:eastAsia="明黑等宽" w:cs="Times New Roman"/>
          <w:b/>
        </w:rPr>
      </w:pPr>
      <w:r>
        <w:rPr>
          <w:rFonts w:ascii="Times New Roman" w:eastAsia="黑体" w:cs="Times New Roman" w:hint="eastAsia"/>
          <w:b/>
        </w:rPr>
        <w:lastRenderedPageBreak/>
        <w:t>实验学习内容及要求</w:t>
      </w:r>
    </w:p>
    <w:p w:rsidR="00C83CA7" w:rsidRDefault="00C83CA7">
      <w:pPr>
        <w:pStyle w:val="a6"/>
        <w:kinsoku w:val="0"/>
        <w:overflowPunct w:val="0"/>
        <w:spacing w:before="66"/>
        <w:jc w:val="center"/>
        <w:rPr>
          <w:rFonts w:ascii="Times New Roman" w:cs="Times New Roman"/>
          <w:b/>
          <w:sz w:val="21"/>
          <w:szCs w:val="21"/>
        </w:rPr>
      </w:pPr>
      <w:r>
        <w:rPr>
          <w:rFonts w:ascii="Times New Roman" w:cs="Times New Roman" w:hint="eastAsia"/>
          <w:b/>
          <w:sz w:val="21"/>
          <w:szCs w:val="21"/>
        </w:rPr>
        <w:t>表</w:t>
      </w:r>
      <w:r>
        <w:rPr>
          <w:rFonts w:ascii="Times New Roman" w:cs="Times New Roman"/>
          <w:b/>
          <w:sz w:val="21"/>
          <w:szCs w:val="21"/>
        </w:rPr>
        <w:t xml:space="preserve">3-2 </w:t>
      </w:r>
      <w:r>
        <w:rPr>
          <w:rFonts w:ascii="Times New Roman" w:cs="Times New Roman" w:hint="eastAsia"/>
          <w:b/>
          <w:sz w:val="21"/>
          <w:szCs w:val="21"/>
        </w:rPr>
        <w:t>课程目标、学习内容和教学方法对应关系</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53"/>
        <w:gridCol w:w="1109"/>
        <w:gridCol w:w="809"/>
        <w:gridCol w:w="2257"/>
        <w:gridCol w:w="709"/>
        <w:gridCol w:w="713"/>
        <w:gridCol w:w="709"/>
        <w:gridCol w:w="709"/>
        <w:gridCol w:w="833"/>
        <w:gridCol w:w="765"/>
      </w:tblGrid>
      <w:tr w:rsidR="00C83CA7" w:rsidTr="00706FDE">
        <w:tc>
          <w:tcPr>
            <w:tcW w:w="483" w:type="dxa"/>
            <w:vAlign w:val="center"/>
          </w:tcPr>
          <w:p w:rsidR="00C83CA7" w:rsidRDefault="00C83CA7">
            <w:pPr>
              <w:spacing w:line="360" w:lineRule="auto"/>
              <w:jc w:val="center"/>
              <w:rPr>
                <w:rFonts w:ascii="Times New Roman" w:cs="Times New Roman"/>
                <w:b/>
                <w:color w:val="000000"/>
                <w:sz w:val="21"/>
                <w:szCs w:val="21"/>
              </w:rPr>
            </w:pPr>
            <w:r>
              <w:rPr>
                <w:rFonts w:ascii="Times New Roman" w:cs="Times New Roman" w:hint="eastAsia"/>
                <w:b/>
                <w:color w:val="000000"/>
                <w:sz w:val="21"/>
                <w:szCs w:val="21"/>
              </w:rPr>
              <w:t>序号</w:t>
            </w:r>
          </w:p>
        </w:tc>
        <w:tc>
          <w:tcPr>
            <w:tcW w:w="1802" w:type="dxa"/>
            <w:vAlign w:val="center"/>
          </w:tcPr>
          <w:p w:rsidR="00C83CA7" w:rsidRDefault="00C83CA7">
            <w:pPr>
              <w:spacing w:line="360" w:lineRule="auto"/>
              <w:jc w:val="center"/>
              <w:rPr>
                <w:rFonts w:ascii="Times New Roman" w:cs="Times New Roman"/>
                <w:b/>
                <w:color w:val="000000"/>
                <w:sz w:val="21"/>
                <w:szCs w:val="21"/>
              </w:rPr>
            </w:pPr>
            <w:r>
              <w:rPr>
                <w:rFonts w:ascii="Times New Roman" w:cs="Times New Roman" w:hint="eastAsia"/>
                <w:b/>
                <w:color w:val="000000"/>
                <w:sz w:val="21"/>
                <w:szCs w:val="21"/>
              </w:rPr>
              <w:t>项目名称</w:t>
            </w:r>
          </w:p>
        </w:tc>
        <w:tc>
          <w:tcPr>
            <w:tcW w:w="1257" w:type="dxa"/>
            <w:vAlign w:val="center"/>
          </w:tcPr>
          <w:p w:rsidR="00C83CA7" w:rsidRDefault="00C83CA7">
            <w:pPr>
              <w:spacing w:line="360" w:lineRule="auto"/>
              <w:jc w:val="center"/>
              <w:rPr>
                <w:rFonts w:ascii="Times New Roman" w:cs="Times New Roman"/>
                <w:b/>
                <w:color w:val="000000"/>
                <w:sz w:val="21"/>
                <w:szCs w:val="21"/>
              </w:rPr>
            </w:pPr>
            <w:r>
              <w:rPr>
                <w:rFonts w:ascii="Times New Roman" w:cs="Times New Roman" w:hint="eastAsia"/>
                <w:b/>
                <w:color w:val="000000"/>
                <w:sz w:val="21"/>
                <w:szCs w:val="21"/>
              </w:rPr>
              <w:t>项目来源</w:t>
            </w:r>
          </w:p>
        </w:tc>
        <w:tc>
          <w:tcPr>
            <w:tcW w:w="4176" w:type="dxa"/>
            <w:vAlign w:val="center"/>
          </w:tcPr>
          <w:p w:rsidR="00C83CA7" w:rsidRDefault="00C83CA7">
            <w:pPr>
              <w:spacing w:line="360" w:lineRule="auto"/>
              <w:jc w:val="center"/>
              <w:rPr>
                <w:rFonts w:ascii="Times New Roman" w:cs="Times New Roman"/>
                <w:b/>
                <w:color w:val="000000"/>
                <w:sz w:val="21"/>
                <w:szCs w:val="21"/>
              </w:rPr>
            </w:pPr>
            <w:r>
              <w:rPr>
                <w:rFonts w:ascii="Times New Roman" w:cs="Times New Roman" w:hint="eastAsia"/>
                <w:b/>
                <w:color w:val="000000"/>
                <w:sz w:val="21"/>
                <w:szCs w:val="21"/>
              </w:rPr>
              <w:t>教学目标（观测点、重难点）</w:t>
            </w:r>
          </w:p>
        </w:tc>
        <w:tc>
          <w:tcPr>
            <w:tcW w:w="1046" w:type="dxa"/>
            <w:vAlign w:val="center"/>
          </w:tcPr>
          <w:p w:rsidR="00C83CA7" w:rsidRDefault="00C83CA7">
            <w:pPr>
              <w:spacing w:line="360" w:lineRule="auto"/>
              <w:jc w:val="center"/>
              <w:rPr>
                <w:rFonts w:ascii="Times New Roman" w:cs="Times New Roman"/>
                <w:b/>
                <w:color w:val="000000"/>
                <w:sz w:val="21"/>
                <w:szCs w:val="21"/>
              </w:rPr>
            </w:pPr>
            <w:r>
              <w:rPr>
                <w:rFonts w:ascii="Times New Roman" w:cs="Times New Roman" w:hint="eastAsia"/>
                <w:b/>
                <w:color w:val="000000"/>
                <w:sz w:val="21"/>
                <w:szCs w:val="21"/>
              </w:rPr>
              <w:t>学时数</w:t>
            </w:r>
          </w:p>
        </w:tc>
        <w:tc>
          <w:tcPr>
            <w:tcW w:w="1046" w:type="dxa"/>
            <w:vAlign w:val="center"/>
          </w:tcPr>
          <w:p w:rsidR="00C83CA7" w:rsidRDefault="00C83CA7">
            <w:pPr>
              <w:spacing w:line="360" w:lineRule="auto"/>
              <w:jc w:val="center"/>
              <w:rPr>
                <w:rFonts w:ascii="Times New Roman" w:cs="Times New Roman"/>
                <w:b/>
                <w:color w:val="000000"/>
                <w:sz w:val="21"/>
                <w:szCs w:val="21"/>
              </w:rPr>
            </w:pPr>
            <w:r>
              <w:rPr>
                <w:rFonts w:ascii="Times New Roman" w:cs="Times New Roman" w:hint="eastAsia"/>
                <w:b/>
                <w:color w:val="000000"/>
                <w:sz w:val="21"/>
                <w:szCs w:val="21"/>
              </w:rPr>
              <w:t>项目类型</w:t>
            </w:r>
          </w:p>
        </w:tc>
        <w:tc>
          <w:tcPr>
            <w:tcW w:w="1046" w:type="dxa"/>
            <w:vAlign w:val="center"/>
          </w:tcPr>
          <w:p w:rsidR="00C83CA7" w:rsidRDefault="00C83CA7">
            <w:pPr>
              <w:spacing w:line="360" w:lineRule="auto"/>
              <w:jc w:val="center"/>
              <w:rPr>
                <w:rFonts w:ascii="Times New Roman" w:cs="Times New Roman"/>
                <w:b/>
                <w:color w:val="000000"/>
                <w:sz w:val="21"/>
                <w:szCs w:val="21"/>
              </w:rPr>
            </w:pPr>
            <w:r>
              <w:rPr>
                <w:rFonts w:ascii="Times New Roman" w:cs="Times New Roman" w:hint="eastAsia"/>
                <w:b/>
                <w:color w:val="000000"/>
                <w:sz w:val="21"/>
                <w:szCs w:val="21"/>
              </w:rPr>
              <w:t>要求</w:t>
            </w:r>
          </w:p>
        </w:tc>
        <w:tc>
          <w:tcPr>
            <w:tcW w:w="1046" w:type="dxa"/>
            <w:vAlign w:val="center"/>
          </w:tcPr>
          <w:p w:rsidR="00C83CA7" w:rsidRDefault="00C83CA7">
            <w:pPr>
              <w:spacing w:line="360" w:lineRule="auto"/>
              <w:jc w:val="center"/>
              <w:rPr>
                <w:rFonts w:ascii="Times New Roman" w:cs="Times New Roman"/>
                <w:b/>
                <w:color w:val="000000"/>
                <w:sz w:val="21"/>
                <w:szCs w:val="21"/>
              </w:rPr>
            </w:pPr>
            <w:r>
              <w:rPr>
                <w:rFonts w:ascii="Times New Roman" w:cs="Times New Roman" w:hint="eastAsia"/>
                <w:b/>
                <w:color w:val="000000"/>
                <w:sz w:val="21"/>
                <w:szCs w:val="21"/>
              </w:rPr>
              <w:t>每组人数</w:t>
            </w:r>
          </w:p>
        </w:tc>
        <w:tc>
          <w:tcPr>
            <w:tcW w:w="1046" w:type="dxa"/>
            <w:vAlign w:val="center"/>
          </w:tcPr>
          <w:p w:rsidR="00C83CA7" w:rsidRDefault="00C83CA7">
            <w:pPr>
              <w:spacing w:line="360" w:lineRule="auto"/>
              <w:jc w:val="center"/>
              <w:rPr>
                <w:rFonts w:ascii="Times New Roman" w:cs="Times New Roman"/>
                <w:b/>
                <w:color w:val="000000"/>
                <w:sz w:val="21"/>
                <w:szCs w:val="21"/>
              </w:rPr>
            </w:pPr>
            <w:r>
              <w:rPr>
                <w:rFonts w:ascii="Times New Roman" w:cs="Times New Roman" w:hint="eastAsia"/>
                <w:b/>
                <w:color w:val="000000"/>
                <w:sz w:val="21"/>
                <w:szCs w:val="21"/>
              </w:rPr>
              <w:t>教学方法</w:t>
            </w:r>
          </w:p>
        </w:tc>
        <w:tc>
          <w:tcPr>
            <w:tcW w:w="1046" w:type="dxa"/>
            <w:vAlign w:val="center"/>
          </w:tcPr>
          <w:p w:rsidR="00C83CA7" w:rsidRDefault="00C83CA7">
            <w:pPr>
              <w:spacing w:line="360" w:lineRule="auto"/>
              <w:jc w:val="center"/>
              <w:rPr>
                <w:rFonts w:ascii="Times New Roman" w:cs="Times New Roman"/>
                <w:b/>
                <w:color w:val="000000"/>
                <w:sz w:val="21"/>
                <w:szCs w:val="21"/>
              </w:rPr>
            </w:pPr>
            <w:r>
              <w:rPr>
                <w:rFonts w:ascii="Times New Roman" w:cs="Times New Roman" w:hint="eastAsia"/>
                <w:b/>
                <w:color w:val="000000"/>
                <w:sz w:val="21"/>
                <w:szCs w:val="21"/>
              </w:rPr>
              <w:t>课程目标</w:t>
            </w:r>
          </w:p>
        </w:tc>
      </w:tr>
      <w:tr w:rsidR="00706FDE" w:rsidTr="00706FDE">
        <w:trPr>
          <w:trHeight w:val="365"/>
        </w:trPr>
        <w:tc>
          <w:tcPr>
            <w:tcW w:w="483" w:type="dxa"/>
            <w:vMerge w:val="restart"/>
            <w:vAlign w:val="center"/>
          </w:tcPr>
          <w:p w:rsidR="00706FDE" w:rsidRDefault="00706FDE" w:rsidP="00706FDE">
            <w:pPr>
              <w:snapToGrid w:val="0"/>
              <w:spacing w:line="360" w:lineRule="auto"/>
              <w:jc w:val="center"/>
              <w:rPr>
                <w:rFonts w:ascii="Times New Roman" w:cs="Times New Roman"/>
                <w:color w:val="000000"/>
                <w:sz w:val="21"/>
                <w:szCs w:val="21"/>
              </w:rPr>
            </w:pPr>
            <w:r>
              <w:rPr>
                <w:rFonts w:ascii="Times New Roman" w:cs="Times New Roman"/>
                <w:color w:val="000000"/>
                <w:sz w:val="21"/>
                <w:szCs w:val="21"/>
              </w:rPr>
              <w:t>1</w:t>
            </w:r>
          </w:p>
        </w:tc>
        <w:tc>
          <w:tcPr>
            <w:tcW w:w="1802" w:type="dxa"/>
            <w:vMerge w:val="restart"/>
            <w:vAlign w:val="center"/>
          </w:tcPr>
          <w:p w:rsidR="00706FDE" w:rsidRPr="00706FDE" w:rsidRDefault="00706FDE" w:rsidP="00706FDE">
            <w:pPr>
              <w:snapToGrid w:val="0"/>
              <w:spacing w:line="360" w:lineRule="auto"/>
              <w:jc w:val="center"/>
              <w:rPr>
                <w:rFonts w:ascii="Times New Roman" w:cs="Times New Roman"/>
                <w:color w:val="000000" w:themeColor="text1"/>
                <w:sz w:val="21"/>
                <w:szCs w:val="21"/>
              </w:rPr>
            </w:pPr>
            <w:r w:rsidRPr="00706FDE">
              <w:rPr>
                <w:rFonts w:ascii="Times New Roman" w:cs="Times New Roman" w:hint="eastAsia"/>
                <w:color w:val="000000" w:themeColor="text1"/>
                <w:sz w:val="21"/>
                <w:szCs w:val="21"/>
              </w:rPr>
              <w:t>实验</w:t>
            </w:r>
            <w:r w:rsidRPr="00706FDE">
              <w:rPr>
                <w:rFonts w:ascii="Times New Roman" w:cs="Times New Roman"/>
                <w:color w:val="000000" w:themeColor="text1"/>
                <w:sz w:val="21"/>
                <w:szCs w:val="21"/>
              </w:rPr>
              <w:t>1</w:t>
            </w:r>
            <w:r w:rsidRPr="00706FDE">
              <w:rPr>
                <w:rFonts w:ascii="Times New Roman" w:cs="Times New Roman" w:hint="eastAsia"/>
                <w:color w:val="000000" w:themeColor="text1"/>
                <w:sz w:val="21"/>
                <w:szCs w:val="21"/>
              </w:rPr>
              <w:t>：</w:t>
            </w:r>
            <w:r w:rsidRPr="00706FDE">
              <w:rPr>
                <w:rFonts w:hAnsi="宋体" w:hint="eastAsia"/>
                <w:color w:val="000000" w:themeColor="text1"/>
                <w:szCs w:val="21"/>
              </w:rPr>
              <w:t>区域旅游竞争力评价</w:t>
            </w:r>
          </w:p>
        </w:tc>
        <w:tc>
          <w:tcPr>
            <w:tcW w:w="1257" w:type="dxa"/>
            <w:vMerge w:val="restart"/>
            <w:vAlign w:val="center"/>
          </w:tcPr>
          <w:p w:rsidR="00706FDE" w:rsidRPr="00706FDE" w:rsidRDefault="00706FDE" w:rsidP="00706FDE">
            <w:pPr>
              <w:snapToGrid w:val="0"/>
              <w:spacing w:line="360" w:lineRule="auto"/>
              <w:jc w:val="center"/>
              <w:rPr>
                <w:rFonts w:ascii="Times New Roman" w:cs="Times New Roman"/>
                <w:color w:val="000000" w:themeColor="text1"/>
                <w:sz w:val="21"/>
                <w:szCs w:val="21"/>
              </w:rPr>
            </w:pPr>
            <w:r w:rsidRPr="00706FDE">
              <w:rPr>
                <w:rFonts w:ascii="Times New Roman" w:cs="Times New Roman" w:hint="eastAsia"/>
                <w:color w:val="000000" w:themeColor="text1"/>
                <w:szCs w:val="21"/>
              </w:rPr>
              <w:t>教师开发</w:t>
            </w:r>
          </w:p>
        </w:tc>
        <w:tc>
          <w:tcPr>
            <w:tcW w:w="4176" w:type="dxa"/>
            <w:vAlign w:val="center"/>
          </w:tcPr>
          <w:p w:rsidR="00706FDE" w:rsidRPr="00706FDE" w:rsidRDefault="00706FDE" w:rsidP="0061704D">
            <w:pPr>
              <w:pStyle w:val="a6"/>
              <w:kinsoku w:val="0"/>
              <w:overflowPunct w:val="0"/>
              <w:spacing w:line="360" w:lineRule="auto"/>
              <w:rPr>
                <w:rFonts w:hAnsi="宋体"/>
                <w:color w:val="000000" w:themeColor="text1"/>
                <w:sz w:val="21"/>
                <w:szCs w:val="21"/>
              </w:rPr>
            </w:pPr>
            <w:r w:rsidRPr="00706FDE">
              <w:rPr>
                <w:rFonts w:hAnsi="宋体" w:hint="eastAsia"/>
                <w:color w:val="000000" w:themeColor="text1"/>
                <w:sz w:val="21"/>
                <w:szCs w:val="21"/>
              </w:rPr>
              <w:t>1</w:t>
            </w:r>
            <w:r w:rsidRPr="00706FDE">
              <w:rPr>
                <w:rFonts w:hAnsi="宋体"/>
                <w:color w:val="000000" w:themeColor="text1"/>
                <w:sz w:val="21"/>
                <w:szCs w:val="21"/>
              </w:rPr>
              <w:t>.</w:t>
            </w:r>
            <w:r w:rsidRPr="00706FDE">
              <w:rPr>
                <w:rFonts w:hAnsi="宋体" w:hint="eastAsia"/>
                <w:color w:val="000000" w:themeColor="text1"/>
                <w:sz w:val="21"/>
                <w:szCs w:val="21"/>
              </w:rPr>
              <w:t>熟悉旅游竞争力评价模型</w:t>
            </w:r>
          </w:p>
        </w:tc>
        <w:tc>
          <w:tcPr>
            <w:tcW w:w="1046" w:type="dxa"/>
            <w:vMerge w:val="restart"/>
            <w:vAlign w:val="center"/>
          </w:tcPr>
          <w:p w:rsidR="00706FDE" w:rsidRPr="00706FDE" w:rsidRDefault="00FF6400" w:rsidP="00706FDE">
            <w:pPr>
              <w:snapToGrid w:val="0"/>
              <w:spacing w:line="360" w:lineRule="auto"/>
              <w:jc w:val="center"/>
              <w:rPr>
                <w:rFonts w:ascii="Times New Roman" w:cs="Times New Roman"/>
                <w:color w:val="000000" w:themeColor="text1"/>
                <w:sz w:val="21"/>
                <w:szCs w:val="21"/>
              </w:rPr>
            </w:pPr>
            <w:r>
              <w:rPr>
                <w:rFonts w:ascii="Times New Roman" w:cs="Times New Roman"/>
                <w:color w:val="000000" w:themeColor="text1"/>
                <w:sz w:val="21"/>
                <w:szCs w:val="21"/>
              </w:rPr>
              <w:t>1</w:t>
            </w:r>
          </w:p>
        </w:tc>
        <w:tc>
          <w:tcPr>
            <w:tcW w:w="1046" w:type="dxa"/>
            <w:vMerge w:val="restart"/>
            <w:vAlign w:val="center"/>
          </w:tcPr>
          <w:p w:rsidR="00706FDE" w:rsidRPr="00706FDE" w:rsidRDefault="00706FDE" w:rsidP="00706FDE">
            <w:pPr>
              <w:snapToGrid w:val="0"/>
              <w:spacing w:line="360" w:lineRule="auto"/>
              <w:jc w:val="center"/>
              <w:rPr>
                <w:rFonts w:ascii="Times New Roman" w:cs="Times New Roman"/>
                <w:color w:val="000000" w:themeColor="text1"/>
                <w:szCs w:val="21"/>
              </w:rPr>
            </w:pPr>
            <w:r w:rsidRPr="00706FDE">
              <w:rPr>
                <w:rFonts w:ascii="Times New Roman" w:cs="Times New Roman" w:hint="eastAsia"/>
                <w:color w:val="000000" w:themeColor="text1"/>
                <w:szCs w:val="21"/>
              </w:rPr>
              <w:t>综合性</w:t>
            </w:r>
          </w:p>
        </w:tc>
        <w:tc>
          <w:tcPr>
            <w:tcW w:w="1046" w:type="dxa"/>
            <w:vMerge w:val="restart"/>
            <w:vAlign w:val="center"/>
          </w:tcPr>
          <w:p w:rsidR="00706FDE" w:rsidRPr="00706FDE" w:rsidRDefault="005D1318" w:rsidP="00706FDE">
            <w:pPr>
              <w:snapToGrid w:val="0"/>
              <w:jc w:val="center"/>
              <w:rPr>
                <w:rFonts w:ascii="Times New Roman" w:cs="Times New Roman"/>
                <w:color w:val="000000" w:themeColor="text1"/>
                <w:sz w:val="21"/>
                <w:szCs w:val="21"/>
              </w:rPr>
            </w:pPr>
            <w:r>
              <w:rPr>
                <w:rFonts w:ascii="Times New Roman" w:cs="Times New Roman" w:hint="eastAsia"/>
                <w:color w:val="000000" w:themeColor="text1"/>
                <w:sz w:val="21"/>
                <w:szCs w:val="21"/>
              </w:rPr>
              <w:t>选</w:t>
            </w:r>
            <w:r w:rsidR="00706FDE" w:rsidRPr="00706FDE">
              <w:rPr>
                <w:rFonts w:ascii="Times New Roman" w:cs="Times New Roman" w:hint="eastAsia"/>
                <w:color w:val="000000" w:themeColor="text1"/>
                <w:sz w:val="21"/>
                <w:szCs w:val="21"/>
              </w:rPr>
              <w:t>做</w:t>
            </w:r>
          </w:p>
        </w:tc>
        <w:tc>
          <w:tcPr>
            <w:tcW w:w="1046" w:type="dxa"/>
            <w:vMerge w:val="restart"/>
            <w:vAlign w:val="center"/>
          </w:tcPr>
          <w:p w:rsidR="00706FDE" w:rsidRPr="00706FDE" w:rsidRDefault="00706FDE" w:rsidP="00706FDE">
            <w:pPr>
              <w:snapToGrid w:val="0"/>
              <w:jc w:val="center"/>
              <w:rPr>
                <w:rFonts w:ascii="Times New Roman" w:cs="Times New Roman"/>
                <w:color w:val="000000" w:themeColor="text1"/>
                <w:sz w:val="21"/>
                <w:szCs w:val="21"/>
              </w:rPr>
            </w:pPr>
            <w:r w:rsidRPr="00706FDE">
              <w:rPr>
                <w:rFonts w:ascii="Times New Roman" w:cs="Times New Roman"/>
                <w:color w:val="000000" w:themeColor="text1"/>
                <w:sz w:val="21"/>
                <w:szCs w:val="21"/>
              </w:rPr>
              <w:t>6</w:t>
            </w:r>
          </w:p>
        </w:tc>
        <w:tc>
          <w:tcPr>
            <w:tcW w:w="1046" w:type="dxa"/>
            <w:vMerge w:val="restart"/>
            <w:vAlign w:val="center"/>
          </w:tcPr>
          <w:p w:rsidR="00706FDE" w:rsidRPr="00706FDE" w:rsidRDefault="00706FDE" w:rsidP="00706FDE">
            <w:pPr>
              <w:snapToGrid w:val="0"/>
              <w:jc w:val="center"/>
              <w:rPr>
                <w:rFonts w:ascii="Times New Roman" w:cs="Times New Roman"/>
                <w:color w:val="000000" w:themeColor="text1"/>
                <w:sz w:val="21"/>
                <w:szCs w:val="21"/>
              </w:rPr>
            </w:pPr>
            <w:r w:rsidRPr="00706FDE">
              <w:rPr>
                <w:rFonts w:ascii="Times New Roman" w:cs="Times New Roman" w:hint="eastAsia"/>
                <w:color w:val="000000" w:themeColor="text1"/>
                <w:szCs w:val="21"/>
              </w:rPr>
              <w:t>实验指导、查阅文献、案例教学、调研、小组讨论</w:t>
            </w:r>
          </w:p>
        </w:tc>
        <w:tc>
          <w:tcPr>
            <w:tcW w:w="1046" w:type="dxa"/>
            <w:vMerge w:val="restart"/>
            <w:vAlign w:val="center"/>
          </w:tcPr>
          <w:p w:rsidR="00706FDE" w:rsidRPr="00706FDE" w:rsidRDefault="00706FDE" w:rsidP="00706FDE">
            <w:pPr>
              <w:snapToGrid w:val="0"/>
              <w:spacing w:line="360" w:lineRule="auto"/>
              <w:jc w:val="center"/>
              <w:rPr>
                <w:rFonts w:ascii="Times New Roman" w:cs="Times New Roman"/>
                <w:color w:val="000000" w:themeColor="text1"/>
                <w:sz w:val="21"/>
                <w:szCs w:val="21"/>
              </w:rPr>
            </w:pPr>
            <w:r w:rsidRPr="00706FDE">
              <w:rPr>
                <w:rFonts w:ascii="Times New Roman" w:cs="Times New Roman"/>
                <w:color w:val="000000" w:themeColor="text1"/>
                <w:sz w:val="21"/>
                <w:szCs w:val="21"/>
              </w:rPr>
              <w:t>2</w:t>
            </w:r>
            <w:r w:rsidRPr="00706FDE">
              <w:rPr>
                <w:rFonts w:ascii="Times New Roman" w:cs="Times New Roman" w:hint="eastAsia"/>
                <w:color w:val="000000" w:themeColor="text1"/>
                <w:sz w:val="21"/>
                <w:szCs w:val="21"/>
              </w:rPr>
              <w:t>、</w:t>
            </w:r>
            <w:r w:rsidRPr="00706FDE">
              <w:rPr>
                <w:rFonts w:ascii="Times New Roman" w:cs="Times New Roman" w:hint="eastAsia"/>
                <w:color w:val="000000" w:themeColor="text1"/>
                <w:sz w:val="21"/>
                <w:szCs w:val="21"/>
              </w:rPr>
              <w:t>3</w:t>
            </w:r>
          </w:p>
        </w:tc>
      </w:tr>
      <w:tr w:rsidR="00706FDE" w:rsidTr="00706FDE">
        <w:trPr>
          <w:trHeight w:val="413"/>
        </w:trPr>
        <w:tc>
          <w:tcPr>
            <w:tcW w:w="483" w:type="dxa"/>
            <w:vMerge/>
            <w:vAlign w:val="center"/>
          </w:tcPr>
          <w:p w:rsidR="00706FDE" w:rsidRDefault="00706FDE" w:rsidP="00706FDE">
            <w:pPr>
              <w:snapToGrid w:val="0"/>
              <w:spacing w:line="360" w:lineRule="auto"/>
              <w:jc w:val="center"/>
              <w:rPr>
                <w:rFonts w:ascii="Times New Roman" w:cs="Times New Roman"/>
                <w:color w:val="000000"/>
                <w:sz w:val="21"/>
                <w:szCs w:val="21"/>
              </w:rPr>
            </w:pPr>
          </w:p>
        </w:tc>
        <w:tc>
          <w:tcPr>
            <w:tcW w:w="1802" w:type="dxa"/>
            <w:vMerge/>
            <w:vAlign w:val="center"/>
          </w:tcPr>
          <w:p w:rsidR="00706FDE" w:rsidRPr="00706FDE" w:rsidRDefault="00706FDE" w:rsidP="00706FDE">
            <w:pPr>
              <w:snapToGrid w:val="0"/>
              <w:spacing w:line="360" w:lineRule="auto"/>
              <w:jc w:val="center"/>
              <w:rPr>
                <w:rFonts w:ascii="Times New Roman" w:cs="Times New Roman"/>
                <w:color w:val="000000" w:themeColor="text1"/>
                <w:sz w:val="21"/>
                <w:szCs w:val="21"/>
              </w:rPr>
            </w:pPr>
          </w:p>
        </w:tc>
        <w:tc>
          <w:tcPr>
            <w:tcW w:w="1257" w:type="dxa"/>
            <w:vMerge/>
            <w:vAlign w:val="center"/>
          </w:tcPr>
          <w:p w:rsidR="00706FDE" w:rsidRPr="00706FDE" w:rsidRDefault="00706FDE" w:rsidP="00706FDE">
            <w:pPr>
              <w:snapToGrid w:val="0"/>
              <w:spacing w:line="360" w:lineRule="auto"/>
              <w:jc w:val="center"/>
              <w:rPr>
                <w:rFonts w:ascii="Times New Roman" w:cs="Times New Roman"/>
                <w:color w:val="000000" w:themeColor="text1"/>
                <w:sz w:val="21"/>
                <w:szCs w:val="21"/>
              </w:rPr>
            </w:pPr>
          </w:p>
        </w:tc>
        <w:tc>
          <w:tcPr>
            <w:tcW w:w="4176" w:type="dxa"/>
            <w:vAlign w:val="center"/>
          </w:tcPr>
          <w:p w:rsidR="00706FDE" w:rsidRPr="00706FDE" w:rsidRDefault="00706FDE" w:rsidP="0061704D">
            <w:pPr>
              <w:snapToGrid w:val="0"/>
              <w:spacing w:line="360" w:lineRule="auto"/>
              <w:rPr>
                <w:rFonts w:ascii="Times New Roman" w:cs="Times New Roman"/>
                <w:color w:val="000000" w:themeColor="text1"/>
                <w:sz w:val="21"/>
                <w:szCs w:val="21"/>
              </w:rPr>
            </w:pPr>
            <w:r w:rsidRPr="00706FDE">
              <w:rPr>
                <w:rFonts w:hAnsi="宋体"/>
                <w:color w:val="000000" w:themeColor="text1"/>
                <w:sz w:val="21"/>
                <w:szCs w:val="21"/>
              </w:rPr>
              <w:t>2.</w:t>
            </w:r>
            <w:r w:rsidRPr="00706FDE">
              <w:rPr>
                <w:rFonts w:hAnsi="宋体" w:hint="eastAsia"/>
                <w:color w:val="000000" w:themeColor="text1"/>
                <w:sz w:val="21"/>
                <w:szCs w:val="21"/>
              </w:rPr>
              <w:t>结合旅游地进行竞争力指标构建</w:t>
            </w:r>
          </w:p>
        </w:tc>
        <w:tc>
          <w:tcPr>
            <w:tcW w:w="1046" w:type="dxa"/>
            <w:vMerge/>
            <w:vAlign w:val="center"/>
          </w:tcPr>
          <w:p w:rsidR="00706FDE" w:rsidRPr="00706FDE" w:rsidRDefault="00706FDE" w:rsidP="00706FDE">
            <w:pPr>
              <w:snapToGrid w:val="0"/>
              <w:spacing w:line="360" w:lineRule="auto"/>
              <w:jc w:val="center"/>
              <w:rPr>
                <w:rFonts w:ascii="Times New Roman" w:cs="Times New Roman"/>
                <w:color w:val="000000" w:themeColor="text1"/>
                <w:sz w:val="21"/>
                <w:szCs w:val="21"/>
              </w:rPr>
            </w:pPr>
          </w:p>
        </w:tc>
        <w:tc>
          <w:tcPr>
            <w:tcW w:w="1046" w:type="dxa"/>
            <w:vMerge/>
          </w:tcPr>
          <w:p w:rsidR="00706FDE" w:rsidRPr="00706FDE" w:rsidRDefault="00706FDE" w:rsidP="00706FDE">
            <w:pPr>
              <w:snapToGrid w:val="0"/>
              <w:jc w:val="center"/>
              <w:textAlignment w:val="center"/>
              <w:rPr>
                <w:rFonts w:ascii="Times New Roman" w:cs="Times New Roman"/>
                <w:color w:val="000000" w:themeColor="text1"/>
                <w:sz w:val="21"/>
                <w:szCs w:val="21"/>
              </w:rPr>
            </w:pPr>
          </w:p>
        </w:tc>
        <w:tc>
          <w:tcPr>
            <w:tcW w:w="1046" w:type="dxa"/>
            <w:vMerge/>
            <w:vAlign w:val="center"/>
          </w:tcPr>
          <w:p w:rsidR="00706FDE" w:rsidRPr="00706FDE" w:rsidRDefault="00706FDE" w:rsidP="00706FDE">
            <w:pPr>
              <w:snapToGrid w:val="0"/>
              <w:spacing w:line="360" w:lineRule="auto"/>
              <w:jc w:val="center"/>
              <w:rPr>
                <w:rFonts w:ascii="Times New Roman" w:cs="Times New Roman"/>
                <w:color w:val="000000" w:themeColor="text1"/>
                <w:sz w:val="21"/>
                <w:szCs w:val="21"/>
              </w:rPr>
            </w:pPr>
          </w:p>
        </w:tc>
        <w:tc>
          <w:tcPr>
            <w:tcW w:w="1046" w:type="dxa"/>
            <w:vMerge/>
            <w:vAlign w:val="center"/>
          </w:tcPr>
          <w:p w:rsidR="00706FDE" w:rsidRPr="00706FDE" w:rsidRDefault="00706FDE" w:rsidP="00706FDE">
            <w:pPr>
              <w:snapToGrid w:val="0"/>
              <w:spacing w:line="360" w:lineRule="auto"/>
              <w:jc w:val="center"/>
              <w:rPr>
                <w:rFonts w:ascii="Times New Roman" w:cs="Times New Roman"/>
                <w:color w:val="000000" w:themeColor="text1"/>
                <w:sz w:val="21"/>
                <w:szCs w:val="21"/>
              </w:rPr>
            </w:pPr>
          </w:p>
        </w:tc>
        <w:tc>
          <w:tcPr>
            <w:tcW w:w="1046" w:type="dxa"/>
            <w:vMerge/>
            <w:vAlign w:val="center"/>
          </w:tcPr>
          <w:p w:rsidR="00706FDE" w:rsidRPr="00706FDE" w:rsidRDefault="00706FDE" w:rsidP="00706FDE">
            <w:pPr>
              <w:snapToGrid w:val="0"/>
              <w:spacing w:line="360" w:lineRule="auto"/>
              <w:jc w:val="center"/>
              <w:rPr>
                <w:rFonts w:ascii="Times New Roman" w:cs="Times New Roman"/>
                <w:color w:val="000000" w:themeColor="text1"/>
                <w:sz w:val="21"/>
                <w:szCs w:val="21"/>
              </w:rPr>
            </w:pPr>
          </w:p>
        </w:tc>
        <w:tc>
          <w:tcPr>
            <w:tcW w:w="1046" w:type="dxa"/>
            <w:vMerge/>
            <w:vAlign w:val="center"/>
          </w:tcPr>
          <w:p w:rsidR="00706FDE" w:rsidRPr="00706FDE" w:rsidRDefault="00706FDE" w:rsidP="00706FDE">
            <w:pPr>
              <w:snapToGrid w:val="0"/>
              <w:spacing w:line="360" w:lineRule="auto"/>
              <w:jc w:val="center"/>
              <w:rPr>
                <w:rFonts w:ascii="Times New Roman" w:cs="Times New Roman"/>
                <w:color w:val="000000" w:themeColor="text1"/>
                <w:sz w:val="21"/>
                <w:szCs w:val="21"/>
              </w:rPr>
            </w:pPr>
          </w:p>
        </w:tc>
      </w:tr>
      <w:tr w:rsidR="00706FDE" w:rsidTr="00706FDE">
        <w:trPr>
          <w:trHeight w:val="258"/>
        </w:trPr>
        <w:tc>
          <w:tcPr>
            <w:tcW w:w="483" w:type="dxa"/>
            <w:vMerge/>
            <w:vAlign w:val="center"/>
          </w:tcPr>
          <w:p w:rsidR="00706FDE" w:rsidRDefault="00706FDE" w:rsidP="00706FDE">
            <w:pPr>
              <w:snapToGrid w:val="0"/>
              <w:spacing w:line="360" w:lineRule="auto"/>
              <w:jc w:val="center"/>
              <w:rPr>
                <w:rFonts w:ascii="Times New Roman" w:cs="Times New Roman"/>
                <w:color w:val="000000"/>
                <w:sz w:val="21"/>
                <w:szCs w:val="21"/>
              </w:rPr>
            </w:pPr>
          </w:p>
        </w:tc>
        <w:tc>
          <w:tcPr>
            <w:tcW w:w="1802" w:type="dxa"/>
            <w:vMerge/>
            <w:vAlign w:val="center"/>
          </w:tcPr>
          <w:p w:rsidR="00706FDE" w:rsidRPr="00706FDE" w:rsidRDefault="00706FDE" w:rsidP="00706FDE">
            <w:pPr>
              <w:snapToGrid w:val="0"/>
              <w:spacing w:line="360" w:lineRule="auto"/>
              <w:jc w:val="center"/>
              <w:rPr>
                <w:rFonts w:ascii="Times New Roman" w:cs="Times New Roman"/>
                <w:color w:val="000000" w:themeColor="text1"/>
                <w:sz w:val="21"/>
                <w:szCs w:val="21"/>
              </w:rPr>
            </w:pPr>
          </w:p>
        </w:tc>
        <w:tc>
          <w:tcPr>
            <w:tcW w:w="1257" w:type="dxa"/>
            <w:vMerge/>
            <w:vAlign w:val="center"/>
          </w:tcPr>
          <w:p w:rsidR="00706FDE" w:rsidRPr="00706FDE" w:rsidRDefault="00706FDE" w:rsidP="00706FDE">
            <w:pPr>
              <w:snapToGrid w:val="0"/>
              <w:spacing w:line="360" w:lineRule="auto"/>
              <w:jc w:val="center"/>
              <w:rPr>
                <w:rFonts w:ascii="Times New Roman" w:cs="Times New Roman"/>
                <w:color w:val="000000" w:themeColor="text1"/>
                <w:sz w:val="21"/>
                <w:szCs w:val="21"/>
              </w:rPr>
            </w:pPr>
          </w:p>
        </w:tc>
        <w:tc>
          <w:tcPr>
            <w:tcW w:w="4176" w:type="dxa"/>
            <w:vAlign w:val="center"/>
          </w:tcPr>
          <w:p w:rsidR="00706FDE" w:rsidRPr="00706FDE" w:rsidRDefault="00706FDE" w:rsidP="0061704D">
            <w:pPr>
              <w:snapToGrid w:val="0"/>
              <w:spacing w:line="360" w:lineRule="auto"/>
              <w:rPr>
                <w:rFonts w:ascii="Times New Roman" w:cs="Times New Roman"/>
                <w:color w:val="000000" w:themeColor="text1"/>
                <w:sz w:val="21"/>
                <w:szCs w:val="21"/>
              </w:rPr>
            </w:pPr>
            <w:r w:rsidRPr="00706FDE">
              <w:rPr>
                <w:rFonts w:hAnsi="宋体" w:hint="eastAsia"/>
                <w:color w:val="000000" w:themeColor="text1"/>
                <w:sz w:val="21"/>
                <w:szCs w:val="21"/>
              </w:rPr>
              <w:t>3</w:t>
            </w:r>
            <w:r w:rsidRPr="00706FDE">
              <w:rPr>
                <w:rFonts w:hAnsi="宋体"/>
                <w:color w:val="000000" w:themeColor="text1"/>
                <w:sz w:val="21"/>
                <w:szCs w:val="21"/>
              </w:rPr>
              <w:t>.</w:t>
            </w:r>
            <w:proofErr w:type="gramStart"/>
            <w:r w:rsidRPr="00706FDE">
              <w:rPr>
                <w:rFonts w:hAnsi="宋体" w:hint="eastAsia"/>
                <w:color w:val="000000" w:themeColor="text1"/>
                <w:sz w:val="21"/>
                <w:szCs w:val="21"/>
              </w:rPr>
              <w:t>收集官网数据</w:t>
            </w:r>
            <w:proofErr w:type="gramEnd"/>
            <w:r w:rsidRPr="00706FDE">
              <w:rPr>
                <w:rFonts w:hAnsi="宋体" w:hint="eastAsia"/>
                <w:color w:val="000000" w:themeColor="text1"/>
                <w:sz w:val="21"/>
                <w:szCs w:val="21"/>
              </w:rPr>
              <w:t>，结合量化研究方法进行分析，综合评估区域范围内旅游地的竞争力指数强弱，并针对弱竞争力地区进行深度剖析与对策建议。</w:t>
            </w:r>
          </w:p>
        </w:tc>
        <w:tc>
          <w:tcPr>
            <w:tcW w:w="1046" w:type="dxa"/>
            <w:vMerge/>
            <w:vAlign w:val="center"/>
          </w:tcPr>
          <w:p w:rsidR="00706FDE" w:rsidRPr="00706FDE" w:rsidRDefault="00706FDE" w:rsidP="00706FDE">
            <w:pPr>
              <w:snapToGrid w:val="0"/>
              <w:spacing w:line="360" w:lineRule="auto"/>
              <w:jc w:val="center"/>
              <w:rPr>
                <w:rFonts w:ascii="Times New Roman" w:cs="Times New Roman"/>
                <w:color w:val="000000" w:themeColor="text1"/>
                <w:sz w:val="21"/>
                <w:szCs w:val="21"/>
              </w:rPr>
            </w:pPr>
          </w:p>
        </w:tc>
        <w:tc>
          <w:tcPr>
            <w:tcW w:w="1046" w:type="dxa"/>
            <w:vMerge/>
          </w:tcPr>
          <w:p w:rsidR="00706FDE" w:rsidRPr="00706FDE" w:rsidRDefault="00706FDE" w:rsidP="00706FDE">
            <w:pPr>
              <w:snapToGrid w:val="0"/>
              <w:jc w:val="center"/>
              <w:textAlignment w:val="center"/>
              <w:rPr>
                <w:rFonts w:ascii="Times New Roman" w:cs="Times New Roman"/>
                <w:color w:val="000000" w:themeColor="text1"/>
                <w:sz w:val="21"/>
                <w:szCs w:val="21"/>
              </w:rPr>
            </w:pPr>
          </w:p>
        </w:tc>
        <w:tc>
          <w:tcPr>
            <w:tcW w:w="1046" w:type="dxa"/>
            <w:vMerge/>
            <w:vAlign w:val="center"/>
          </w:tcPr>
          <w:p w:rsidR="00706FDE" w:rsidRPr="00706FDE" w:rsidRDefault="00706FDE" w:rsidP="00706FDE">
            <w:pPr>
              <w:snapToGrid w:val="0"/>
              <w:spacing w:line="360" w:lineRule="auto"/>
              <w:jc w:val="center"/>
              <w:rPr>
                <w:rFonts w:ascii="Times New Roman" w:cs="Times New Roman"/>
                <w:color w:val="000000" w:themeColor="text1"/>
                <w:sz w:val="21"/>
                <w:szCs w:val="21"/>
              </w:rPr>
            </w:pPr>
          </w:p>
        </w:tc>
        <w:tc>
          <w:tcPr>
            <w:tcW w:w="1046" w:type="dxa"/>
            <w:vMerge/>
            <w:vAlign w:val="center"/>
          </w:tcPr>
          <w:p w:rsidR="00706FDE" w:rsidRPr="00706FDE" w:rsidRDefault="00706FDE" w:rsidP="00706FDE">
            <w:pPr>
              <w:snapToGrid w:val="0"/>
              <w:spacing w:line="360" w:lineRule="auto"/>
              <w:jc w:val="center"/>
              <w:rPr>
                <w:rFonts w:ascii="Times New Roman" w:cs="Times New Roman"/>
                <w:color w:val="000000" w:themeColor="text1"/>
                <w:sz w:val="21"/>
                <w:szCs w:val="21"/>
              </w:rPr>
            </w:pPr>
          </w:p>
        </w:tc>
        <w:tc>
          <w:tcPr>
            <w:tcW w:w="1046" w:type="dxa"/>
            <w:vMerge/>
            <w:vAlign w:val="center"/>
          </w:tcPr>
          <w:p w:rsidR="00706FDE" w:rsidRPr="00706FDE" w:rsidRDefault="00706FDE" w:rsidP="00706FDE">
            <w:pPr>
              <w:snapToGrid w:val="0"/>
              <w:spacing w:line="360" w:lineRule="auto"/>
              <w:jc w:val="center"/>
              <w:rPr>
                <w:rFonts w:ascii="Times New Roman" w:cs="Times New Roman"/>
                <w:color w:val="000000" w:themeColor="text1"/>
                <w:sz w:val="21"/>
                <w:szCs w:val="21"/>
              </w:rPr>
            </w:pPr>
          </w:p>
        </w:tc>
        <w:tc>
          <w:tcPr>
            <w:tcW w:w="1046" w:type="dxa"/>
            <w:vMerge/>
            <w:vAlign w:val="center"/>
          </w:tcPr>
          <w:p w:rsidR="00706FDE" w:rsidRPr="00706FDE" w:rsidRDefault="00706FDE" w:rsidP="00706FDE">
            <w:pPr>
              <w:snapToGrid w:val="0"/>
              <w:spacing w:line="360" w:lineRule="auto"/>
              <w:jc w:val="center"/>
              <w:rPr>
                <w:rFonts w:ascii="Times New Roman" w:cs="Times New Roman"/>
                <w:color w:val="000000" w:themeColor="text1"/>
                <w:sz w:val="21"/>
                <w:szCs w:val="21"/>
              </w:rPr>
            </w:pPr>
          </w:p>
        </w:tc>
      </w:tr>
      <w:tr w:rsidR="00706FDE" w:rsidTr="00706FDE">
        <w:tc>
          <w:tcPr>
            <w:tcW w:w="483" w:type="dxa"/>
            <w:vMerge w:val="restart"/>
            <w:vAlign w:val="center"/>
          </w:tcPr>
          <w:p w:rsidR="00706FDE" w:rsidRDefault="00706FDE" w:rsidP="00706FDE">
            <w:pPr>
              <w:snapToGrid w:val="0"/>
              <w:spacing w:line="360" w:lineRule="auto"/>
              <w:jc w:val="center"/>
              <w:rPr>
                <w:rFonts w:ascii="Times New Roman" w:cs="Times New Roman"/>
                <w:color w:val="000000"/>
                <w:sz w:val="21"/>
                <w:szCs w:val="21"/>
              </w:rPr>
            </w:pPr>
            <w:r>
              <w:rPr>
                <w:rFonts w:ascii="Times New Roman" w:cs="Times New Roman"/>
                <w:color w:val="000000"/>
                <w:sz w:val="21"/>
                <w:szCs w:val="21"/>
              </w:rPr>
              <w:t>2</w:t>
            </w:r>
          </w:p>
        </w:tc>
        <w:tc>
          <w:tcPr>
            <w:tcW w:w="1802" w:type="dxa"/>
            <w:vMerge w:val="restart"/>
            <w:vAlign w:val="center"/>
          </w:tcPr>
          <w:p w:rsidR="00706FDE" w:rsidRPr="00706FDE" w:rsidRDefault="00706FDE" w:rsidP="00706FDE">
            <w:pPr>
              <w:snapToGrid w:val="0"/>
              <w:spacing w:line="360" w:lineRule="auto"/>
              <w:jc w:val="center"/>
              <w:rPr>
                <w:rFonts w:ascii="Times New Roman" w:cs="Times New Roman"/>
                <w:color w:val="000000" w:themeColor="text1"/>
                <w:sz w:val="21"/>
                <w:szCs w:val="21"/>
              </w:rPr>
            </w:pPr>
            <w:r w:rsidRPr="00706FDE">
              <w:rPr>
                <w:rFonts w:ascii="Times New Roman" w:cs="Times New Roman" w:hint="eastAsia"/>
                <w:color w:val="000000" w:themeColor="text1"/>
                <w:sz w:val="21"/>
                <w:szCs w:val="21"/>
              </w:rPr>
              <w:t>实验</w:t>
            </w:r>
            <w:r w:rsidRPr="00706FDE">
              <w:rPr>
                <w:rFonts w:ascii="Times New Roman" w:cs="Times New Roman"/>
                <w:color w:val="000000" w:themeColor="text1"/>
                <w:sz w:val="21"/>
                <w:szCs w:val="21"/>
              </w:rPr>
              <w:t>2</w:t>
            </w:r>
            <w:r w:rsidRPr="00706FDE">
              <w:rPr>
                <w:rFonts w:ascii="Times New Roman" w:cs="Times New Roman" w:hint="eastAsia"/>
                <w:color w:val="000000" w:themeColor="text1"/>
                <w:sz w:val="21"/>
                <w:szCs w:val="21"/>
              </w:rPr>
              <w:t>：</w:t>
            </w:r>
            <w:r w:rsidRPr="00706FDE">
              <w:rPr>
                <w:rFonts w:hAnsi="宋体" w:hint="eastAsia"/>
                <w:color w:val="000000" w:themeColor="text1"/>
                <w:szCs w:val="21"/>
              </w:rPr>
              <w:t>旅游地公共服务质量分析评价</w:t>
            </w:r>
          </w:p>
        </w:tc>
        <w:tc>
          <w:tcPr>
            <w:tcW w:w="1257" w:type="dxa"/>
            <w:vMerge w:val="restart"/>
            <w:vAlign w:val="center"/>
          </w:tcPr>
          <w:p w:rsidR="00706FDE" w:rsidRPr="00706FDE" w:rsidRDefault="00706FDE" w:rsidP="00706FDE">
            <w:pPr>
              <w:snapToGrid w:val="0"/>
              <w:spacing w:line="360" w:lineRule="auto"/>
              <w:jc w:val="center"/>
              <w:rPr>
                <w:rFonts w:ascii="Times New Roman" w:cs="Times New Roman"/>
                <w:color w:val="000000" w:themeColor="text1"/>
                <w:sz w:val="21"/>
                <w:szCs w:val="21"/>
              </w:rPr>
            </w:pPr>
            <w:r w:rsidRPr="00706FDE">
              <w:rPr>
                <w:rFonts w:ascii="Times New Roman" w:cs="Times New Roman" w:hint="eastAsia"/>
                <w:color w:val="000000" w:themeColor="text1"/>
                <w:szCs w:val="21"/>
              </w:rPr>
              <w:t>教师开发</w:t>
            </w:r>
          </w:p>
        </w:tc>
        <w:tc>
          <w:tcPr>
            <w:tcW w:w="4176" w:type="dxa"/>
            <w:vAlign w:val="center"/>
          </w:tcPr>
          <w:p w:rsidR="00706FDE" w:rsidRPr="00706FDE" w:rsidRDefault="00706FDE" w:rsidP="0061704D">
            <w:pPr>
              <w:snapToGrid w:val="0"/>
              <w:spacing w:line="360" w:lineRule="auto"/>
              <w:rPr>
                <w:rFonts w:hAnsi="宋体"/>
                <w:color w:val="000000" w:themeColor="text1"/>
                <w:szCs w:val="21"/>
              </w:rPr>
            </w:pPr>
            <w:r w:rsidRPr="00706FDE">
              <w:rPr>
                <w:rFonts w:hAnsi="宋体" w:hint="eastAsia"/>
                <w:color w:val="000000" w:themeColor="text1"/>
                <w:szCs w:val="21"/>
              </w:rPr>
              <w:t>1</w:t>
            </w:r>
            <w:r w:rsidRPr="00706FDE">
              <w:rPr>
                <w:rFonts w:hAnsi="宋体"/>
                <w:color w:val="000000" w:themeColor="text1"/>
                <w:szCs w:val="21"/>
              </w:rPr>
              <w:t>.</w:t>
            </w:r>
            <w:r w:rsidRPr="00706FDE">
              <w:rPr>
                <w:rFonts w:hAnsi="宋体" w:hint="eastAsia"/>
                <w:color w:val="000000" w:themeColor="text1"/>
                <w:szCs w:val="21"/>
              </w:rPr>
              <w:t>构建指标维度进行问卷调查或旅游大数据收集</w:t>
            </w:r>
          </w:p>
        </w:tc>
        <w:tc>
          <w:tcPr>
            <w:tcW w:w="1046" w:type="dxa"/>
            <w:vMerge w:val="restart"/>
            <w:vAlign w:val="center"/>
          </w:tcPr>
          <w:p w:rsidR="00706FDE" w:rsidRPr="00706FDE" w:rsidRDefault="00706FDE" w:rsidP="00706FDE">
            <w:pPr>
              <w:snapToGrid w:val="0"/>
              <w:spacing w:line="360" w:lineRule="auto"/>
              <w:jc w:val="center"/>
              <w:rPr>
                <w:rFonts w:ascii="Times New Roman" w:cs="Times New Roman"/>
                <w:color w:val="000000" w:themeColor="text1"/>
                <w:sz w:val="21"/>
                <w:szCs w:val="21"/>
              </w:rPr>
            </w:pPr>
            <w:r w:rsidRPr="00706FDE">
              <w:rPr>
                <w:rFonts w:ascii="Times New Roman" w:cs="Times New Roman"/>
                <w:color w:val="000000" w:themeColor="text1"/>
                <w:sz w:val="21"/>
                <w:szCs w:val="21"/>
              </w:rPr>
              <w:t>1</w:t>
            </w:r>
          </w:p>
        </w:tc>
        <w:tc>
          <w:tcPr>
            <w:tcW w:w="1046" w:type="dxa"/>
            <w:vMerge w:val="restart"/>
            <w:vAlign w:val="center"/>
          </w:tcPr>
          <w:p w:rsidR="00706FDE" w:rsidRPr="00706FDE" w:rsidRDefault="00706FDE" w:rsidP="00706FDE">
            <w:pPr>
              <w:snapToGrid w:val="0"/>
              <w:spacing w:line="360" w:lineRule="auto"/>
              <w:jc w:val="center"/>
              <w:rPr>
                <w:rFonts w:ascii="Times New Roman" w:cs="Times New Roman"/>
                <w:color w:val="000000" w:themeColor="text1"/>
                <w:szCs w:val="21"/>
              </w:rPr>
            </w:pPr>
            <w:r w:rsidRPr="00706FDE">
              <w:rPr>
                <w:rFonts w:ascii="Times New Roman" w:cs="Times New Roman" w:hint="eastAsia"/>
                <w:color w:val="000000" w:themeColor="text1"/>
                <w:szCs w:val="21"/>
              </w:rPr>
              <w:t>综合性</w:t>
            </w:r>
          </w:p>
        </w:tc>
        <w:tc>
          <w:tcPr>
            <w:tcW w:w="1046" w:type="dxa"/>
            <w:vMerge w:val="restart"/>
            <w:vAlign w:val="center"/>
          </w:tcPr>
          <w:p w:rsidR="00706FDE" w:rsidRPr="00706FDE" w:rsidRDefault="00706FDE" w:rsidP="00706FDE">
            <w:pPr>
              <w:snapToGrid w:val="0"/>
              <w:jc w:val="center"/>
              <w:rPr>
                <w:rFonts w:ascii="Times New Roman" w:cs="Times New Roman"/>
                <w:color w:val="000000" w:themeColor="text1"/>
                <w:sz w:val="21"/>
                <w:szCs w:val="21"/>
              </w:rPr>
            </w:pPr>
            <w:r w:rsidRPr="00706FDE">
              <w:rPr>
                <w:rFonts w:ascii="Times New Roman" w:cs="Times New Roman" w:hint="eastAsia"/>
                <w:color w:val="000000" w:themeColor="text1"/>
                <w:sz w:val="21"/>
                <w:szCs w:val="21"/>
              </w:rPr>
              <w:t>选做</w:t>
            </w:r>
          </w:p>
        </w:tc>
        <w:tc>
          <w:tcPr>
            <w:tcW w:w="1046" w:type="dxa"/>
            <w:vMerge w:val="restart"/>
            <w:vAlign w:val="center"/>
          </w:tcPr>
          <w:p w:rsidR="00706FDE" w:rsidRPr="00706FDE" w:rsidRDefault="00706FDE" w:rsidP="00706FDE">
            <w:pPr>
              <w:snapToGrid w:val="0"/>
              <w:jc w:val="center"/>
              <w:rPr>
                <w:rFonts w:ascii="Times New Roman" w:cs="Times New Roman"/>
                <w:color w:val="000000" w:themeColor="text1"/>
                <w:sz w:val="21"/>
                <w:szCs w:val="21"/>
              </w:rPr>
            </w:pPr>
            <w:r w:rsidRPr="00706FDE">
              <w:rPr>
                <w:rFonts w:ascii="Times New Roman" w:cs="Times New Roman"/>
                <w:color w:val="000000" w:themeColor="text1"/>
                <w:sz w:val="21"/>
                <w:szCs w:val="21"/>
              </w:rPr>
              <w:t>6</w:t>
            </w:r>
          </w:p>
        </w:tc>
        <w:tc>
          <w:tcPr>
            <w:tcW w:w="1046" w:type="dxa"/>
            <w:vMerge w:val="restart"/>
            <w:vAlign w:val="center"/>
          </w:tcPr>
          <w:p w:rsidR="00706FDE" w:rsidRPr="00706FDE" w:rsidRDefault="00706FDE" w:rsidP="00706FDE">
            <w:pPr>
              <w:snapToGrid w:val="0"/>
              <w:jc w:val="center"/>
              <w:rPr>
                <w:rFonts w:ascii="Times New Roman" w:cs="Times New Roman"/>
                <w:color w:val="000000" w:themeColor="text1"/>
                <w:sz w:val="21"/>
                <w:szCs w:val="21"/>
              </w:rPr>
            </w:pPr>
            <w:r w:rsidRPr="00706FDE">
              <w:rPr>
                <w:rFonts w:ascii="Times New Roman" w:cs="Times New Roman" w:hint="eastAsia"/>
                <w:color w:val="000000" w:themeColor="text1"/>
                <w:szCs w:val="21"/>
              </w:rPr>
              <w:t>实验指导、查阅文献、案例教学、调研、小组讨论</w:t>
            </w:r>
          </w:p>
        </w:tc>
        <w:tc>
          <w:tcPr>
            <w:tcW w:w="1046" w:type="dxa"/>
            <w:vMerge w:val="restart"/>
            <w:vAlign w:val="center"/>
          </w:tcPr>
          <w:p w:rsidR="00706FDE" w:rsidRPr="00706FDE" w:rsidRDefault="00706FDE" w:rsidP="00706FDE">
            <w:pPr>
              <w:snapToGrid w:val="0"/>
              <w:spacing w:line="360" w:lineRule="auto"/>
              <w:jc w:val="center"/>
              <w:rPr>
                <w:rFonts w:ascii="Times New Roman" w:cs="Times New Roman"/>
                <w:color w:val="000000" w:themeColor="text1"/>
                <w:sz w:val="21"/>
                <w:szCs w:val="21"/>
              </w:rPr>
            </w:pPr>
            <w:r w:rsidRPr="00706FDE">
              <w:rPr>
                <w:rFonts w:ascii="Times New Roman" w:cs="Times New Roman"/>
                <w:color w:val="000000" w:themeColor="text1"/>
                <w:sz w:val="21"/>
                <w:szCs w:val="21"/>
              </w:rPr>
              <w:t>2</w:t>
            </w:r>
            <w:r w:rsidRPr="00706FDE">
              <w:rPr>
                <w:rFonts w:ascii="Times New Roman" w:cs="Times New Roman" w:hint="eastAsia"/>
                <w:color w:val="000000" w:themeColor="text1"/>
                <w:sz w:val="21"/>
                <w:szCs w:val="21"/>
              </w:rPr>
              <w:t>、</w:t>
            </w:r>
            <w:r w:rsidRPr="00706FDE">
              <w:rPr>
                <w:rFonts w:ascii="Times New Roman" w:cs="Times New Roman" w:hint="eastAsia"/>
                <w:color w:val="000000" w:themeColor="text1"/>
                <w:sz w:val="21"/>
                <w:szCs w:val="21"/>
              </w:rPr>
              <w:t>3</w:t>
            </w:r>
          </w:p>
        </w:tc>
      </w:tr>
      <w:tr w:rsidR="00C83CA7" w:rsidTr="00706FDE">
        <w:tc>
          <w:tcPr>
            <w:tcW w:w="483" w:type="dxa"/>
            <w:vMerge/>
          </w:tcPr>
          <w:p w:rsidR="00C83CA7" w:rsidRDefault="00C83CA7">
            <w:pPr>
              <w:spacing w:line="360" w:lineRule="auto"/>
              <w:jc w:val="center"/>
              <w:rPr>
                <w:rFonts w:ascii="Times New Roman" w:cs="Times New Roman"/>
                <w:b/>
                <w:color w:val="000000"/>
                <w:sz w:val="21"/>
                <w:szCs w:val="21"/>
              </w:rPr>
            </w:pPr>
          </w:p>
        </w:tc>
        <w:tc>
          <w:tcPr>
            <w:tcW w:w="1802" w:type="dxa"/>
            <w:vMerge/>
          </w:tcPr>
          <w:p w:rsidR="00C83CA7" w:rsidRDefault="00C83CA7">
            <w:pPr>
              <w:spacing w:line="360" w:lineRule="auto"/>
              <w:jc w:val="center"/>
              <w:rPr>
                <w:rFonts w:ascii="Times New Roman" w:cs="Times New Roman"/>
                <w:b/>
                <w:color w:val="000000"/>
                <w:sz w:val="21"/>
                <w:szCs w:val="21"/>
              </w:rPr>
            </w:pPr>
          </w:p>
        </w:tc>
        <w:tc>
          <w:tcPr>
            <w:tcW w:w="1257" w:type="dxa"/>
            <w:vMerge/>
          </w:tcPr>
          <w:p w:rsidR="00C83CA7" w:rsidRDefault="00C83CA7">
            <w:pPr>
              <w:spacing w:line="360" w:lineRule="auto"/>
              <w:jc w:val="center"/>
              <w:rPr>
                <w:rFonts w:ascii="Times New Roman" w:cs="Times New Roman"/>
                <w:b/>
                <w:color w:val="000000"/>
                <w:sz w:val="21"/>
                <w:szCs w:val="21"/>
              </w:rPr>
            </w:pPr>
          </w:p>
        </w:tc>
        <w:tc>
          <w:tcPr>
            <w:tcW w:w="4176" w:type="dxa"/>
          </w:tcPr>
          <w:p w:rsidR="00C83CA7" w:rsidRDefault="00706FDE" w:rsidP="0061704D">
            <w:pPr>
              <w:spacing w:line="360" w:lineRule="auto"/>
              <w:rPr>
                <w:rFonts w:ascii="Times New Roman" w:cs="Times New Roman"/>
                <w:color w:val="000000"/>
                <w:sz w:val="21"/>
                <w:szCs w:val="21"/>
              </w:rPr>
            </w:pPr>
            <w:r>
              <w:rPr>
                <w:rFonts w:hAnsi="宋体" w:hint="eastAsia"/>
                <w:szCs w:val="21"/>
              </w:rPr>
              <w:t>2</w:t>
            </w:r>
            <w:r>
              <w:rPr>
                <w:rFonts w:hAnsi="宋体"/>
                <w:szCs w:val="21"/>
              </w:rPr>
              <w:t>.</w:t>
            </w:r>
            <w:r>
              <w:rPr>
                <w:rFonts w:hAnsi="宋体" w:hint="eastAsia"/>
                <w:szCs w:val="21"/>
              </w:rPr>
              <w:t>结合数据来源运用合理分析方法分析旅游地公共服务质量</w:t>
            </w:r>
          </w:p>
        </w:tc>
        <w:tc>
          <w:tcPr>
            <w:tcW w:w="1046" w:type="dxa"/>
            <w:vMerge/>
          </w:tcPr>
          <w:p w:rsidR="00C83CA7" w:rsidRDefault="00C83CA7">
            <w:pPr>
              <w:spacing w:line="360" w:lineRule="auto"/>
              <w:jc w:val="center"/>
              <w:rPr>
                <w:rFonts w:ascii="Times New Roman" w:cs="Times New Roman"/>
                <w:b/>
                <w:color w:val="000000"/>
                <w:sz w:val="21"/>
                <w:szCs w:val="21"/>
              </w:rPr>
            </w:pPr>
          </w:p>
        </w:tc>
        <w:tc>
          <w:tcPr>
            <w:tcW w:w="1046" w:type="dxa"/>
            <w:vMerge/>
          </w:tcPr>
          <w:p w:rsidR="00C83CA7" w:rsidRDefault="00C83CA7">
            <w:pPr>
              <w:spacing w:line="360" w:lineRule="auto"/>
              <w:jc w:val="center"/>
              <w:rPr>
                <w:rFonts w:ascii="Times New Roman" w:cs="Times New Roman"/>
                <w:b/>
                <w:color w:val="000000"/>
                <w:sz w:val="21"/>
                <w:szCs w:val="21"/>
              </w:rPr>
            </w:pPr>
          </w:p>
        </w:tc>
        <w:tc>
          <w:tcPr>
            <w:tcW w:w="1046" w:type="dxa"/>
            <w:vMerge/>
          </w:tcPr>
          <w:p w:rsidR="00C83CA7" w:rsidRDefault="00C83CA7">
            <w:pPr>
              <w:spacing w:line="360" w:lineRule="auto"/>
              <w:jc w:val="center"/>
              <w:rPr>
                <w:rFonts w:ascii="Times New Roman" w:cs="Times New Roman"/>
                <w:b/>
                <w:color w:val="000000"/>
                <w:sz w:val="21"/>
                <w:szCs w:val="21"/>
              </w:rPr>
            </w:pPr>
          </w:p>
        </w:tc>
        <w:tc>
          <w:tcPr>
            <w:tcW w:w="1046" w:type="dxa"/>
            <w:vMerge/>
          </w:tcPr>
          <w:p w:rsidR="00C83CA7" w:rsidRDefault="00C83CA7">
            <w:pPr>
              <w:spacing w:line="360" w:lineRule="auto"/>
              <w:jc w:val="center"/>
              <w:rPr>
                <w:rFonts w:ascii="Times New Roman" w:cs="Times New Roman"/>
                <w:b/>
                <w:color w:val="000000"/>
                <w:sz w:val="21"/>
                <w:szCs w:val="21"/>
              </w:rPr>
            </w:pPr>
          </w:p>
        </w:tc>
        <w:tc>
          <w:tcPr>
            <w:tcW w:w="1046" w:type="dxa"/>
            <w:vMerge/>
          </w:tcPr>
          <w:p w:rsidR="00C83CA7" w:rsidRDefault="00C83CA7">
            <w:pPr>
              <w:spacing w:line="360" w:lineRule="auto"/>
              <w:jc w:val="center"/>
              <w:rPr>
                <w:rFonts w:ascii="Times New Roman" w:cs="Times New Roman"/>
                <w:b/>
                <w:color w:val="000000"/>
                <w:sz w:val="21"/>
                <w:szCs w:val="21"/>
              </w:rPr>
            </w:pPr>
          </w:p>
        </w:tc>
        <w:tc>
          <w:tcPr>
            <w:tcW w:w="1046" w:type="dxa"/>
            <w:vMerge/>
          </w:tcPr>
          <w:p w:rsidR="00C83CA7" w:rsidRDefault="00C83CA7">
            <w:pPr>
              <w:spacing w:line="360" w:lineRule="auto"/>
              <w:jc w:val="center"/>
              <w:rPr>
                <w:rFonts w:ascii="Times New Roman" w:cs="Times New Roman"/>
                <w:b/>
                <w:color w:val="000000"/>
                <w:sz w:val="21"/>
                <w:szCs w:val="21"/>
              </w:rPr>
            </w:pPr>
          </w:p>
        </w:tc>
      </w:tr>
      <w:tr w:rsidR="00C83CA7" w:rsidTr="00706FDE">
        <w:trPr>
          <w:trHeight w:val="350"/>
        </w:trPr>
        <w:tc>
          <w:tcPr>
            <w:tcW w:w="483" w:type="dxa"/>
            <w:vMerge/>
          </w:tcPr>
          <w:p w:rsidR="00C83CA7" w:rsidRDefault="00C83CA7">
            <w:pPr>
              <w:spacing w:line="360" w:lineRule="auto"/>
              <w:jc w:val="center"/>
              <w:rPr>
                <w:rFonts w:ascii="Times New Roman" w:cs="Times New Roman"/>
                <w:b/>
                <w:color w:val="000000"/>
                <w:sz w:val="21"/>
                <w:szCs w:val="21"/>
              </w:rPr>
            </w:pPr>
          </w:p>
        </w:tc>
        <w:tc>
          <w:tcPr>
            <w:tcW w:w="1802" w:type="dxa"/>
            <w:vMerge/>
          </w:tcPr>
          <w:p w:rsidR="00C83CA7" w:rsidRDefault="00C83CA7">
            <w:pPr>
              <w:spacing w:line="360" w:lineRule="auto"/>
              <w:jc w:val="center"/>
              <w:rPr>
                <w:rFonts w:ascii="Times New Roman" w:cs="Times New Roman"/>
                <w:b/>
                <w:color w:val="000000"/>
                <w:sz w:val="21"/>
                <w:szCs w:val="21"/>
              </w:rPr>
            </w:pPr>
          </w:p>
        </w:tc>
        <w:tc>
          <w:tcPr>
            <w:tcW w:w="1257" w:type="dxa"/>
            <w:vMerge/>
          </w:tcPr>
          <w:p w:rsidR="00C83CA7" w:rsidRDefault="00C83CA7">
            <w:pPr>
              <w:spacing w:line="360" w:lineRule="auto"/>
              <w:jc w:val="center"/>
              <w:rPr>
                <w:rFonts w:ascii="Times New Roman" w:cs="Times New Roman"/>
                <w:b/>
                <w:color w:val="000000"/>
                <w:sz w:val="21"/>
                <w:szCs w:val="21"/>
              </w:rPr>
            </w:pPr>
          </w:p>
        </w:tc>
        <w:tc>
          <w:tcPr>
            <w:tcW w:w="4176" w:type="dxa"/>
          </w:tcPr>
          <w:p w:rsidR="00C83CA7" w:rsidRDefault="00706FDE" w:rsidP="0061704D">
            <w:pPr>
              <w:spacing w:line="360" w:lineRule="auto"/>
              <w:rPr>
                <w:rFonts w:ascii="Times New Roman" w:cs="Times New Roman"/>
                <w:color w:val="000000"/>
                <w:sz w:val="21"/>
                <w:szCs w:val="21"/>
              </w:rPr>
            </w:pPr>
            <w:r>
              <w:rPr>
                <w:rFonts w:hAnsi="宋体" w:hint="eastAsia"/>
                <w:szCs w:val="21"/>
              </w:rPr>
              <w:t>3</w:t>
            </w:r>
            <w:r>
              <w:rPr>
                <w:rFonts w:hAnsi="宋体"/>
                <w:szCs w:val="21"/>
              </w:rPr>
              <w:t>.</w:t>
            </w:r>
            <w:r>
              <w:rPr>
                <w:rFonts w:hAnsi="宋体" w:hint="eastAsia"/>
                <w:szCs w:val="21"/>
              </w:rPr>
              <w:t>优化旅游目的地公共服务体系，提升旅游地服务水平。</w:t>
            </w:r>
          </w:p>
        </w:tc>
        <w:tc>
          <w:tcPr>
            <w:tcW w:w="1046" w:type="dxa"/>
            <w:vMerge/>
          </w:tcPr>
          <w:p w:rsidR="00C83CA7" w:rsidRDefault="00C83CA7">
            <w:pPr>
              <w:spacing w:line="360" w:lineRule="auto"/>
              <w:jc w:val="center"/>
              <w:rPr>
                <w:rFonts w:ascii="Times New Roman" w:cs="Times New Roman"/>
                <w:b/>
                <w:color w:val="000000"/>
                <w:sz w:val="21"/>
                <w:szCs w:val="21"/>
              </w:rPr>
            </w:pPr>
          </w:p>
        </w:tc>
        <w:tc>
          <w:tcPr>
            <w:tcW w:w="1046" w:type="dxa"/>
            <w:vMerge/>
          </w:tcPr>
          <w:p w:rsidR="00C83CA7" w:rsidRDefault="00C83CA7">
            <w:pPr>
              <w:spacing w:line="360" w:lineRule="auto"/>
              <w:jc w:val="center"/>
              <w:rPr>
                <w:rFonts w:ascii="Times New Roman" w:cs="Times New Roman"/>
                <w:b/>
                <w:color w:val="000000"/>
                <w:sz w:val="21"/>
                <w:szCs w:val="21"/>
              </w:rPr>
            </w:pPr>
          </w:p>
        </w:tc>
        <w:tc>
          <w:tcPr>
            <w:tcW w:w="1046" w:type="dxa"/>
            <w:vMerge/>
          </w:tcPr>
          <w:p w:rsidR="00C83CA7" w:rsidRDefault="00C83CA7">
            <w:pPr>
              <w:spacing w:line="360" w:lineRule="auto"/>
              <w:jc w:val="center"/>
              <w:rPr>
                <w:rFonts w:ascii="Times New Roman" w:cs="Times New Roman"/>
                <w:b/>
                <w:color w:val="000000"/>
                <w:sz w:val="21"/>
                <w:szCs w:val="21"/>
              </w:rPr>
            </w:pPr>
          </w:p>
        </w:tc>
        <w:tc>
          <w:tcPr>
            <w:tcW w:w="1046" w:type="dxa"/>
            <w:vMerge/>
          </w:tcPr>
          <w:p w:rsidR="00C83CA7" w:rsidRDefault="00C83CA7">
            <w:pPr>
              <w:spacing w:line="360" w:lineRule="auto"/>
              <w:jc w:val="center"/>
              <w:rPr>
                <w:rFonts w:ascii="Times New Roman" w:cs="Times New Roman"/>
                <w:b/>
                <w:color w:val="000000"/>
                <w:sz w:val="21"/>
                <w:szCs w:val="21"/>
              </w:rPr>
            </w:pPr>
          </w:p>
        </w:tc>
        <w:tc>
          <w:tcPr>
            <w:tcW w:w="1046" w:type="dxa"/>
            <w:vMerge/>
          </w:tcPr>
          <w:p w:rsidR="00C83CA7" w:rsidRDefault="00C83CA7">
            <w:pPr>
              <w:spacing w:line="360" w:lineRule="auto"/>
              <w:jc w:val="center"/>
              <w:rPr>
                <w:rFonts w:ascii="Times New Roman" w:cs="Times New Roman"/>
                <w:b/>
                <w:color w:val="000000"/>
                <w:sz w:val="21"/>
                <w:szCs w:val="21"/>
              </w:rPr>
            </w:pPr>
          </w:p>
        </w:tc>
        <w:tc>
          <w:tcPr>
            <w:tcW w:w="1046" w:type="dxa"/>
            <w:vMerge/>
          </w:tcPr>
          <w:p w:rsidR="00C83CA7" w:rsidRDefault="00C83CA7">
            <w:pPr>
              <w:spacing w:line="360" w:lineRule="auto"/>
              <w:jc w:val="center"/>
              <w:rPr>
                <w:rFonts w:ascii="Times New Roman" w:cs="Times New Roman"/>
                <w:b/>
                <w:color w:val="000000"/>
                <w:sz w:val="21"/>
                <w:szCs w:val="21"/>
              </w:rPr>
            </w:pPr>
          </w:p>
        </w:tc>
      </w:tr>
    </w:tbl>
    <w:p w:rsidR="00C83CA7" w:rsidRDefault="00C83CA7">
      <w:pPr>
        <w:pStyle w:val="2"/>
        <w:kinsoku w:val="0"/>
        <w:overflowPunct w:val="0"/>
        <w:snapToGrid w:val="0"/>
        <w:spacing w:before="0" w:afterLines="50" w:after="120"/>
        <w:ind w:left="0" w:firstLineChars="200" w:firstLine="562"/>
        <w:rPr>
          <w:rFonts w:ascii="Times New Roman" w:eastAsia="黑体" w:cs="Times New Roman"/>
        </w:rPr>
      </w:pPr>
      <w:r>
        <w:rPr>
          <w:rFonts w:ascii="Times New Roman" w:eastAsia="黑体" w:cs="Times New Roman" w:hint="eastAsia"/>
        </w:rPr>
        <w:t>四、课程考核</w:t>
      </w:r>
    </w:p>
    <w:p w:rsidR="00C83CA7" w:rsidRDefault="00C83CA7">
      <w:pPr>
        <w:snapToGrid w:val="0"/>
        <w:spacing w:line="360" w:lineRule="auto"/>
        <w:ind w:firstLineChars="200" w:firstLine="482"/>
        <w:rPr>
          <w:rFonts w:ascii="Times New Roman" w:cs="Times New Roman"/>
          <w:color w:val="FF0000"/>
          <w:sz w:val="24"/>
          <w:szCs w:val="24"/>
        </w:rPr>
      </w:pPr>
      <w:r>
        <w:rPr>
          <w:rFonts w:ascii="Times New Roman" w:eastAsia="黑体" w:cs="Times New Roman" w:hint="eastAsia"/>
          <w:b/>
          <w:sz w:val="24"/>
          <w:szCs w:val="24"/>
        </w:rPr>
        <w:t>（一）考核内容与考核方式</w:t>
      </w:r>
    </w:p>
    <w:p w:rsidR="00C83CA7" w:rsidRDefault="00C83CA7">
      <w:pPr>
        <w:pStyle w:val="a6"/>
        <w:kinsoku w:val="0"/>
        <w:overflowPunct w:val="0"/>
        <w:spacing w:before="66"/>
        <w:jc w:val="center"/>
        <w:rPr>
          <w:rFonts w:ascii="Times New Roman" w:cs="Times New Roman"/>
          <w:b/>
          <w:sz w:val="21"/>
          <w:szCs w:val="21"/>
        </w:rPr>
      </w:pPr>
      <w:r>
        <w:rPr>
          <w:rFonts w:ascii="Times New Roman" w:cs="Times New Roman" w:hint="eastAsia"/>
          <w:b/>
          <w:sz w:val="21"/>
          <w:szCs w:val="21"/>
        </w:rPr>
        <w:t>表</w:t>
      </w:r>
      <w:r>
        <w:rPr>
          <w:rFonts w:ascii="Times New Roman" w:cs="Times New Roman"/>
          <w:b/>
          <w:sz w:val="21"/>
          <w:szCs w:val="21"/>
        </w:rPr>
        <w:t xml:space="preserve">4 </w:t>
      </w:r>
      <w:r>
        <w:rPr>
          <w:rFonts w:ascii="Times New Roman" w:cs="Times New Roman" w:hint="eastAsia"/>
          <w:b/>
          <w:sz w:val="21"/>
          <w:szCs w:val="21"/>
        </w:rPr>
        <w:t>课程目标、考核内容与考核方式对应关系</w:t>
      </w:r>
    </w:p>
    <w:tbl>
      <w:tblPr>
        <w:tblW w:w="4923" w:type="pct"/>
        <w:tblLook w:val="0000" w:firstRow="0" w:lastRow="0" w:firstColumn="0" w:lastColumn="0" w:noHBand="0" w:noVBand="0"/>
      </w:tblPr>
      <w:tblGrid>
        <w:gridCol w:w="959"/>
        <w:gridCol w:w="3388"/>
        <w:gridCol w:w="1325"/>
        <w:gridCol w:w="1080"/>
        <w:gridCol w:w="2174"/>
      </w:tblGrid>
      <w:tr w:rsidR="00C83CA7" w:rsidTr="00761847">
        <w:trPr>
          <w:trHeight w:val="623"/>
        </w:trPr>
        <w:tc>
          <w:tcPr>
            <w:tcW w:w="537" w:type="pct"/>
            <w:tcBorders>
              <w:top w:val="single" w:sz="4" w:space="0" w:color="000000"/>
              <w:left w:val="single" w:sz="4" w:space="0" w:color="000000"/>
              <w:bottom w:val="single" w:sz="4" w:space="0" w:color="000000"/>
              <w:right w:val="single" w:sz="4" w:space="0" w:color="000000"/>
            </w:tcBorders>
            <w:vAlign w:val="center"/>
          </w:tcPr>
          <w:p w:rsidR="00C83CA7" w:rsidRDefault="00C83CA7">
            <w:pPr>
              <w:pStyle w:val="TableParagraph"/>
              <w:kinsoku w:val="0"/>
              <w:overflowPunct w:val="0"/>
              <w:spacing w:before="15"/>
              <w:jc w:val="center"/>
              <w:rPr>
                <w:rFonts w:ascii="Times New Roman" w:cs="Times New Roman"/>
                <w:b/>
                <w:sz w:val="21"/>
                <w:szCs w:val="21"/>
              </w:rPr>
            </w:pPr>
            <w:r>
              <w:rPr>
                <w:rFonts w:ascii="Times New Roman" w:cs="Times New Roman" w:hint="eastAsia"/>
                <w:b/>
                <w:sz w:val="21"/>
                <w:szCs w:val="21"/>
              </w:rPr>
              <w:t>课程目标</w:t>
            </w:r>
          </w:p>
        </w:tc>
        <w:tc>
          <w:tcPr>
            <w:tcW w:w="1898" w:type="pct"/>
            <w:tcBorders>
              <w:top w:val="single" w:sz="4" w:space="0" w:color="000000"/>
              <w:left w:val="single" w:sz="4" w:space="0" w:color="000000"/>
              <w:bottom w:val="single" w:sz="4" w:space="0" w:color="000000"/>
              <w:right w:val="single" w:sz="4" w:space="0" w:color="000000"/>
            </w:tcBorders>
            <w:vAlign w:val="center"/>
          </w:tcPr>
          <w:p w:rsidR="00C83CA7" w:rsidRDefault="00C83CA7">
            <w:pPr>
              <w:pStyle w:val="TableParagraph"/>
              <w:kinsoku w:val="0"/>
              <w:overflowPunct w:val="0"/>
              <w:spacing w:before="171"/>
              <w:ind w:left="1165" w:right="1156"/>
              <w:jc w:val="center"/>
              <w:rPr>
                <w:rFonts w:ascii="Times New Roman" w:cs="Times New Roman"/>
                <w:b/>
                <w:sz w:val="21"/>
                <w:szCs w:val="21"/>
              </w:rPr>
            </w:pPr>
            <w:r>
              <w:rPr>
                <w:rFonts w:ascii="Times New Roman" w:cs="Times New Roman" w:hint="eastAsia"/>
                <w:b/>
                <w:sz w:val="21"/>
                <w:szCs w:val="21"/>
              </w:rPr>
              <w:t>考核内容</w:t>
            </w:r>
          </w:p>
        </w:tc>
        <w:tc>
          <w:tcPr>
            <w:tcW w:w="742" w:type="pct"/>
            <w:tcBorders>
              <w:top w:val="single" w:sz="4" w:space="0" w:color="000000"/>
              <w:left w:val="single" w:sz="4" w:space="0" w:color="000000"/>
              <w:bottom w:val="single" w:sz="4" w:space="0" w:color="000000"/>
              <w:right w:val="single" w:sz="4" w:space="0" w:color="000000"/>
            </w:tcBorders>
            <w:vAlign w:val="center"/>
          </w:tcPr>
          <w:p w:rsidR="00C83CA7" w:rsidRDefault="00C83CA7">
            <w:pPr>
              <w:pStyle w:val="TableParagraph"/>
              <w:kinsoku w:val="0"/>
              <w:overflowPunct w:val="0"/>
              <w:spacing w:before="15"/>
              <w:ind w:left="131"/>
              <w:jc w:val="center"/>
              <w:rPr>
                <w:rFonts w:ascii="Times New Roman" w:cs="Times New Roman"/>
                <w:b/>
                <w:sz w:val="21"/>
                <w:szCs w:val="21"/>
              </w:rPr>
            </w:pPr>
            <w:r>
              <w:rPr>
                <w:rFonts w:ascii="Times New Roman" w:cs="Times New Roman" w:hint="eastAsia"/>
                <w:b/>
                <w:sz w:val="21"/>
                <w:szCs w:val="21"/>
              </w:rPr>
              <w:t>所属</w:t>
            </w:r>
          </w:p>
          <w:p w:rsidR="00C83CA7" w:rsidRDefault="00C83CA7">
            <w:pPr>
              <w:pStyle w:val="TableParagraph"/>
              <w:kinsoku w:val="0"/>
              <w:overflowPunct w:val="0"/>
              <w:spacing w:before="15"/>
              <w:jc w:val="center"/>
              <w:rPr>
                <w:rFonts w:ascii="Times New Roman" w:cs="Times New Roman"/>
                <w:b/>
                <w:sz w:val="21"/>
                <w:szCs w:val="21"/>
              </w:rPr>
            </w:pPr>
            <w:r>
              <w:rPr>
                <w:rFonts w:ascii="Times New Roman" w:cs="Times New Roman" w:hint="eastAsia"/>
                <w:b/>
                <w:sz w:val="21"/>
                <w:szCs w:val="21"/>
              </w:rPr>
              <w:t>学习模块</w:t>
            </w:r>
            <w:r>
              <w:rPr>
                <w:rFonts w:ascii="Times New Roman" w:cs="Times New Roman"/>
                <w:b/>
                <w:sz w:val="21"/>
                <w:szCs w:val="21"/>
              </w:rPr>
              <w:t>/</w:t>
            </w:r>
            <w:r>
              <w:rPr>
                <w:rFonts w:ascii="Times New Roman" w:cs="Times New Roman" w:hint="eastAsia"/>
                <w:b/>
                <w:sz w:val="21"/>
                <w:szCs w:val="21"/>
              </w:rPr>
              <w:t>项目</w:t>
            </w:r>
          </w:p>
        </w:tc>
        <w:tc>
          <w:tcPr>
            <w:tcW w:w="605" w:type="pct"/>
            <w:tcBorders>
              <w:top w:val="single" w:sz="4" w:space="0" w:color="000000"/>
              <w:left w:val="single" w:sz="4" w:space="0" w:color="000000"/>
              <w:bottom w:val="single" w:sz="4" w:space="0" w:color="000000"/>
              <w:right w:val="single" w:sz="4" w:space="0" w:color="000000"/>
            </w:tcBorders>
            <w:vAlign w:val="center"/>
          </w:tcPr>
          <w:p w:rsidR="00C83CA7" w:rsidRDefault="00C83CA7">
            <w:pPr>
              <w:pStyle w:val="TableParagraph"/>
              <w:kinsoku w:val="0"/>
              <w:overflowPunct w:val="0"/>
              <w:spacing w:before="171"/>
              <w:ind w:left="183" w:right="177"/>
              <w:jc w:val="center"/>
              <w:rPr>
                <w:rFonts w:ascii="Times New Roman" w:cs="Times New Roman"/>
                <w:b/>
                <w:sz w:val="21"/>
                <w:szCs w:val="21"/>
              </w:rPr>
            </w:pPr>
            <w:proofErr w:type="gramStart"/>
            <w:r>
              <w:rPr>
                <w:rFonts w:ascii="Times New Roman" w:cs="Times New Roman" w:hint="eastAsia"/>
                <w:b/>
                <w:sz w:val="21"/>
                <w:szCs w:val="21"/>
              </w:rPr>
              <w:t>考核占</w:t>
            </w:r>
            <w:proofErr w:type="gramEnd"/>
            <w:r>
              <w:rPr>
                <w:rFonts w:ascii="Times New Roman" w:cs="Times New Roman" w:hint="eastAsia"/>
                <w:b/>
                <w:sz w:val="21"/>
                <w:szCs w:val="21"/>
              </w:rPr>
              <w:t>比</w:t>
            </w:r>
          </w:p>
        </w:tc>
        <w:tc>
          <w:tcPr>
            <w:tcW w:w="1218" w:type="pct"/>
            <w:tcBorders>
              <w:top w:val="single" w:sz="4" w:space="0" w:color="000000"/>
              <w:left w:val="single" w:sz="4" w:space="0" w:color="000000"/>
              <w:bottom w:val="single" w:sz="4" w:space="0" w:color="000000"/>
              <w:right w:val="single" w:sz="4" w:space="0" w:color="000000"/>
            </w:tcBorders>
            <w:vAlign w:val="center"/>
          </w:tcPr>
          <w:p w:rsidR="00C83CA7" w:rsidRDefault="00C83CA7">
            <w:pPr>
              <w:pStyle w:val="TableParagraph"/>
              <w:kinsoku w:val="0"/>
              <w:overflowPunct w:val="0"/>
              <w:spacing w:before="15"/>
              <w:jc w:val="center"/>
              <w:rPr>
                <w:rFonts w:ascii="Times New Roman" w:cs="Times New Roman"/>
                <w:b/>
                <w:sz w:val="21"/>
                <w:szCs w:val="21"/>
              </w:rPr>
            </w:pPr>
            <w:r>
              <w:rPr>
                <w:rFonts w:ascii="Times New Roman" w:cs="Times New Roman" w:hint="eastAsia"/>
                <w:b/>
                <w:sz w:val="21"/>
                <w:szCs w:val="21"/>
              </w:rPr>
              <w:t>考核方式</w:t>
            </w:r>
          </w:p>
        </w:tc>
      </w:tr>
      <w:tr w:rsidR="00C665AE" w:rsidTr="00761847">
        <w:trPr>
          <w:trHeight w:val="311"/>
        </w:trPr>
        <w:tc>
          <w:tcPr>
            <w:tcW w:w="537" w:type="pct"/>
            <w:vMerge w:val="restart"/>
            <w:tcBorders>
              <w:top w:val="single" w:sz="4" w:space="0" w:color="000000"/>
              <w:left w:val="single" w:sz="4" w:space="0" w:color="000000"/>
              <w:right w:val="single" w:sz="4" w:space="0" w:color="000000"/>
            </w:tcBorders>
            <w:vAlign w:val="center"/>
          </w:tcPr>
          <w:p w:rsidR="00C665AE" w:rsidRDefault="00C665AE" w:rsidP="00C665AE">
            <w:pPr>
              <w:pStyle w:val="TableParagraph"/>
              <w:kinsoku w:val="0"/>
              <w:overflowPunct w:val="0"/>
              <w:spacing w:line="278" w:lineRule="auto"/>
              <w:ind w:left="242" w:right="101" w:hanging="132"/>
              <w:jc w:val="center"/>
              <w:rPr>
                <w:rFonts w:ascii="Times New Roman" w:cs="Times New Roman"/>
                <w:sz w:val="21"/>
                <w:szCs w:val="21"/>
              </w:rPr>
            </w:pPr>
            <w:r>
              <w:rPr>
                <w:rFonts w:ascii="Times New Roman" w:cs="Times New Roman" w:hint="eastAsia"/>
                <w:sz w:val="21"/>
                <w:szCs w:val="21"/>
              </w:rPr>
              <w:t>课程</w:t>
            </w:r>
          </w:p>
          <w:p w:rsidR="00C665AE" w:rsidRDefault="00C665AE" w:rsidP="00C665AE">
            <w:pPr>
              <w:pStyle w:val="TableParagraph"/>
              <w:kinsoku w:val="0"/>
              <w:overflowPunct w:val="0"/>
              <w:spacing w:line="278" w:lineRule="auto"/>
              <w:ind w:left="242" w:right="101" w:hanging="132"/>
              <w:jc w:val="center"/>
              <w:rPr>
                <w:rFonts w:ascii="Times New Roman" w:cs="Times New Roman"/>
                <w:sz w:val="21"/>
                <w:szCs w:val="21"/>
              </w:rPr>
            </w:pPr>
            <w:r>
              <w:rPr>
                <w:rFonts w:ascii="Times New Roman" w:cs="Times New Roman" w:hint="eastAsia"/>
                <w:sz w:val="21"/>
                <w:szCs w:val="21"/>
              </w:rPr>
              <w:t>目标</w:t>
            </w:r>
            <w:r>
              <w:rPr>
                <w:rFonts w:ascii="Times New Roman" w:cs="Times New Roman"/>
                <w:sz w:val="21"/>
                <w:szCs w:val="21"/>
              </w:rPr>
              <w:t xml:space="preserve"> 1</w:t>
            </w:r>
          </w:p>
        </w:tc>
        <w:tc>
          <w:tcPr>
            <w:tcW w:w="1898" w:type="pct"/>
            <w:tcBorders>
              <w:top w:val="single" w:sz="4" w:space="0" w:color="000000"/>
              <w:left w:val="single" w:sz="4" w:space="0" w:color="000000"/>
              <w:bottom w:val="single" w:sz="4" w:space="0" w:color="000000"/>
              <w:right w:val="single" w:sz="4" w:space="0" w:color="000000"/>
            </w:tcBorders>
            <w:vAlign w:val="center"/>
          </w:tcPr>
          <w:p w:rsidR="00C665AE" w:rsidRDefault="00C665AE" w:rsidP="00C665AE">
            <w:pPr>
              <w:rPr>
                <w:rFonts w:hAnsi="宋体"/>
                <w:color w:val="000000"/>
              </w:rPr>
            </w:pPr>
            <w:r>
              <w:rPr>
                <w:rFonts w:hAnsi="宋体" w:hint="eastAsia"/>
                <w:color w:val="000000"/>
              </w:rPr>
              <w:t>旅游目的地构成要素</w:t>
            </w:r>
          </w:p>
        </w:tc>
        <w:tc>
          <w:tcPr>
            <w:tcW w:w="742" w:type="pct"/>
            <w:tcBorders>
              <w:top w:val="single" w:sz="4" w:space="0" w:color="000000"/>
              <w:left w:val="single" w:sz="4" w:space="0" w:color="000000"/>
              <w:bottom w:val="single" w:sz="4" w:space="0" w:color="000000"/>
              <w:right w:val="single" w:sz="4" w:space="0" w:color="000000"/>
            </w:tcBorders>
          </w:tcPr>
          <w:p w:rsidR="00C665AE" w:rsidRDefault="00C665AE" w:rsidP="00C665AE">
            <w:pPr>
              <w:pStyle w:val="TableParagraph"/>
              <w:kinsoku w:val="0"/>
              <w:overflowPunct w:val="0"/>
              <w:rPr>
                <w:rFonts w:ascii="Times New Roman" w:cs="Times New Roman"/>
                <w:sz w:val="21"/>
                <w:szCs w:val="21"/>
              </w:rPr>
            </w:pPr>
            <w:r>
              <w:rPr>
                <w:rFonts w:ascii="Times New Roman" w:cs="Times New Roman" w:hint="eastAsia"/>
                <w:sz w:val="21"/>
                <w:szCs w:val="21"/>
              </w:rPr>
              <w:t>模块</w:t>
            </w:r>
            <w:r>
              <w:rPr>
                <w:rFonts w:ascii="Times New Roman" w:cs="Times New Roman" w:hint="eastAsia"/>
                <w:sz w:val="21"/>
                <w:szCs w:val="21"/>
              </w:rPr>
              <w:t>1</w:t>
            </w:r>
          </w:p>
        </w:tc>
        <w:tc>
          <w:tcPr>
            <w:tcW w:w="605" w:type="pct"/>
            <w:vMerge w:val="restart"/>
            <w:tcBorders>
              <w:top w:val="single" w:sz="4" w:space="0" w:color="000000"/>
              <w:left w:val="single" w:sz="4" w:space="0" w:color="000000"/>
              <w:right w:val="single" w:sz="4" w:space="0" w:color="000000"/>
            </w:tcBorders>
            <w:vAlign w:val="center"/>
          </w:tcPr>
          <w:p w:rsidR="00C665AE" w:rsidRDefault="00383C97" w:rsidP="00C665AE">
            <w:pPr>
              <w:pStyle w:val="TableParagraph"/>
              <w:kinsoku w:val="0"/>
              <w:overflowPunct w:val="0"/>
              <w:spacing w:before="22"/>
              <w:ind w:left="183" w:right="177"/>
              <w:jc w:val="center"/>
              <w:rPr>
                <w:rFonts w:ascii="Times New Roman" w:cs="Times New Roman"/>
                <w:sz w:val="21"/>
                <w:szCs w:val="21"/>
              </w:rPr>
            </w:pPr>
            <w:r>
              <w:rPr>
                <w:rFonts w:ascii="Times New Roman" w:cs="Times New Roman"/>
                <w:sz w:val="21"/>
                <w:szCs w:val="21"/>
              </w:rPr>
              <w:t>20</w:t>
            </w:r>
            <w:r w:rsidR="00C665AE">
              <w:rPr>
                <w:rFonts w:ascii="Times New Roman" w:cs="Times New Roman"/>
                <w:sz w:val="21"/>
                <w:szCs w:val="21"/>
              </w:rPr>
              <w:t>×%</w:t>
            </w:r>
          </w:p>
        </w:tc>
        <w:tc>
          <w:tcPr>
            <w:tcW w:w="1218" w:type="pct"/>
            <w:vMerge w:val="restart"/>
            <w:tcBorders>
              <w:top w:val="single" w:sz="4" w:space="0" w:color="000000"/>
              <w:left w:val="single" w:sz="4" w:space="0" w:color="000000"/>
              <w:right w:val="single" w:sz="4" w:space="0" w:color="000000"/>
            </w:tcBorders>
            <w:vAlign w:val="center"/>
          </w:tcPr>
          <w:p w:rsidR="00761847" w:rsidRDefault="00761847" w:rsidP="00761847">
            <w:pPr>
              <w:pStyle w:val="TableParagraph"/>
              <w:kinsoku w:val="0"/>
              <w:overflowPunct w:val="0"/>
              <w:jc w:val="center"/>
              <w:rPr>
                <w:rFonts w:ascii="Times New Roman" w:cs="Times New Roman"/>
                <w:sz w:val="22"/>
                <w:szCs w:val="22"/>
              </w:rPr>
            </w:pPr>
            <w:r w:rsidRPr="00902242">
              <w:rPr>
                <w:rFonts w:ascii="Times New Roman" w:cs="Times New Roman" w:hint="eastAsia"/>
                <w:sz w:val="22"/>
                <w:szCs w:val="22"/>
              </w:rPr>
              <w:t>课堂表现</w:t>
            </w:r>
          </w:p>
          <w:p w:rsidR="00761847" w:rsidRDefault="00761847" w:rsidP="00761847">
            <w:pPr>
              <w:pStyle w:val="TableParagraph"/>
              <w:kinsoku w:val="0"/>
              <w:overflowPunct w:val="0"/>
              <w:jc w:val="center"/>
              <w:rPr>
                <w:rFonts w:ascii="Times New Roman" w:cs="Times New Roman"/>
                <w:sz w:val="22"/>
                <w:szCs w:val="22"/>
              </w:rPr>
            </w:pPr>
            <w:r w:rsidRPr="00902242">
              <w:rPr>
                <w:rFonts w:ascii="Times New Roman" w:cs="Times New Roman" w:hint="eastAsia"/>
                <w:sz w:val="22"/>
                <w:szCs w:val="22"/>
              </w:rPr>
              <w:t>平时作业</w:t>
            </w:r>
          </w:p>
          <w:p w:rsidR="00761847" w:rsidRDefault="00761847" w:rsidP="00761847">
            <w:pPr>
              <w:pStyle w:val="TableParagraph"/>
              <w:kinsoku w:val="0"/>
              <w:overflowPunct w:val="0"/>
              <w:jc w:val="center"/>
              <w:rPr>
                <w:rFonts w:ascii="Times New Roman" w:cs="Times New Roman"/>
                <w:sz w:val="22"/>
                <w:szCs w:val="22"/>
              </w:rPr>
            </w:pPr>
            <w:r w:rsidRPr="00902242">
              <w:rPr>
                <w:rFonts w:ascii="Times New Roman" w:cs="Times New Roman" w:hint="eastAsia"/>
                <w:sz w:val="22"/>
                <w:szCs w:val="22"/>
              </w:rPr>
              <w:t>调研报告</w:t>
            </w:r>
          </w:p>
          <w:p w:rsidR="00BA26F8" w:rsidRDefault="00761847" w:rsidP="00BA26F8">
            <w:pPr>
              <w:pStyle w:val="TableParagraph"/>
              <w:kinsoku w:val="0"/>
              <w:overflowPunct w:val="0"/>
              <w:jc w:val="center"/>
              <w:rPr>
                <w:rFonts w:ascii="Times New Roman" w:cs="Times New Roman"/>
                <w:sz w:val="22"/>
                <w:szCs w:val="22"/>
              </w:rPr>
            </w:pPr>
            <w:r>
              <w:rPr>
                <w:rFonts w:ascii="Times New Roman" w:cs="Times New Roman" w:hint="eastAsia"/>
                <w:sz w:val="22"/>
                <w:szCs w:val="22"/>
              </w:rPr>
              <w:t>小组作业</w:t>
            </w:r>
          </w:p>
          <w:p w:rsidR="00BA26F8" w:rsidRDefault="00761847" w:rsidP="00BA26F8">
            <w:pPr>
              <w:pStyle w:val="TableParagraph"/>
              <w:kinsoku w:val="0"/>
              <w:overflowPunct w:val="0"/>
              <w:jc w:val="center"/>
              <w:rPr>
                <w:rFonts w:ascii="Times New Roman" w:cs="Times New Roman"/>
                <w:sz w:val="22"/>
                <w:szCs w:val="22"/>
              </w:rPr>
            </w:pPr>
            <w:r>
              <w:rPr>
                <w:rFonts w:ascii="Times New Roman" w:cs="Times New Roman" w:hint="eastAsia"/>
                <w:sz w:val="22"/>
                <w:szCs w:val="22"/>
              </w:rPr>
              <w:t>线上</w:t>
            </w:r>
            <w:r w:rsidR="00603501">
              <w:rPr>
                <w:rFonts w:ascii="Times New Roman" w:cs="Times New Roman" w:hint="eastAsia"/>
                <w:sz w:val="22"/>
                <w:szCs w:val="22"/>
              </w:rPr>
              <w:t>自学</w:t>
            </w:r>
          </w:p>
          <w:p w:rsidR="00BA26F8" w:rsidRDefault="00761847" w:rsidP="00BA26F8">
            <w:pPr>
              <w:pStyle w:val="TableParagraph"/>
              <w:kinsoku w:val="0"/>
              <w:overflowPunct w:val="0"/>
              <w:jc w:val="center"/>
              <w:rPr>
                <w:rFonts w:ascii="Times New Roman" w:cs="Times New Roman"/>
                <w:sz w:val="22"/>
                <w:szCs w:val="22"/>
              </w:rPr>
            </w:pPr>
            <w:r>
              <w:rPr>
                <w:rFonts w:ascii="Times New Roman" w:cs="Times New Roman" w:hint="eastAsia"/>
                <w:sz w:val="22"/>
                <w:szCs w:val="22"/>
              </w:rPr>
              <w:lastRenderedPageBreak/>
              <w:t>课堂纪律</w:t>
            </w:r>
          </w:p>
          <w:p w:rsidR="00761847" w:rsidRPr="00761847" w:rsidRDefault="00761847" w:rsidP="00BA26F8">
            <w:pPr>
              <w:pStyle w:val="TableParagraph"/>
              <w:kinsoku w:val="0"/>
              <w:overflowPunct w:val="0"/>
              <w:jc w:val="center"/>
              <w:rPr>
                <w:rFonts w:ascii="Times New Roman" w:cs="Times New Roman"/>
              </w:rPr>
            </w:pPr>
            <w:r>
              <w:rPr>
                <w:rFonts w:ascii="Times New Roman" w:cs="Times New Roman" w:hint="eastAsia"/>
                <w:sz w:val="22"/>
                <w:szCs w:val="22"/>
              </w:rPr>
              <w:t>线上测试</w:t>
            </w:r>
          </w:p>
        </w:tc>
      </w:tr>
      <w:tr w:rsidR="00C665AE" w:rsidTr="00761847">
        <w:trPr>
          <w:trHeight w:val="311"/>
        </w:trPr>
        <w:tc>
          <w:tcPr>
            <w:tcW w:w="537" w:type="pct"/>
            <w:vMerge/>
            <w:tcBorders>
              <w:top w:val="single" w:sz="4" w:space="0" w:color="000000"/>
              <w:left w:val="single" w:sz="4" w:space="0" w:color="000000"/>
              <w:right w:val="single" w:sz="4" w:space="0" w:color="000000"/>
            </w:tcBorders>
            <w:vAlign w:val="center"/>
          </w:tcPr>
          <w:p w:rsidR="00C665AE" w:rsidRDefault="00C665AE" w:rsidP="00C665AE">
            <w:pPr>
              <w:pStyle w:val="TableParagraph"/>
              <w:kinsoku w:val="0"/>
              <w:overflowPunct w:val="0"/>
              <w:spacing w:line="278" w:lineRule="auto"/>
              <w:ind w:left="242" w:right="101" w:hanging="132"/>
              <w:jc w:val="center"/>
              <w:rPr>
                <w:rFonts w:ascii="Times New Roman" w:cs="Times New Roman"/>
                <w:sz w:val="21"/>
                <w:szCs w:val="21"/>
              </w:rPr>
            </w:pPr>
          </w:p>
        </w:tc>
        <w:tc>
          <w:tcPr>
            <w:tcW w:w="1898" w:type="pct"/>
            <w:tcBorders>
              <w:top w:val="single" w:sz="4" w:space="0" w:color="000000"/>
              <w:left w:val="single" w:sz="4" w:space="0" w:color="000000"/>
              <w:bottom w:val="single" w:sz="4" w:space="0" w:color="000000"/>
              <w:right w:val="single" w:sz="4" w:space="0" w:color="000000"/>
            </w:tcBorders>
            <w:vAlign w:val="center"/>
          </w:tcPr>
          <w:p w:rsidR="00C665AE" w:rsidRDefault="00C665AE" w:rsidP="00C665AE">
            <w:pPr>
              <w:rPr>
                <w:color w:val="000000"/>
              </w:rPr>
            </w:pPr>
            <w:r>
              <w:rPr>
                <w:rFonts w:hint="eastAsia"/>
                <w:color w:val="000000"/>
              </w:rPr>
              <w:t>旅游目的地竞争力影响因素模型</w:t>
            </w:r>
          </w:p>
        </w:tc>
        <w:tc>
          <w:tcPr>
            <w:tcW w:w="742" w:type="pct"/>
            <w:tcBorders>
              <w:top w:val="single" w:sz="4" w:space="0" w:color="000000"/>
              <w:left w:val="single" w:sz="4" w:space="0" w:color="000000"/>
              <w:bottom w:val="single" w:sz="4" w:space="0" w:color="000000"/>
              <w:right w:val="single" w:sz="4" w:space="0" w:color="000000"/>
            </w:tcBorders>
          </w:tcPr>
          <w:p w:rsidR="00C665AE" w:rsidRDefault="00C665AE" w:rsidP="00C665AE">
            <w:r w:rsidRPr="00C6496A">
              <w:rPr>
                <w:rFonts w:ascii="Times New Roman" w:cs="Times New Roman" w:hint="eastAsia"/>
                <w:sz w:val="21"/>
                <w:szCs w:val="21"/>
              </w:rPr>
              <w:t>模块</w:t>
            </w:r>
            <w:r>
              <w:rPr>
                <w:rFonts w:ascii="Times New Roman" w:cs="Times New Roman"/>
                <w:sz w:val="21"/>
                <w:szCs w:val="21"/>
              </w:rPr>
              <w:t>3</w:t>
            </w:r>
          </w:p>
        </w:tc>
        <w:tc>
          <w:tcPr>
            <w:tcW w:w="605" w:type="pct"/>
            <w:vMerge/>
            <w:tcBorders>
              <w:left w:val="single" w:sz="4" w:space="0" w:color="000000"/>
              <w:right w:val="single" w:sz="4" w:space="0" w:color="000000"/>
            </w:tcBorders>
            <w:vAlign w:val="center"/>
          </w:tcPr>
          <w:p w:rsidR="00C665AE" w:rsidRDefault="00C665AE" w:rsidP="00C665AE">
            <w:pPr>
              <w:pStyle w:val="TableParagraph"/>
              <w:kinsoku w:val="0"/>
              <w:overflowPunct w:val="0"/>
              <w:spacing w:before="22"/>
              <w:ind w:left="183" w:right="177"/>
              <w:jc w:val="center"/>
              <w:rPr>
                <w:rFonts w:ascii="Times New Roman" w:cs="Times New Roman"/>
                <w:sz w:val="21"/>
                <w:szCs w:val="21"/>
              </w:rPr>
            </w:pPr>
          </w:p>
        </w:tc>
        <w:tc>
          <w:tcPr>
            <w:tcW w:w="1218" w:type="pct"/>
            <w:vMerge/>
            <w:tcBorders>
              <w:left w:val="single" w:sz="4" w:space="0" w:color="000000"/>
              <w:right w:val="single" w:sz="4" w:space="0" w:color="000000"/>
            </w:tcBorders>
            <w:vAlign w:val="center"/>
          </w:tcPr>
          <w:p w:rsidR="00C665AE" w:rsidRDefault="00C665AE" w:rsidP="00C665AE">
            <w:pPr>
              <w:pStyle w:val="TableParagraph"/>
              <w:kinsoku w:val="0"/>
              <w:overflowPunct w:val="0"/>
              <w:jc w:val="both"/>
              <w:rPr>
                <w:rFonts w:ascii="Times New Roman" w:cs="Times New Roman"/>
                <w:sz w:val="21"/>
                <w:szCs w:val="21"/>
              </w:rPr>
            </w:pPr>
          </w:p>
        </w:tc>
      </w:tr>
      <w:tr w:rsidR="00C665AE" w:rsidTr="00761847">
        <w:trPr>
          <w:trHeight w:val="311"/>
        </w:trPr>
        <w:tc>
          <w:tcPr>
            <w:tcW w:w="537" w:type="pct"/>
            <w:vMerge/>
            <w:tcBorders>
              <w:top w:val="single" w:sz="4" w:space="0" w:color="000000"/>
              <w:left w:val="single" w:sz="4" w:space="0" w:color="000000"/>
              <w:right w:val="single" w:sz="4" w:space="0" w:color="000000"/>
            </w:tcBorders>
            <w:vAlign w:val="center"/>
          </w:tcPr>
          <w:p w:rsidR="00C665AE" w:rsidRDefault="00C665AE" w:rsidP="00C665AE">
            <w:pPr>
              <w:pStyle w:val="TableParagraph"/>
              <w:kinsoku w:val="0"/>
              <w:overflowPunct w:val="0"/>
              <w:spacing w:line="278" w:lineRule="auto"/>
              <w:ind w:left="242" w:right="101" w:hanging="132"/>
              <w:jc w:val="center"/>
              <w:rPr>
                <w:rFonts w:ascii="Times New Roman" w:cs="Times New Roman"/>
                <w:sz w:val="21"/>
                <w:szCs w:val="21"/>
              </w:rPr>
            </w:pPr>
          </w:p>
        </w:tc>
        <w:tc>
          <w:tcPr>
            <w:tcW w:w="1898" w:type="pct"/>
            <w:tcBorders>
              <w:top w:val="single" w:sz="4" w:space="0" w:color="000000"/>
              <w:left w:val="single" w:sz="4" w:space="0" w:color="000000"/>
              <w:bottom w:val="single" w:sz="4" w:space="0" w:color="000000"/>
              <w:right w:val="single" w:sz="4" w:space="0" w:color="000000"/>
            </w:tcBorders>
            <w:vAlign w:val="center"/>
          </w:tcPr>
          <w:p w:rsidR="00C665AE" w:rsidRDefault="00C665AE" w:rsidP="00C665AE">
            <w:pPr>
              <w:rPr>
                <w:rFonts w:hAnsi="宋体"/>
                <w:color w:val="000000"/>
              </w:rPr>
            </w:pPr>
            <w:r>
              <w:rPr>
                <w:rFonts w:hAnsi="宋体" w:hint="eastAsia"/>
                <w:color w:val="000000"/>
              </w:rPr>
              <w:t>地方性及地方依恋</w:t>
            </w:r>
          </w:p>
        </w:tc>
        <w:tc>
          <w:tcPr>
            <w:tcW w:w="742" w:type="pct"/>
            <w:tcBorders>
              <w:top w:val="single" w:sz="4" w:space="0" w:color="000000"/>
              <w:left w:val="single" w:sz="4" w:space="0" w:color="000000"/>
              <w:bottom w:val="single" w:sz="4" w:space="0" w:color="000000"/>
              <w:right w:val="single" w:sz="4" w:space="0" w:color="000000"/>
            </w:tcBorders>
          </w:tcPr>
          <w:p w:rsidR="00C665AE" w:rsidRDefault="00C665AE" w:rsidP="00C665AE">
            <w:r w:rsidRPr="00C6496A">
              <w:rPr>
                <w:rFonts w:ascii="Times New Roman" w:cs="Times New Roman" w:hint="eastAsia"/>
                <w:sz w:val="21"/>
                <w:szCs w:val="21"/>
              </w:rPr>
              <w:t>模块</w:t>
            </w:r>
            <w:r>
              <w:rPr>
                <w:rFonts w:ascii="Times New Roman" w:cs="Times New Roman"/>
                <w:sz w:val="21"/>
                <w:szCs w:val="21"/>
              </w:rPr>
              <w:t>2</w:t>
            </w:r>
          </w:p>
        </w:tc>
        <w:tc>
          <w:tcPr>
            <w:tcW w:w="605" w:type="pct"/>
            <w:vMerge/>
            <w:tcBorders>
              <w:left w:val="single" w:sz="4" w:space="0" w:color="000000"/>
              <w:right w:val="single" w:sz="4" w:space="0" w:color="000000"/>
            </w:tcBorders>
            <w:vAlign w:val="center"/>
          </w:tcPr>
          <w:p w:rsidR="00C665AE" w:rsidRDefault="00C665AE" w:rsidP="00C665AE">
            <w:pPr>
              <w:pStyle w:val="TableParagraph"/>
              <w:kinsoku w:val="0"/>
              <w:overflowPunct w:val="0"/>
              <w:spacing w:before="22"/>
              <w:ind w:left="183" w:right="177"/>
              <w:jc w:val="center"/>
              <w:rPr>
                <w:rFonts w:ascii="Times New Roman" w:cs="Times New Roman"/>
                <w:sz w:val="21"/>
                <w:szCs w:val="21"/>
              </w:rPr>
            </w:pPr>
          </w:p>
        </w:tc>
        <w:tc>
          <w:tcPr>
            <w:tcW w:w="1218" w:type="pct"/>
            <w:vMerge/>
            <w:tcBorders>
              <w:left w:val="single" w:sz="4" w:space="0" w:color="000000"/>
              <w:right w:val="single" w:sz="4" w:space="0" w:color="000000"/>
            </w:tcBorders>
            <w:vAlign w:val="center"/>
          </w:tcPr>
          <w:p w:rsidR="00C665AE" w:rsidRDefault="00C665AE" w:rsidP="00C665AE">
            <w:pPr>
              <w:pStyle w:val="TableParagraph"/>
              <w:kinsoku w:val="0"/>
              <w:overflowPunct w:val="0"/>
              <w:jc w:val="both"/>
              <w:rPr>
                <w:rFonts w:ascii="Times New Roman" w:cs="Times New Roman"/>
                <w:sz w:val="21"/>
                <w:szCs w:val="21"/>
              </w:rPr>
            </w:pPr>
          </w:p>
        </w:tc>
      </w:tr>
      <w:tr w:rsidR="00C665AE" w:rsidTr="00761847">
        <w:trPr>
          <w:trHeight w:val="311"/>
        </w:trPr>
        <w:tc>
          <w:tcPr>
            <w:tcW w:w="537" w:type="pct"/>
            <w:vMerge/>
            <w:tcBorders>
              <w:top w:val="single" w:sz="4" w:space="0" w:color="000000"/>
              <w:left w:val="single" w:sz="4" w:space="0" w:color="000000"/>
              <w:right w:val="single" w:sz="4" w:space="0" w:color="000000"/>
            </w:tcBorders>
            <w:vAlign w:val="center"/>
          </w:tcPr>
          <w:p w:rsidR="00C665AE" w:rsidRDefault="00C665AE" w:rsidP="00C665AE">
            <w:pPr>
              <w:pStyle w:val="TableParagraph"/>
              <w:kinsoku w:val="0"/>
              <w:overflowPunct w:val="0"/>
              <w:spacing w:line="278" w:lineRule="auto"/>
              <w:ind w:left="242" w:right="101" w:hanging="132"/>
              <w:jc w:val="center"/>
              <w:rPr>
                <w:rFonts w:ascii="Times New Roman" w:cs="Times New Roman"/>
                <w:sz w:val="21"/>
                <w:szCs w:val="21"/>
              </w:rPr>
            </w:pPr>
          </w:p>
        </w:tc>
        <w:tc>
          <w:tcPr>
            <w:tcW w:w="1898" w:type="pct"/>
            <w:tcBorders>
              <w:top w:val="single" w:sz="4" w:space="0" w:color="000000"/>
              <w:left w:val="single" w:sz="4" w:space="0" w:color="000000"/>
              <w:bottom w:val="single" w:sz="4" w:space="0" w:color="000000"/>
              <w:right w:val="single" w:sz="4" w:space="0" w:color="000000"/>
            </w:tcBorders>
            <w:vAlign w:val="center"/>
          </w:tcPr>
          <w:p w:rsidR="00C665AE" w:rsidRDefault="00C665AE" w:rsidP="00C665AE">
            <w:pPr>
              <w:rPr>
                <w:rFonts w:hAnsi="宋体"/>
                <w:color w:val="000000"/>
              </w:rPr>
            </w:pPr>
            <w:r>
              <w:rPr>
                <w:rFonts w:hint="eastAsia"/>
                <w:color w:val="000000"/>
              </w:rPr>
              <w:t>旅游利益相关者的构成</w:t>
            </w:r>
          </w:p>
        </w:tc>
        <w:tc>
          <w:tcPr>
            <w:tcW w:w="742" w:type="pct"/>
            <w:tcBorders>
              <w:top w:val="single" w:sz="4" w:space="0" w:color="000000"/>
              <w:left w:val="single" w:sz="4" w:space="0" w:color="000000"/>
              <w:bottom w:val="single" w:sz="4" w:space="0" w:color="000000"/>
              <w:right w:val="single" w:sz="4" w:space="0" w:color="000000"/>
            </w:tcBorders>
          </w:tcPr>
          <w:p w:rsidR="00C665AE" w:rsidRDefault="00C665AE" w:rsidP="00C665AE">
            <w:r w:rsidRPr="00C6496A">
              <w:rPr>
                <w:rFonts w:ascii="Times New Roman" w:cs="Times New Roman" w:hint="eastAsia"/>
                <w:sz w:val="21"/>
                <w:szCs w:val="21"/>
              </w:rPr>
              <w:t>模块</w:t>
            </w:r>
            <w:r>
              <w:rPr>
                <w:rFonts w:ascii="Times New Roman" w:cs="Times New Roman"/>
                <w:sz w:val="21"/>
                <w:szCs w:val="21"/>
              </w:rPr>
              <w:t>4</w:t>
            </w:r>
          </w:p>
        </w:tc>
        <w:tc>
          <w:tcPr>
            <w:tcW w:w="605" w:type="pct"/>
            <w:vMerge/>
            <w:tcBorders>
              <w:left w:val="single" w:sz="4" w:space="0" w:color="000000"/>
              <w:right w:val="single" w:sz="4" w:space="0" w:color="000000"/>
            </w:tcBorders>
            <w:vAlign w:val="center"/>
          </w:tcPr>
          <w:p w:rsidR="00C665AE" w:rsidRDefault="00C665AE" w:rsidP="00C665AE">
            <w:pPr>
              <w:pStyle w:val="TableParagraph"/>
              <w:kinsoku w:val="0"/>
              <w:overflowPunct w:val="0"/>
              <w:spacing w:before="22"/>
              <w:ind w:left="183" w:right="177"/>
              <w:jc w:val="center"/>
              <w:rPr>
                <w:rFonts w:ascii="Times New Roman" w:cs="Times New Roman"/>
                <w:sz w:val="21"/>
                <w:szCs w:val="21"/>
              </w:rPr>
            </w:pPr>
          </w:p>
        </w:tc>
        <w:tc>
          <w:tcPr>
            <w:tcW w:w="1218" w:type="pct"/>
            <w:vMerge/>
            <w:tcBorders>
              <w:left w:val="single" w:sz="4" w:space="0" w:color="000000"/>
              <w:right w:val="single" w:sz="4" w:space="0" w:color="000000"/>
            </w:tcBorders>
            <w:vAlign w:val="center"/>
          </w:tcPr>
          <w:p w:rsidR="00C665AE" w:rsidRDefault="00C665AE" w:rsidP="00C665AE">
            <w:pPr>
              <w:pStyle w:val="TableParagraph"/>
              <w:kinsoku w:val="0"/>
              <w:overflowPunct w:val="0"/>
              <w:jc w:val="both"/>
              <w:rPr>
                <w:rFonts w:ascii="Times New Roman" w:cs="Times New Roman"/>
                <w:sz w:val="21"/>
                <w:szCs w:val="21"/>
              </w:rPr>
            </w:pPr>
          </w:p>
        </w:tc>
      </w:tr>
      <w:tr w:rsidR="00C665AE" w:rsidTr="00761847">
        <w:trPr>
          <w:trHeight w:val="311"/>
        </w:trPr>
        <w:tc>
          <w:tcPr>
            <w:tcW w:w="537" w:type="pct"/>
            <w:vMerge/>
            <w:tcBorders>
              <w:left w:val="single" w:sz="4" w:space="0" w:color="000000"/>
              <w:right w:val="single" w:sz="4" w:space="0" w:color="000000"/>
            </w:tcBorders>
            <w:vAlign w:val="center"/>
          </w:tcPr>
          <w:p w:rsidR="00C665AE" w:rsidRDefault="00C665AE" w:rsidP="00C665AE">
            <w:pPr>
              <w:pStyle w:val="a6"/>
              <w:kinsoku w:val="0"/>
              <w:overflowPunct w:val="0"/>
              <w:spacing w:before="4"/>
              <w:jc w:val="center"/>
              <w:rPr>
                <w:rFonts w:ascii="Times New Roman" w:cs="Times New Roman"/>
                <w:sz w:val="21"/>
                <w:szCs w:val="21"/>
              </w:rPr>
            </w:pPr>
          </w:p>
        </w:tc>
        <w:tc>
          <w:tcPr>
            <w:tcW w:w="1898" w:type="pct"/>
            <w:tcBorders>
              <w:top w:val="single" w:sz="4" w:space="0" w:color="000000"/>
              <w:left w:val="single" w:sz="4" w:space="0" w:color="000000"/>
              <w:bottom w:val="single" w:sz="4" w:space="0" w:color="000000"/>
              <w:right w:val="single" w:sz="4" w:space="0" w:color="000000"/>
            </w:tcBorders>
            <w:vAlign w:val="center"/>
          </w:tcPr>
          <w:p w:rsidR="00C665AE" w:rsidRDefault="00C665AE" w:rsidP="00C665AE">
            <w:pPr>
              <w:rPr>
                <w:rFonts w:hAnsi="宋体"/>
                <w:color w:val="000000"/>
              </w:rPr>
            </w:pPr>
            <w:r>
              <w:rPr>
                <w:rFonts w:hAnsi="宋体" w:hint="eastAsia"/>
                <w:color w:val="000000"/>
              </w:rPr>
              <w:t>旅游地社区参与层次</w:t>
            </w:r>
          </w:p>
        </w:tc>
        <w:tc>
          <w:tcPr>
            <w:tcW w:w="742" w:type="pct"/>
            <w:tcBorders>
              <w:top w:val="single" w:sz="4" w:space="0" w:color="000000"/>
              <w:left w:val="single" w:sz="4" w:space="0" w:color="000000"/>
              <w:bottom w:val="single" w:sz="4" w:space="0" w:color="000000"/>
              <w:right w:val="single" w:sz="4" w:space="0" w:color="000000"/>
            </w:tcBorders>
          </w:tcPr>
          <w:p w:rsidR="00C665AE" w:rsidRDefault="00C665AE" w:rsidP="00C665AE">
            <w:r w:rsidRPr="00C6496A">
              <w:rPr>
                <w:rFonts w:ascii="Times New Roman" w:cs="Times New Roman" w:hint="eastAsia"/>
                <w:sz w:val="21"/>
                <w:szCs w:val="21"/>
              </w:rPr>
              <w:t>模块</w:t>
            </w:r>
            <w:r>
              <w:rPr>
                <w:rFonts w:ascii="Times New Roman" w:cs="Times New Roman"/>
                <w:sz w:val="21"/>
                <w:szCs w:val="21"/>
              </w:rPr>
              <w:t>4</w:t>
            </w:r>
          </w:p>
        </w:tc>
        <w:tc>
          <w:tcPr>
            <w:tcW w:w="605" w:type="pct"/>
            <w:vMerge/>
            <w:tcBorders>
              <w:left w:val="single" w:sz="4" w:space="0" w:color="000000"/>
              <w:right w:val="single" w:sz="4" w:space="0" w:color="000000"/>
            </w:tcBorders>
            <w:vAlign w:val="center"/>
          </w:tcPr>
          <w:p w:rsidR="00C665AE" w:rsidRDefault="00C665AE" w:rsidP="00C665AE">
            <w:pPr>
              <w:pStyle w:val="TableParagraph"/>
              <w:kinsoku w:val="0"/>
              <w:overflowPunct w:val="0"/>
              <w:spacing w:before="22"/>
              <w:ind w:left="183" w:right="177"/>
              <w:jc w:val="center"/>
              <w:rPr>
                <w:rFonts w:ascii="Times New Roman" w:cs="Times New Roman"/>
                <w:sz w:val="21"/>
                <w:szCs w:val="21"/>
              </w:rPr>
            </w:pPr>
          </w:p>
        </w:tc>
        <w:tc>
          <w:tcPr>
            <w:tcW w:w="1218" w:type="pct"/>
            <w:vMerge/>
            <w:tcBorders>
              <w:left w:val="single" w:sz="4" w:space="0" w:color="000000"/>
              <w:right w:val="single" w:sz="4" w:space="0" w:color="000000"/>
            </w:tcBorders>
            <w:vAlign w:val="center"/>
          </w:tcPr>
          <w:p w:rsidR="00C665AE" w:rsidRDefault="00C665AE" w:rsidP="00C665AE">
            <w:pPr>
              <w:pStyle w:val="a6"/>
              <w:kinsoku w:val="0"/>
              <w:overflowPunct w:val="0"/>
              <w:spacing w:before="4"/>
              <w:jc w:val="center"/>
              <w:rPr>
                <w:rFonts w:ascii="Times New Roman" w:cs="Times New Roman"/>
                <w:sz w:val="21"/>
                <w:szCs w:val="21"/>
              </w:rPr>
            </w:pPr>
          </w:p>
        </w:tc>
      </w:tr>
      <w:tr w:rsidR="00C665AE" w:rsidTr="00761847">
        <w:trPr>
          <w:trHeight w:val="314"/>
        </w:trPr>
        <w:tc>
          <w:tcPr>
            <w:tcW w:w="537" w:type="pct"/>
            <w:vMerge/>
            <w:tcBorders>
              <w:left w:val="single" w:sz="4" w:space="0" w:color="000000"/>
              <w:right w:val="single" w:sz="4" w:space="0" w:color="000000"/>
            </w:tcBorders>
            <w:vAlign w:val="center"/>
          </w:tcPr>
          <w:p w:rsidR="00C665AE" w:rsidRDefault="00C665AE" w:rsidP="00C665AE">
            <w:pPr>
              <w:pStyle w:val="a6"/>
              <w:kinsoku w:val="0"/>
              <w:overflowPunct w:val="0"/>
              <w:spacing w:before="4"/>
              <w:jc w:val="center"/>
              <w:rPr>
                <w:rFonts w:ascii="Times New Roman" w:cs="Times New Roman"/>
                <w:sz w:val="21"/>
                <w:szCs w:val="21"/>
              </w:rPr>
            </w:pPr>
          </w:p>
        </w:tc>
        <w:tc>
          <w:tcPr>
            <w:tcW w:w="1898" w:type="pct"/>
            <w:tcBorders>
              <w:top w:val="single" w:sz="4" w:space="0" w:color="000000"/>
              <w:left w:val="single" w:sz="4" w:space="0" w:color="000000"/>
              <w:bottom w:val="single" w:sz="4" w:space="0" w:color="000000"/>
              <w:right w:val="single" w:sz="4" w:space="0" w:color="000000"/>
            </w:tcBorders>
            <w:vAlign w:val="center"/>
          </w:tcPr>
          <w:p w:rsidR="00C665AE" w:rsidRDefault="00C665AE" w:rsidP="00C665AE">
            <w:pPr>
              <w:rPr>
                <w:rFonts w:hAnsi="宋体"/>
                <w:color w:val="000000"/>
              </w:rPr>
            </w:pPr>
            <w:r>
              <w:rPr>
                <w:rFonts w:hint="eastAsia"/>
                <w:color w:val="000000"/>
              </w:rPr>
              <w:t>地方理论内涵</w:t>
            </w:r>
          </w:p>
        </w:tc>
        <w:tc>
          <w:tcPr>
            <w:tcW w:w="742" w:type="pct"/>
            <w:tcBorders>
              <w:top w:val="single" w:sz="4" w:space="0" w:color="000000"/>
              <w:left w:val="single" w:sz="4" w:space="0" w:color="000000"/>
              <w:bottom w:val="single" w:sz="4" w:space="0" w:color="000000"/>
              <w:right w:val="single" w:sz="4" w:space="0" w:color="000000"/>
            </w:tcBorders>
          </w:tcPr>
          <w:p w:rsidR="00C665AE" w:rsidRDefault="00C665AE" w:rsidP="00C665AE">
            <w:r w:rsidRPr="00C6496A">
              <w:rPr>
                <w:rFonts w:ascii="Times New Roman" w:cs="Times New Roman" w:hint="eastAsia"/>
                <w:sz w:val="21"/>
                <w:szCs w:val="21"/>
              </w:rPr>
              <w:t>模块</w:t>
            </w:r>
            <w:r>
              <w:rPr>
                <w:rFonts w:ascii="Times New Roman" w:cs="Times New Roman"/>
                <w:sz w:val="21"/>
                <w:szCs w:val="21"/>
              </w:rPr>
              <w:t>2</w:t>
            </w:r>
          </w:p>
        </w:tc>
        <w:tc>
          <w:tcPr>
            <w:tcW w:w="605" w:type="pct"/>
            <w:vMerge/>
            <w:tcBorders>
              <w:left w:val="single" w:sz="4" w:space="0" w:color="000000"/>
              <w:right w:val="single" w:sz="4" w:space="0" w:color="000000"/>
            </w:tcBorders>
            <w:vAlign w:val="center"/>
          </w:tcPr>
          <w:p w:rsidR="00C665AE" w:rsidRDefault="00C665AE" w:rsidP="00C665AE">
            <w:pPr>
              <w:pStyle w:val="TableParagraph"/>
              <w:kinsoku w:val="0"/>
              <w:overflowPunct w:val="0"/>
              <w:spacing w:before="22"/>
              <w:ind w:left="183" w:right="177"/>
              <w:jc w:val="center"/>
              <w:rPr>
                <w:rFonts w:ascii="Times New Roman" w:cs="Times New Roman"/>
                <w:sz w:val="21"/>
                <w:szCs w:val="21"/>
              </w:rPr>
            </w:pPr>
          </w:p>
        </w:tc>
        <w:tc>
          <w:tcPr>
            <w:tcW w:w="1218" w:type="pct"/>
            <w:vMerge/>
            <w:tcBorders>
              <w:left w:val="single" w:sz="4" w:space="0" w:color="000000"/>
              <w:right w:val="single" w:sz="4" w:space="0" w:color="000000"/>
            </w:tcBorders>
            <w:vAlign w:val="center"/>
          </w:tcPr>
          <w:p w:rsidR="00C665AE" w:rsidRDefault="00C665AE" w:rsidP="00C665AE">
            <w:pPr>
              <w:pStyle w:val="a6"/>
              <w:kinsoku w:val="0"/>
              <w:overflowPunct w:val="0"/>
              <w:spacing w:before="4"/>
              <w:jc w:val="center"/>
              <w:rPr>
                <w:rFonts w:ascii="Times New Roman" w:cs="Times New Roman"/>
                <w:sz w:val="21"/>
                <w:szCs w:val="21"/>
              </w:rPr>
            </w:pPr>
          </w:p>
        </w:tc>
      </w:tr>
      <w:tr w:rsidR="00C665AE" w:rsidTr="00761847">
        <w:trPr>
          <w:trHeight w:val="314"/>
        </w:trPr>
        <w:tc>
          <w:tcPr>
            <w:tcW w:w="537" w:type="pct"/>
            <w:vMerge/>
            <w:tcBorders>
              <w:left w:val="single" w:sz="4" w:space="0" w:color="000000"/>
              <w:right w:val="single" w:sz="4" w:space="0" w:color="000000"/>
            </w:tcBorders>
            <w:vAlign w:val="center"/>
          </w:tcPr>
          <w:p w:rsidR="00C665AE" w:rsidRDefault="00C665AE" w:rsidP="00C665AE">
            <w:pPr>
              <w:pStyle w:val="a6"/>
              <w:kinsoku w:val="0"/>
              <w:overflowPunct w:val="0"/>
              <w:spacing w:before="4"/>
              <w:jc w:val="center"/>
              <w:rPr>
                <w:rFonts w:ascii="Times New Roman" w:cs="Times New Roman"/>
                <w:sz w:val="21"/>
                <w:szCs w:val="21"/>
              </w:rPr>
            </w:pPr>
          </w:p>
        </w:tc>
        <w:tc>
          <w:tcPr>
            <w:tcW w:w="1898" w:type="pct"/>
            <w:tcBorders>
              <w:top w:val="single" w:sz="4" w:space="0" w:color="000000"/>
              <w:left w:val="single" w:sz="4" w:space="0" w:color="000000"/>
              <w:bottom w:val="single" w:sz="4" w:space="0" w:color="000000"/>
              <w:right w:val="single" w:sz="4" w:space="0" w:color="000000"/>
            </w:tcBorders>
            <w:vAlign w:val="center"/>
          </w:tcPr>
          <w:p w:rsidR="00C665AE" w:rsidRDefault="00C665AE" w:rsidP="00C665AE">
            <w:pPr>
              <w:rPr>
                <w:rFonts w:hAnsi="宋体"/>
                <w:color w:val="000000"/>
              </w:rPr>
            </w:pPr>
            <w:r>
              <w:rPr>
                <w:rFonts w:hint="eastAsia"/>
                <w:color w:val="000000"/>
              </w:rPr>
              <w:t>旅游目的地人力资源开发</w:t>
            </w:r>
          </w:p>
        </w:tc>
        <w:tc>
          <w:tcPr>
            <w:tcW w:w="742" w:type="pct"/>
            <w:tcBorders>
              <w:top w:val="single" w:sz="4" w:space="0" w:color="000000"/>
              <w:left w:val="single" w:sz="4" w:space="0" w:color="000000"/>
              <w:bottom w:val="single" w:sz="4" w:space="0" w:color="000000"/>
              <w:right w:val="single" w:sz="4" w:space="0" w:color="000000"/>
            </w:tcBorders>
          </w:tcPr>
          <w:p w:rsidR="00C665AE" w:rsidRDefault="00C665AE" w:rsidP="00C665AE">
            <w:r w:rsidRPr="00C6496A">
              <w:rPr>
                <w:rFonts w:ascii="Times New Roman" w:cs="Times New Roman" w:hint="eastAsia"/>
                <w:sz w:val="21"/>
                <w:szCs w:val="21"/>
              </w:rPr>
              <w:t>模块</w:t>
            </w:r>
            <w:r>
              <w:rPr>
                <w:rFonts w:ascii="Times New Roman" w:cs="Times New Roman"/>
                <w:sz w:val="21"/>
                <w:szCs w:val="21"/>
              </w:rPr>
              <w:t>5</w:t>
            </w:r>
          </w:p>
        </w:tc>
        <w:tc>
          <w:tcPr>
            <w:tcW w:w="605" w:type="pct"/>
            <w:vMerge/>
            <w:tcBorders>
              <w:left w:val="single" w:sz="4" w:space="0" w:color="000000"/>
              <w:right w:val="single" w:sz="4" w:space="0" w:color="000000"/>
            </w:tcBorders>
            <w:vAlign w:val="center"/>
          </w:tcPr>
          <w:p w:rsidR="00C665AE" w:rsidRDefault="00C665AE" w:rsidP="00C665AE">
            <w:pPr>
              <w:pStyle w:val="TableParagraph"/>
              <w:kinsoku w:val="0"/>
              <w:overflowPunct w:val="0"/>
              <w:spacing w:before="22"/>
              <w:ind w:left="183" w:right="177"/>
              <w:jc w:val="center"/>
              <w:rPr>
                <w:rFonts w:ascii="Times New Roman" w:cs="Times New Roman"/>
                <w:sz w:val="21"/>
                <w:szCs w:val="21"/>
              </w:rPr>
            </w:pPr>
          </w:p>
        </w:tc>
        <w:tc>
          <w:tcPr>
            <w:tcW w:w="1218" w:type="pct"/>
            <w:vMerge/>
            <w:tcBorders>
              <w:left w:val="single" w:sz="4" w:space="0" w:color="000000"/>
              <w:right w:val="single" w:sz="4" w:space="0" w:color="000000"/>
            </w:tcBorders>
            <w:vAlign w:val="center"/>
          </w:tcPr>
          <w:p w:rsidR="00C665AE" w:rsidRDefault="00C665AE" w:rsidP="00C665AE">
            <w:pPr>
              <w:pStyle w:val="a6"/>
              <w:kinsoku w:val="0"/>
              <w:overflowPunct w:val="0"/>
              <w:spacing w:before="4"/>
              <w:jc w:val="center"/>
              <w:rPr>
                <w:rFonts w:ascii="Times New Roman" w:cs="Times New Roman"/>
                <w:sz w:val="21"/>
                <w:szCs w:val="21"/>
              </w:rPr>
            </w:pPr>
          </w:p>
        </w:tc>
      </w:tr>
      <w:tr w:rsidR="00C665AE" w:rsidTr="00761847">
        <w:trPr>
          <w:trHeight w:val="314"/>
        </w:trPr>
        <w:tc>
          <w:tcPr>
            <w:tcW w:w="537" w:type="pct"/>
            <w:vMerge/>
            <w:tcBorders>
              <w:left w:val="single" w:sz="4" w:space="0" w:color="000000"/>
              <w:right w:val="single" w:sz="4" w:space="0" w:color="000000"/>
            </w:tcBorders>
            <w:vAlign w:val="center"/>
          </w:tcPr>
          <w:p w:rsidR="00C665AE" w:rsidRDefault="00C665AE" w:rsidP="00C665AE">
            <w:pPr>
              <w:pStyle w:val="a6"/>
              <w:kinsoku w:val="0"/>
              <w:overflowPunct w:val="0"/>
              <w:spacing w:before="4"/>
              <w:jc w:val="center"/>
              <w:rPr>
                <w:rFonts w:ascii="Times New Roman" w:cs="Times New Roman"/>
                <w:sz w:val="21"/>
                <w:szCs w:val="21"/>
              </w:rPr>
            </w:pPr>
          </w:p>
        </w:tc>
        <w:tc>
          <w:tcPr>
            <w:tcW w:w="1898" w:type="pct"/>
            <w:tcBorders>
              <w:top w:val="single" w:sz="4" w:space="0" w:color="000000"/>
              <w:left w:val="single" w:sz="4" w:space="0" w:color="000000"/>
              <w:bottom w:val="single" w:sz="4" w:space="0" w:color="000000"/>
              <w:right w:val="single" w:sz="4" w:space="0" w:color="000000"/>
            </w:tcBorders>
            <w:vAlign w:val="center"/>
          </w:tcPr>
          <w:p w:rsidR="00C665AE" w:rsidRDefault="00C665AE" w:rsidP="00C665AE">
            <w:pPr>
              <w:rPr>
                <w:rFonts w:hAnsi="宋体"/>
                <w:color w:val="000000"/>
              </w:rPr>
            </w:pPr>
            <w:r>
              <w:rPr>
                <w:rFonts w:hint="eastAsia"/>
                <w:color w:val="000000"/>
              </w:rPr>
              <w:t>旅游目的地公共服务体系</w:t>
            </w:r>
          </w:p>
        </w:tc>
        <w:tc>
          <w:tcPr>
            <w:tcW w:w="742" w:type="pct"/>
            <w:tcBorders>
              <w:top w:val="single" w:sz="4" w:space="0" w:color="000000"/>
              <w:left w:val="single" w:sz="4" w:space="0" w:color="000000"/>
              <w:bottom w:val="single" w:sz="4" w:space="0" w:color="000000"/>
              <w:right w:val="single" w:sz="4" w:space="0" w:color="000000"/>
            </w:tcBorders>
          </w:tcPr>
          <w:p w:rsidR="00C665AE" w:rsidRDefault="00C665AE" w:rsidP="00C665AE">
            <w:r w:rsidRPr="004E0C3E">
              <w:rPr>
                <w:rFonts w:ascii="Times New Roman" w:cs="Times New Roman" w:hint="eastAsia"/>
                <w:sz w:val="21"/>
                <w:szCs w:val="21"/>
              </w:rPr>
              <w:t>模块</w:t>
            </w:r>
            <w:r>
              <w:rPr>
                <w:rFonts w:ascii="Times New Roman" w:cs="Times New Roman"/>
                <w:sz w:val="21"/>
                <w:szCs w:val="21"/>
              </w:rPr>
              <w:t>6</w:t>
            </w:r>
          </w:p>
        </w:tc>
        <w:tc>
          <w:tcPr>
            <w:tcW w:w="605" w:type="pct"/>
            <w:vMerge/>
            <w:tcBorders>
              <w:left w:val="single" w:sz="4" w:space="0" w:color="000000"/>
              <w:right w:val="single" w:sz="4" w:space="0" w:color="000000"/>
            </w:tcBorders>
            <w:vAlign w:val="center"/>
          </w:tcPr>
          <w:p w:rsidR="00C665AE" w:rsidRDefault="00C665AE" w:rsidP="00C665AE">
            <w:pPr>
              <w:pStyle w:val="TableParagraph"/>
              <w:kinsoku w:val="0"/>
              <w:overflowPunct w:val="0"/>
              <w:spacing w:before="22"/>
              <w:ind w:left="183" w:right="177"/>
              <w:jc w:val="center"/>
              <w:rPr>
                <w:rFonts w:ascii="Times New Roman" w:cs="Times New Roman"/>
                <w:sz w:val="21"/>
                <w:szCs w:val="21"/>
              </w:rPr>
            </w:pPr>
          </w:p>
        </w:tc>
        <w:tc>
          <w:tcPr>
            <w:tcW w:w="1218" w:type="pct"/>
            <w:vMerge/>
            <w:tcBorders>
              <w:left w:val="single" w:sz="4" w:space="0" w:color="000000"/>
              <w:right w:val="single" w:sz="4" w:space="0" w:color="000000"/>
            </w:tcBorders>
            <w:vAlign w:val="center"/>
          </w:tcPr>
          <w:p w:rsidR="00C665AE" w:rsidRDefault="00C665AE" w:rsidP="00C665AE">
            <w:pPr>
              <w:pStyle w:val="a6"/>
              <w:kinsoku w:val="0"/>
              <w:overflowPunct w:val="0"/>
              <w:spacing w:before="4"/>
              <w:jc w:val="center"/>
              <w:rPr>
                <w:rFonts w:ascii="Times New Roman" w:cs="Times New Roman"/>
                <w:sz w:val="21"/>
                <w:szCs w:val="21"/>
              </w:rPr>
            </w:pPr>
          </w:p>
        </w:tc>
      </w:tr>
      <w:tr w:rsidR="00C665AE" w:rsidTr="00761847">
        <w:trPr>
          <w:trHeight w:val="314"/>
        </w:trPr>
        <w:tc>
          <w:tcPr>
            <w:tcW w:w="537" w:type="pct"/>
            <w:vMerge/>
            <w:tcBorders>
              <w:left w:val="single" w:sz="4" w:space="0" w:color="000000"/>
              <w:right w:val="single" w:sz="4" w:space="0" w:color="000000"/>
            </w:tcBorders>
            <w:vAlign w:val="center"/>
          </w:tcPr>
          <w:p w:rsidR="00C665AE" w:rsidRDefault="00C665AE" w:rsidP="00C665AE">
            <w:pPr>
              <w:pStyle w:val="a6"/>
              <w:kinsoku w:val="0"/>
              <w:overflowPunct w:val="0"/>
              <w:spacing w:before="4"/>
              <w:jc w:val="center"/>
              <w:rPr>
                <w:rFonts w:ascii="Times New Roman" w:cs="Times New Roman"/>
                <w:sz w:val="21"/>
                <w:szCs w:val="21"/>
              </w:rPr>
            </w:pPr>
          </w:p>
        </w:tc>
        <w:tc>
          <w:tcPr>
            <w:tcW w:w="1898" w:type="pct"/>
            <w:tcBorders>
              <w:top w:val="single" w:sz="4" w:space="0" w:color="000000"/>
              <w:left w:val="single" w:sz="4" w:space="0" w:color="000000"/>
              <w:bottom w:val="single" w:sz="4" w:space="0" w:color="000000"/>
              <w:right w:val="single" w:sz="4" w:space="0" w:color="000000"/>
            </w:tcBorders>
            <w:vAlign w:val="center"/>
          </w:tcPr>
          <w:p w:rsidR="00C665AE" w:rsidRDefault="00C665AE" w:rsidP="00C665AE">
            <w:pPr>
              <w:rPr>
                <w:color w:val="000000"/>
              </w:rPr>
            </w:pPr>
            <w:r>
              <w:rPr>
                <w:rFonts w:hint="eastAsia"/>
                <w:color w:val="000000"/>
              </w:rPr>
              <w:t>旅游集散地体系</w:t>
            </w:r>
          </w:p>
        </w:tc>
        <w:tc>
          <w:tcPr>
            <w:tcW w:w="742" w:type="pct"/>
            <w:tcBorders>
              <w:top w:val="single" w:sz="4" w:space="0" w:color="000000"/>
              <w:left w:val="single" w:sz="4" w:space="0" w:color="000000"/>
              <w:bottom w:val="single" w:sz="4" w:space="0" w:color="000000"/>
              <w:right w:val="single" w:sz="4" w:space="0" w:color="000000"/>
            </w:tcBorders>
          </w:tcPr>
          <w:p w:rsidR="00C665AE" w:rsidRDefault="00C665AE" w:rsidP="00C665AE">
            <w:r w:rsidRPr="004E0C3E">
              <w:rPr>
                <w:rFonts w:ascii="Times New Roman" w:cs="Times New Roman" w:hint="eastAsia"/>
                <w:sz w:val="21"/>
                <w:szCs w:val="21"/>
              </w:rPr>
              <w:t>模块</w:t>
            </w:r>
            <w:r>
              <w:rPr>
                <w:rFonts w:ascii="Times New Roman" w:cs="Times New Roman"/>
                <w:sz w:val="21"/>
                <w:szCs w:val="21"/>
              </w:rPr>
              <w:t>6</w:t>
            </w:r>
          </w:p>
        </w:tc>
        <w:tc>
          <w:tcPr>
            <w:tcW w:w="605" w:type="pct"/>
            <w:vMerge/>
            <w:tcBorders>
              <w:left w:val="single" w:sz="4" w:space="0" w:color="000000"/>
              <w:right w:val="single" w:sz="4" w:space="0" w:color="000000"/>
            </w:tcBorders>
            <w:vAlign w:val="center"/>
          </w:tcPr>
          <w:p w:rsidR="00C665AE" w:rsidRDefault="00C665AE" w:rsidP="00C665AE">
            <w:pPr>
              <w:pStyle w:val="TableParagraph"/>
              <w:kinsoku w:val="0"/>
              <w:overflowPunct w:val="0"/>
              <w:spacing w:before="22"/>
              <w:ind w:left="183" w:right="177"/>
              <w:jc w:val="center"/>
              <w:rPr>
                <w:rFonts w:ascii="Times New Roman" w:cs="Times New Roman"/>
                <w:sz w:val="21"/>
                <w:szCs w:val="21"/>
              </w:rPr>
            </w:pPr>
          </w:p>
        </w:tc>
        <w:tc>
          <w:tcPr>
            <w:tcW w:w="1218" w:type="pct"/>
            <w:vMerge/>
            <w:tcBorders>
              <w:left w:val="single" w:sz="4" w:space="0" w:color="000000"/>
              <w:right w:val="single" w:sz="4" w:space="0" w:color="000000"/>
            </w:tcBorders>
            <w:vAlign w:val="center"/>
          </w:tcPr>
          <w:p w:rsidR="00C665AE" w:rsidRDefault="00C665AE" w:rsidP="00C665AE">
            <w:pPr>
              <w:pStyle w:val="a6"/>
              <w:kinsoku w:val="0"/>
              <w:overflowPunct w:val="0"/>
              <w:spacing w:before="4"/>
              <w:jc w:val="center"/>
              <w:rPr>
                <w:rFonts w:ascii="Times New Roman" w:cs="Times New Roman"/>
                <w:sz w:val="21"/>
                <w:szCs w:val="21"/>
              </w:rPr>
            </w:pPr>
          </w:p>
        </w:tc>
      </w:tr>
      <w:tr w:rsidR="00C665AE" w:rsidTr="00761847">
        <w:trPr>
          <w:trHeight w:val="314"/>
        </w:trPr>
        <w:tc>
          <w:tcPr>
            <w:tcW w:w="537" w:type="pct"/>
            <w:vMerge/>
            <w:tcBorders>
              <w:left w:val="single" w:sz="4" w:space="0" w:color="000000"/>
              <w:right w:val="single" w:sz="4" w:space="0" w:color="000000"/>
            </w:tcBorders>
            <w:vAlign w:val="center"/>
          </w:tcPr>
          <w:p w:rsidR="00C665AE" w:rsidRDefault="00C665AE" w:rsidP="00C665AE">
            <w:pPr>
              <w:pStyle w:val="a6"/>
              <w:kinsoku w:val="0"/>
              <w:overflowPunct w:val="0"/>
              <w:spacing w:before="4"/>
              <w:jc w:val="center"/>
              <w:rPr>
                <w:rFonts w:ascii="Times New Roman" w:cs="Times New Roman"/>
                <w:sz w:val="21"/>
                <w:szCs w:val="21"/>
              </w:rPr>
            </w:pPr>
          </w:p>
        </w:tc>
        <w:tc>
          <w:tcPr>
            <w:tcW w:w="1898" w:type="pct"/>
            <w:tcBorders>
              <w:top w:val="single" w:sz="4" w:space="0" w:color="000000"/>
              <w:left w:val="single" w:sz="4" w:space="0" w:color="000000"/>
              <w:bottom w:val="single" w:sz="4" w:space="0" w:color="000000"/>
              <w:right w:val="single" w:sz="4" w:space="0" w:color="000000"/>
            </w:tcBorders>
            <w:vAlign w:val="center"/>
          </w:tcPr>
          <w:p w:rsidR="00C665AE" w:rsidRDefault="00C665AE" w:rsidP="00C665AE">
            <w:pPr>
              <w:rPr>
                <w:rFonts w:hAnsi="宋体"/>
                <w:color w:val="000000"/>
              </w:rPr>
            </w:pPr>
            <w:r w:rsidRPr="00C665AE">
              <w:rPr>
                <w:rFonts w:hAnsi="宋体" w:hint="eastAsia"/>
                <w:color w:val="000000"/>
              </w:rPr>
              <w:t>新</w:t>
            </w:r>
            <w:proofErr w:type="gramStart"/>
            <w:r w:rsidRPr="00C665AE">
              <w:rPr>
                <w:rFonts w:hAnsi="宋体" w:hint="eastAsia"/>
                <w:color w:val="000000"/>
              </w:rPr>
              <w:t>常态化下旅游</w:t>
            </w:r>
            <w:proofErr w:type="gramEnd"/>
            <w:r w:rsidRPr="00C665AE">
              <w:rPr>
                <w:rFonts w:hAnsi="宋体" w:hint="eastAsia"/>
                <w:color w:val="000000"/>
              </w:rPr>
              <w:t>目的地内涵</w:t>
            </w:r>
          </w:p>
        </w:tc>
        <w:tc>
          <w:tcPr>
            <w:tcW w:w="742" w:type="pct"/>
            <w:tcBorders>
              <w:top w:val="single" w:sz="4" w:space="0" w:color="000000"/>
              <w:left w:val="single" w:sz="4" w:space="0" w:color="000000"/>
              <w:bottom w:val="single" w:sz="4" w:space="0" w:color="000000"/>
              <w:right w:val="single" w:sz="4" w:space="0" w:color="000000"/>
            </w:tcBorders>
          </w:tcPr>
          <w:p w:rsidR="00C665AE" w:rsidRDefault="00C665AE" w:rsidP="00C665AE">
            <w:r w:rsidRPr="00C6496A">
              <w:rPr>
                <w:rFonts w:ascii="Times New Roman" w:cs="Times New Roman" w:hint="eastAsia"/>
                <w:sz w:val="21"/>
                <w:szCs w:val="21"/>
              </w:rPr>
              <w:t>模块</w:t>
            </w:r>
            <w:r>
              <w:rPr>
                <w:rFonts w:ascii="Times New Roman" w:cs="Times New Roman"/>
                <w:sz w:val="21"/>
                <w:szCs w:val="21"/>
              </w:rPr>
              <w:t>9</w:t>
            </w:r>
          </w:p>
        </w:tc>
        <w:tc>
          <w:tcPr>
            <w:tcW w:w="605" w:type="pct"/>
            <w:vMerge/>
            <w:tcBorders>
              <w:left w:val="single" w:sz="4" w:space="0" w:color="000000"/>
              <w:right w:val="single" w:sz="4" w:space="0" w:color="000000"/>
            </w:tcBorders>
            <w:vAlign w:val="center"/>
          </w:tcPr>
          <w:p w:rsidR="00C665AE" w:rsidRDefault="00C665AE" w:rsidP="00C665AE">
            <w:pPr>
              <w:pStyle w:val="TableParagraph"/>
              <w:kinsoku w:val="0"/>
              <w:overflowPunct w:val="0"/>
              <w:spacing w:before="22"/>
              <w:ind w:left="183" w:right="177"/>
              <w:jc w:val="center"/>
              <w:rPr>
                <w:rFonts w:ascii="Times New Roman" w:cs="Times New Roman"/>
                <w:sz w:val="21"/>
                <w:szCs w:val="21"/>
              </w:rPr>
            </w:pPr>
          </w:p>
        </w:tc>
        <w:tc>
          <w:tcPr>
            <w:tcW w:w="1218" w:type="pct"/>
            <w:vMerge/>
            <w:tcBorders>
              <w:left w:val="single" w:sz="4" w:space="0" w:color="000000"/>
              <w:right w:val="single" w:sz="4" w:space="0" w:color="000000"/>
            </w:tcBorders>
            <w:vAlign w:val="center"/>
          </w:tcPr>
          <w:p w:rsidR="00C665AE" w:rsidRDefault="00C665AE" w:rsidP="00C665AE">
            <w:pPr>
              <w:pStyle w:val="a6"/>
              <w:kinsoku w:val="0"/>
              <w:overflowPunct w:val="0"/>
              <w:spacing w:before="4"/>
              <w:jc w:val="center"/>
              <w:rPr>
                <w:rFonts w:ascii="Times New Roman" w:cs="Times New Roman"/>
                <w:sz w:val="21"/>
                <w:szCs w:val="21"/>
              </w:rPr>
            </w:pPr>
          </w:p>
        </w:tc>
      </w:tr>
      <w:tr w:rsidR="00C665AE" w:rsidTr="00761847">
        <w:trPr>
          <w:trHeight w:val="311"/>
        </w:trPr>
        <w:tc>
          <w:tcPr>
            <w:tcW w:w="537" w:type="pct"/>
            <w:vMerge/>
            <w:tcBorders>
              <w:left w:val="single" w:sz="4" w:space="0" w:color="000000"/>
              <w:right w:val="single" w:sz="4" w:space="0" w:color="000000"/>
            </w:tcBorders>
            <w:vAlign w:val="center"/>
          </w:tcPr>
          <w:p w:rsidR="00C665AE" w:rsidRDefault="00C665AE" w:rsidP="00C665AE">
            <w:pPr>
              <w:pStyle w:val="a6"/>
              <w:kinsoku w:val="0"/>
              <w:overflowPunct w:val="0"/>
              <w:spacing w:before="4"/>
              <w:jc w:val="center"/>
              <w:rPr>
                <w:rFonts w:ascii="Times New Roman" w:cs="Times New Roman"/>
                <w:sz w:val="21"/>
                <w:szCs w:val="21"/>
              </w:rPr>
            </w:pPr>
          </w:p>
        </w:tc>
        <w:tc>
          <w:tcPr>
            <w:tcW w:w="1898" w:type="pct"/>
            <w:tcBorders>
              <w:top w:val="single" w:sz="4" w:space="0" w:color="000000"/>
              <w:left w:val="single" w:sz="4" w:space="0" w:color="000000"/>
              <w:bottom w:val="single" w:sz="4" w:space="0" w:color="000000"/>
              <w:right w:val="single" w:sz="4" w:space="0" w:color="000000"/>
            </w:tcBorders>
            <w:vAlign w:val="center"/>
          </w:tcPr>
          <w:p w:rsidR="00C665AE" w:rsidRDefault="00C665AE" w:rsidP="00C665AE">
            <w:pPr>
              <w:rPr>
                <w:rFonts w:hAnsi="宋体"/>
                <w:color w:val="000000"/>
              </w:rPr>
            </w:pPr>
            <w:r>
              <w:rPr>
                <w:rFonts w:hAnsi="宋体" w:hint="eastAsia"/>
                <w:color w:val="000000"/>
              </w:rPr>
              <w:t>旅游地空间结构</w:t>
            </w:r>
          </w:p>
        </w:tc>
        <w:tc>
          <w:tcPr>
            <w:tcW w:w="742" w:type="pct"/>
            <w:tcBorders>
              <w:top w:val="single" w:sz="4" w:space="0" w:color="000000"/>
              <w:left w:val="single" w:sz="4" w:space="0" w:color="000000"/>
              <w:bottom w:val="single" w:sz="4" w:space="0" w:color="000000"/>
              <w:right w:val="single" w:sz="4" w:space="0" w:color="000000"/>
            </w:tcBorders>
          </w:tcPr>
          <w:p w:rsidR="00C665AE" w:rsidRDefault="00C665AE" w:rsidP="00C665AE">
            <w:r w:rsidRPr="00C6496A">
              <w:rPr>
                <w:rFonts w:ascii="Times New Roman" w:cs="Times New Roman" w:hint="eastAsia"/>
                <w:sz w:val="21"/>
                <w:szCs w:val="21"/>
              </w:rPr>
              <w:t>模块</w:t>
            </w:r>
            <w:r w:rsidRPr="00C6496A">
              <w:rPr>
                <w:rFonts w:ascii="Times New Roman" w:cs="Times New Roman" w:hint="eastAsia"/>
                <w:sz w:val="21"/>
                <w:szCs w:val="21"/>
              </w:rPr>
              <w:t>1</w:t>
            </w:r>
          </w:p>
        </w:tc>
        <w:tc>
          <w:tcPr>
            <w:tcW w:w="605" w:type="pct"/>
            <w:vMerge/>
            <w:tcBorders>
              <w:left w:val="single" w:sz="4" w:space="0" w:color="000000"/>
              <w:right w:val="single" w:sz="4" w:space="0" w:color="000000"/>
            </w:tcBorders>
            <w:vAlign w:val="center"/>
          </w:tcPr>
          <w:p w:rsidR="00C665AE" w:rsidRDefault="00C665AE" w:rsidP="00C665AE">
            <w:pPr>
              <w:pStyle w:val="TableParagraph"/>
              <w:kinsoku w:val="0"/>
              <w:overflowPunct w:val="0"/>
              <w:spacing w:before="22"/>
              <w:ind w:left="183" w:right="177"/>
              <w:jc w:val="center"/>
              <w:rPr>
                <w:rFonts w:ascii="Times New Roman" w:cs="Times New Roman"/>
                <w:sz w:val="21"/>
                <w:szCs w:val="21"/>
              </w:rPr>
            </w:pPr>
          </w:p>
        </w:tc>
        <w:tc>
          <w:tcPr>
            <w:tcW w:w="1218" w:type="pct"/>
            <w:vMerge/>
            <w:tcBorders>
              <w:left w:val="single" w:sz="4" w:space="0" w:color="000000"/>
              <w:right w:val="single" w:sz="4" w:space="0" w:color="000000"/>
            </w:tcBorders>
            <w:vAlign w:val="center"/>
          </w:tcPr>
          <w:p w:rsidR="00C665AE" w:rsidRDefault="00C665AE" w:rsidP="00C665AE">
            <w:pPr>
              <w:pStyle w:val="a6"/>
              <w:kinsoku w:val="0"/>
              <w:overflowPunct w:val="0"/>
              <w:spacing w:before="4"/>
              <w:jc w:val="center"/>
              <w:rPr>
                <w:rFonts w:ascii="Times New Roman" w:cs="Times New Roman"/>
                <w:sz w:val="21"/>
                <w:szCs w:val="21"/>
              </w:rPr>
            </w:pPr>
          </w:p>
        </w:tc>
      </w:tr>
      <w:tr w:rsidR="00C665AE" w:rsidTr="00761847">
        <w:trPr>
          <w:trHeight w:val="311"/>
        </w:trPr>
        <w:tc>
          <w:tcPr>
            <w:tcW w:w="537" w:type="pct"/>
            <w:tcBorders>
              <w:left w:val="single" w:sz="4" w:space="0" w:color="000000"/>
              <w:right w:val="single" w:sz="4" w:space="0" w:color="000000"/>
            </w:tcBorders>
            <w:vAlign w:val="center"/>
          </w:tcPr>
          <w:p w:rsidR="00C665AE" w:rsidRDefault="00C665AE" w:rsidP="00C665AE">
            <w:pPr>
              <w:pStyle w:val="a6"/>
              <w:kinsoku w:val="0"/>
              <w:overflowPunct w:val="0"/>
              <w:spacing w:before="4"/>
              <w:jc w:val="center"/>
              <w:rPr>
                <w:rFonts w:ascii="Times New Roman" w:cs="Times New Roman"/>
                <w:sz w:val="21"/>
                <w:szCs w:val="21"/>
              </w:rPr>
            </w:pPr>
          </w:p>
        </w:tc>
        <w:tc>
          <w:tcPr>
            <w:tcW w:w="1898" w:type="pct"/>
            <w:tcBorders>
              <w:top w:val="single" w:sz="4" w:space="0" w:color="000000"/>
              <w:left w:val="single" w:sz="4" w:space="0" w:color="000000"/>
              <w:bottom w:val="single" w:sz="4" w:space="0" w:color="000000"/>
              <w:right w:val="single" w:sz="4" w:space="0" w:color="000000"/>
            </w:tcBorders>
            <w:vAlign w:val="center"/>
          </w:tcPr>
          <w:p w:rsidR="00C665AE" w:rsidRDefault="00C665AE" w:rsidP="00C665AE">
            <w:pPr>
              <w:rPr>
                <w:rFonts w:hAnsi="宋体"/>
                <w:color w:val="000000"/>
              </w:rPr>
            </w:pPr>
            <w:r>
              <w:rPr>
                <w:rFonts w:hAnsi="宋体" w:hint="eastAsia"/>
                <w:color w:val="000000"/>
              </w:rPr>
              <w:t>旅游目的地市场</w:t>
            </w:r>
          </w:p>
        </w:tc>
        <w:tc>
          <w:tcPr>
            <w:tcW w:w="742" w:type="pct"/>
            <w:tcBorders>
              <w:top w:val="single" w:sz="4" w:space="0" w:color="000000"/>
              <w:left w:val="single" w:sz="4" w:space="0" w:color="000000"/>
              <w:bottom w:val="single" w:sz="4" w:space="0" w:color="000000"/>
              <w:right w:val="single" w:sz="4" w:space="0" w:color="000000"/>
            </w:tcBorders>
          </w:tcPr>
          <w:p w:rsidR="00C665AE" w:rsidRPr="00C6496A" w:rsidRDefault="00C665AE" w:rsidP="00C665AE">
            <w:pPr>
              <w:rPr>
                <w:rFonts w:ascii="Times New Roman" w:cs="Times New Roman"/>
                <w:sz w:val="21"/>
                <w:szCs w:val="21"/>
              </w:rPr>
            </w:pPr>
            <w:r>
              <w:rPr>
                <w:rFonts w:ascii="Times New Roman" w:cs="Times New Roman" w:hint="eastAsia"/>
                <w:sz w:val="21"/>
                <w:szCs w:val="21"/>
              </w:rPr>
              <w:t>模块</w:t>
            </w:r>
            <w:r>
              <w:rPr>
                <w:rFonts w:ascii="Times New Roman" w:cs="Times New Roman" w:hint="eastAsia"/>
                <w:sz w:val="21"/>
                <w:szCs w:val="21"/>
              </w:rPr>
              <w:t>7</w:t>
            </w:r>
          </w:p>
        </w:tc>
        <w:tc>
          <w:tcPr>
            <w:tcW w:w="605" w:type="pct"/>
            <w:vMerge/>
            <w:tcBorders>
              <w:left w:val="single" w:sz="4" w:space="0" w:color="000000"/>
              <w:bottom w:val="single" w:sz="4" w:space="0" w:color="000000"/>
              <w:right w:val="single" w:sz="4" w:space="0" w:color="000000"/>
            </w:tcBorders>
            <w:vAlign w:val="center"/>
          </w:tcPr>
          <w:p w:rsidR="00C665AE" w:rsidRDefault="00C665AE" w:rsidP="00C665AE">
            <w:pPr>
              <w:pStyle w:val="TableParagraph"/>
              <w:kinsoku w:val="0"/>
              <w:overflowPunct w:val="0"/>
              <w:spacing w:before="22"/>
              <w:ind w:left="183" w:right="177"/>
              <w:jc w:val="center"/>
              <w:rPr>
                <w:rFonts w:ascii="Times New Roman" w:cs="Times New Roman"/>
                <w:sz w:val="21"/>
                <w:szCs w:val="21"/>
              </w:rPr>
            </w:pPr>
          </w:p>
        </w:tc>
        <w:tc>
          <w:tcPr>
            <w:tcW w:w="1218" w:type="pct"/>
            <w:vMerge/>
            <w:tcBorders>
              <w:left w:val="single" w:sz="4" w:space="0" w:color="000000"/>
              <w:bottom w:val="single" w:sz="4" w:space="0" w:color="000000"/>
              <w:right w:val="single" w:sz="4" w:space="0" w:color="000000"/>
            </w:tcBorders>
            <w:vAlign w:val="center"/>
          </w:tcPr>
          <w:p w:rsidR="00C665AE" w:rsidRDefault="00C665AE" w:rsidP="00C665AE">
            <w:pPr>
              <w:pStyle w:val="a6"/>
              <w:kinsoku w:val="0"/>
              <w:overflowPunct w:val="0"/>
              <w:spacing w:before="4"/>
              <w:jc w:val="center"/>
              <w:rPr>
                <w:rFonts w:ascii="Times New Roman" w:cs="Times New Roman"/>
                <w:sz w:val="21"/>
                <w:szCs w:val="21"/>
              </w:rPr>
            </w:pPr>
          </w:p>
        </w:tc>
      </w:tr>
      <w:tr w:rsidR="00761847" w:rsidTr="00761847">
        <w:trPr>
          <w:trHeight w:val="311"/>
        </w:trPr>
        <w:tc>
          <w:tcPr>
            <w:tcW w:w="537" w:type="pct"/>
            <w:vMerge w:val="restart"/>
            <w:tcBorders>
              <w:top w:val="single" w:sz="4" w:space="0" w:color="000000"/>
              <w:left w:val="single" w:sz="4" w:space="0" w:color="000000"/>
              <w:bottom w:val="single" w:sz="4" w:space="0" w:color="000000"/>
              <w:right w:val="single" w:sz="4" w:space="0" w:color="000000"/>
            </w:tcBorders>
            <w:vAlign w:val="center"/>
          </w:tcPr>
          <w:p w:rsidR="00761847" w:rsidRDefault="00761847" w:rsidP="00761847">
            <w:pPr>
              <w:pStyle w:val="TableParagraph"/>
              <w:kinsoku w:val="0"/>
              <w:overflowPunct w:val="0"/>
              <w:spacing w:line="278" w:lineRule="auto"/>
              <w:ind w:left="242" w:right="101" w:hanging="132"/>
              <w:jc w:val="center"/>
              <w:rPr>
                <w:rFonts w:ascii="Times New Roman" w:cs="Times New Roman"/>
                <w:sz w:val="21"/>
                <w:szCs w:val="21"/>
              </w:rPr>
            </w:pPr>
            <w:r>
              <w:rPr>
                <w:rFonts w:ascii="Times New Roman" w:cs="Times New Roman" w:hint="eastAsia"/>
                <w:sz w:val="21"/>
                <w:szCs w:val="21"/>
              </w:rPr>
              <w:t>课程</w:t>
            </w:r>
          </w:p>
          <w:p w:rsidR="00761847" w:rsidRDefault="00761847" w:rsidP="00761847">
            <w:pPr>
              <w:pStyle w:val="TableParagraph"/>
              <w:kinsoku w:val="0"/>
              <w:overflowPunct w:val="0"/>
              <w:spacing w:line="278" w:lineRule="auto"/>
              <w:ind w:left="242" w:right="101" w:hanging="132"/>
              <w:jc w:val="center"/>
              <w:rPr>
                <w:rFonts w:ascii="Times New Roman" w:cs="Times New Roman"/>
                <w:sz w:val="21"/>
                <w:szCs w:val="21"/>
              </w:rPr>
            </w:pPr>
            <w:r>
              <w:rPr>
                <w:rFonts w:ascii="Times New Roman" w:cs="Times New Roman" w:hint="eastAsia"/>
                <w:sz w:val="21"/>
                <w:szCs w:val="21"/>
              </w:rPr>
              <w:t>目标</w:t>
            </w:r>
            <w:r>
              <w:rPr>
                <w:rFonts w:ascii="Times New Roman" w:cs="Times New Roman"/>
                <w:sz w:val="21"/>
                <w:szCs w:val="21"/>
              </w:rPr>
              <w:t xml:space="preserve"> 2</w:t>
            </w:r>
          </w:p>
        </w:tc>
        <w:tc>
          <w:tcPr>
            <w:tcW w:w="1898" w:type="pct"/>
            <w:tcBorders>
              <w:top w:val="single" w:sz="4" w:space="0" w:color="000000"/>
              <w:left w:val="single" w:sz="4" w:space="0" w:color="000000"/>
              <w:bottom w:val="single" w:sz="4" w:space="0" w:color="000000"/>
              <w:right w:val="single" w:sz="4" w:space="0" w:color="000000"/>
            </w:tcBorders>
            <w:vAlign w:val="center"/>
          </w:tcPr>
          <w:p w:rsidR="00761847" w:rsidRDefault="00761847" w:rsidP="00761847">
            <w:pPr>
              <w:rPr>
                <w:rFonts w:hAnsi="宋体"/>
                <w:color w:val="000000"/>
              </w:rPr>
            </w:pPr>
            <w:r>
              <w:rPr>
                <w:rFonts w:hAnsi="宋体" w:hint="eastAsia"/>
                <w:color w:val="000000"/>
              </w:rPr>
              <w:t>地方依恋类型分析</w:t>
            </w:r>
          </w:p>
        </w:tc>
        <w:tc>
          <w:tcPr>
            <w:tcW w:w="742" w:type="pct"/>
            <w:tcBorders>
              <w:top w:val="single" w:sz="4" w:space="0" w:color="000000"/>
              <w:left w:val="single" w:sz="4" w:space="0" w:color="000000"/>
              <w:bottom w:val="single" w:sz="4" w:space="0" w:color="000000"/>
              <w:right w:val="single" w:sz="4" w:space="0" w:color="000000"/>
            </w:tcBorders>
          </w:tcPr>
          <w:p w:rsidR="00761847" w:rsidRDefault="00761847" w:rsidP="00761847">
            <w:r>
              <w:rPr>
                <w:rFonts w:hint="eastAsia"/>
              </w:rPr>
              <w:t>模块2</w:t>
            </w:r>
          </w:p>
        </w:tc>
        <w:tc>
          <w:tcPr>
            <w:tcW w:w="605" w:type="pct"/>
            <w:vMerge w:val="restart"/>
            <w:tcBorders>
              <w:top w:val="single" w:sz="4" w:space="0" w:color="000000"/>
              <w:left w:val="single" w:sz="4" w:space="0" w:color="000000"/>
              <w:bottom w:val="nil"/>
              <w:right w:val="single" w:sz="4" w:space="0" w:color="000000"/>
            </w:tcBorders>
            <w:vAlign w:val="center"/>
          </w:tcPr>
          <w:p w:rsidR="00761847" w:rsidRDefault="00383C97" w:rsidP="00761847">
            <w:pPr>
              <w:pStyle w:val="TableParagraph"/>
              <w:kinsoku w:val="0"/>
              <w:overflowPunct w:val="0"/>
              <w:spacing w:before="22"/>
              <w:ind w:left="183" w:right="177"/>
              <w:jc w:val="center"/>
              <w:rPr>
                <w:rFonts w:ascii="Times New Roman" w:cs="Times New Roman"/>
                <w:sz w:val="21"/>
                <w:szCs w:val="21"/>
              </w:rPr>
            </w:pPr>
            <w:r>
              <w:rPr>
                <w:rFonts w:ascii="Times New Roman" w:cs="Times New Roman"/>
                <w:sz w:val="21"/>
                <w:szCs w:val="21"/>
              </w:rPr>
              <w:t>4</w:t>
            </w:r>
            <w:r w:rsidR="00761847">
              <w:rPr>
                <w:rFonts w:ascii="Times New Roman" w:cs="Times New Roman"/>
                <w:sz w:val="21"/>
                <w:szCs w:val="21"/>
              </w:rPr>
              <w:t>0×%</w:t>
            </w:r>
          </w:p>
        </w:tc>
        <w:tc>
          <w:tcPr>
            <w:tcW w:w="1218" w:type="pct"/>
            <w:vMerge w:val="restart"/>
            <w:tcBorders>
              <w:top w:val="single" w:sz="4" w:space="0" w:color="000000"/>
              <w:left w:val="single" w:sz="4" w:space="0" w:color="000000"/>
              <w:bottom w:val="single" w:sz="4" w:space="0" w:color="000000"/>
              <w:right w:val="single" w:sz="4" w:space="0" w:color="000000"/>
            </w:tcBorders>
            <w:vAlign w:val="center"/>
          </w:tcPr>
          <w:p w:rsidR="00BA26F8" w:rsidRDefault="00761847" w:rsidP="00761847">
            <w:pPr>
              <w:pStyle w:val="TableParagraph"/>
              <w:kinsoku w:val="0"/>
              <w:overflowPunct w:val="0"/>
              <w:jc w:val="center"/>
              <w:rPr>
                <w:rFonts w:ascii="Times New Roman" w:cs="Times New Roman"/>
                <w:sz w:val="22"/>
                <w:szCs w:val="22"/>
              </w:rPr>
            </w:pPr>
            <w:r w:rsidRPr="00902242">
              <w:rPr>
                <w:rFonts w:ascii="Times New Roman" w:cs="Times New Roman" w:hint="eastAsia"/>
                <w:sz w:val="22"/>
                <w:szCs w:val="22"/>
              </w:rPr>
              <w:t>课堂表现</w:t>
            </w:r>
          </w:p>
          <w:p w:rsidR="00BA26F8" w:rsidRDefault="00761847" w:rsidP="00761847">
            <w:pPr>
              <w:pStyle w:val="TableParagraph"/>
              <w:kinsoku w:val="0"/>
              <w:overflowPunct w:val="0"/>
              <w:jc w:val="center"/>
              <w:rPr>
                <w:rFonts w:ascii="Times New Roman" w:cs="Times New Roman"/>
                <w:sz w:val="22"/>
                <w:szCs w:val="22"/>
              </w:rPr>
            </w:pPr>
            <w:r>
              <w:rPr>
                <w:rFonts w:ascii="Times New Roman" w:cs="Times New Roman" w:hint="eastAsia"/>
                <w:sz w:val="22"/>
                <w:szCs w:val="22"/>
              </w:rPr>
              <w:t>线上</w:t>
            </w:r>
            <w:r w:rsidR="00603501">
              <w:rPr>
                <w:rFonts w:ascii="Times New Roman" w:cs="Times New Roman" w:hint="eastAsia"/>
                <w:sz w:val="22"/>
                <w:szCs w:val="22"/>
              </w:rPr>
              <w:t>自学</w:t>
            </w:r>
          </w:p>
          <w:p w:rsidR="00BA26F8" w:rsidRDefault="00761847" w:rsidP="00761847">
            <w:pPr>
              <w:pStyle w:val="TableParagraph"/>
              <w:kinsoku w:val="0"/>
              <w:overflowPunct w:val="0"/>
              <w:jc w:val="center"/>
              <w:rPr>
                <w:rFonts w:ascii="Times New Roman" w:cs="Times New Roman"/>
                <w:sz w:val="22"/>
                <w:szCs w:val="22"/>
              </w:rPr>
            </w:pPr>
            <w:r>
              <w:rPr>
                <w:rFonts w:ascii="Times New Roman" w:cs="Times New Roman" w:hint="eastAsia"/>
                <w:sz w:val="22"/>
                <w:szCs w:val="22"/>
              </w:rPr>
              <w:t>课堂纪律</w:t>
            </w:r>
          </w:p>
          <w:p w:rsidR="00BA26F8" w:rsidRDefault="00761847" w:rsidP="00761847">
            <w:pPr>
              <w:pStyle w:val="TableParagraph"/>
              <w:kinsoku w:val="0"/>
              <w:overflowPunct w:val="0"/>
              <w:jc w:val="center"/>
              <w:rPr>
                <w:rFonts w:ascii="Times New Roman" w:cs="Times New Roman"/>
                <w:sz w:val="22"/>
                <w:szCs w:val="22"/>
              </w:rPr>
            </w:pPr>
            <w:r w:rsidRPr="00902242">
              <w:rPr>
                <w:rFonts w:ascii="Times New Roman" w:cs="Times New Roman" w:hint="eastAsia"/>
                <w:sz w:val="22"/>
                <w:szCs w:val="22"/>
              </w:rPr>
              <w:t>平时作业</w:t>
            </w:r>
          </w:p>
          <w:p w:rsidR="00BA26F8" w:rsidRDefault="00761847" w:rsidP="00761847">
            <w:pPr>
              <w:pStyle w:val="TableParagraph"/>
              <w:kinsoku w:val="0"/>
              <w:overflowPunct w:val="0"/>
              <w:jc w:val="center"/>
              <w:rPr>
                <w:rFonts w:ascii="Times New Roman" w:cs="Times New Roman"/>
                <w:sz w:val="22"/>
                <w:szCs w:val="22"/>
              </w:rPr>
            </w:pPr>
            <w:r>
              <w:rPr>
                <w:rFonts w:ascii="Times New Roman" w:cs="Times New Roman" w:hint="eastAsia"/>
                <w:sz w:val="22"/>
                <w:szCs w:val="22"/>
              </w:rPr>
              <w:t>小组作业</w:t>
            </w:r>
          </w:p>
          <w:p w:rsidR="00BA26F8" w:rsidRDefault="00761847" w:rsidP="00BA26F8">
            <w:pPr>
              <w:pStyle w:val="TableParagraph"/>
              <w:kinsoku w:val="0"/>
              <w:overflowPunct w:val="0"/>
              <w:jc w:val="center"/>
              <w:rPr>
                <w:rFonts w:ascii="Times New Roman" w:cs="Times New Roman"/>
              </w:rPr>
            </w:pPr>
            <w:r w:rsidRPr="00902242">
              <w:rPr>
                <w:rFonts w:ascii="Times New Roman" w:cs="Times New Roman" w:hint="eastAsia"/>
                <w:sz w:val="22"/>
                <w:szCs w:val="22"/>
              </w:rPr>
              <w:t>调研报告</w:t>
            </w:r>
            <w:r w:rsidR="00603501">
              <w:rPr>
                <w:rFonts w:ascii="Times New Roman" w:cs="Times New Roman" w:hint="eastAsia"/>
                <w:sz w:val="22"/>
                <w:szCs w:val="22"/>
              </w:rPr>
              <w:t>/</w:t>
            </w:r>
            <w:r>
              <w:rPr>
                <w:rFonts w:ascii="Times New Roman" w:cs="Times New Roman" w:hint="eastAsia"/>
              </w:rPr>
              <w:t>课程论文</w:t>
            </w:r>
          </w:p>
          <w:p w:rsidR="00761847" w:rsidRPr="00761847" w:rsidRDefault="00761847" w:rsidP="00BA26F8">
            <w:pPr>
              <w:pStyle w:val="TableParagraph"/>
              <w:kinsoku w:val="0"/>
              <w:overflowPunct w:val="0"/>
              <w:jc w:val="center"/>
              <w:rPr>
                <w:rFonts w:ascii="Times New Roman" w:cs="Times New Roman"/>
              </w:rPr>
            </w:pPr>
            <w:r>
              <w:rPr>
                <w:rFonts w:ascii="Times New Roman" w:cs="Times New Roman" w:hint="eastAsia"/>
                <w:sz w:val="22"/>
                <w:szCs w:val="22"/>
              </w:rPr>
              <w:t>线上测试</w:t>
            </w:r>
          </w:p>
        </w:tc>
      </w:tr>
      <w:tr w:rsidR="00761847" w:rsidTr="00761847">
        <w:trPr>
          <w:trHeight w:val="311"/>
        </w:trPr>
        <w:tc>
          <w:tcPr>
            <w:tcW w:w="537" w:type="pct"/>
            <w:vMerge/>
            <w:tcBorders>
              <w:top w:val="single" w:sz="4" w:space="0" w:color="000000"/>
              <w:left w:val="single" w:sz="4" w:space="0" w:color="000000"/>
              <w:bottom w:val="single" w:sz="4" w:space="0" w:color="000000"/>
              <w:right w:val="single" w:sz="4" w:space="0" w:color="000000"/>
            </w:tcBorders>
            <w:vAlign w:val="center"/>
          </w:tcPr>
          <w:p w:rsidR="00761847" w:rsidRDefault="00761847" w:rsidP="00761847">
            <w:pPr>
              <w:pStyle w:val="TableParagraph"/>
              <w:kinsoku w:val="0"/>
              <w:overflowPunct w:val="0"/>
              <w:spacing w:line="278" w:lineRule="auto"/>
              <w:ind w:left="242" w:right="101" w:hanging="132"/>
              <w:jc w:val="center"/>
              <w:rPr>
                <w:rFonts w:ascii="Times New Roman" w:cs="Times New Roman"/>
                <w:sz w:val="21"/>
                <w:szCs w:val="21"/>
              </w:rPr>
            </w:pPr>
          </w:p>
        </w:tc>
        <w:tc>
          <w:tcPr>
            <w:tcW w:w="1898" w:type="pct"/>
            <w:tcBorders>
              <w:top w:val="single" w:sz="4" w:space="0" w:color="000000"/>
              <w:left w:val="single" w:sz="4" w:space="0" w:color="000000"/>
              <w:bottom w:val="single" w:sz="4" w:space="0" w:color="000000"/>
              <w:right w:val="single" w:sz="4" w:space="0" w:color="000000"/>
            </w:tcBorders>
            <w:vAlign w:val="center"/>
          </w:tcPr>
          <w:p w:rsidR="00761847" w:rsidRDefault="00761847" w:rsidP="00761847">
            <w:pPr>
              <w:rPr>
                <w:rFonts w:hAnsi="宋体"/>
                <w:color w:val="000000"/>
              </w:rPr>
            </w:pPr>
            <w:r>
              <w:rPr>
                <w:rFonts w:hint="eastAsia"/>
                <w:color w:val="000000"/>
              </w:rPr>
              <w:t>旅游目的地竞争力评价方法</w:t>
            </w:r>
          </w:p>
        </w:tc>
        <w:tc>
          <w:tcPr>
            <w:tcW w:w="742" w:type="pct"/>
            <w:tcBorders>
              <w:top w:val="single" w:sz="4" w:space="0" w:color="000000"/>
              <w:left w:val="single" w:sz="4" w:space="0" w:color="000000"/>
              <w:bottom w:val="single" w:sz="4" w:space="0" w:color="000000"/>
              <w:right w:val="single" w:sz="4" w:space="0" w:color="000000"/>
            </w:tcBorders>
          </w:tcPr>
          <w:p w:rsidR="00761847" w:rsidRDefault="00761847" w:rsidP="00761847">
            <w:r w:rsidRPr="00C6496A">
              <w:rPr>
                <w:rFonts w:ascii="Times New Roman" w:cs="Times New Roman" w:hint="eastAsia"/>
                <w:sz w:val="21"/>
                <w:szCs w:val="21"/>
              </w:rPr>
              <w:t>模块</w:t>
            </w:r>
            <w:r>
              <w:rPr>
                <w:rFonts w:ascii="Times New Roman" w:cs="Times New Roman"/>
                <w:sz w:val="21"/>
                <w:szCs w:val="21"/>
              </w:rPr>
              <w:t>3</w:t>
            </w:r>
          </w:p>
        </w:tc>
        <w:tc>
          <w:tcPr>
            <w:tcW w:w="605" w:type="pct"/>
            <w:vMerge/>
            <w:tcBorders>
              <w:top w:val="single" w:sz="4" w:space="0" w:color="000000"/>
              <w:left w:val="single" w:sz="4" w:space="0" w:color="000000"/>
              <w:bottom w:val="nil"/>
              <w:right w:val="single" w:sz="4" w:space="0" w:color="000000"/>
            </w:tcBorders>
            <w:vAlign w:val="center"/>
          </w:tcPr>
          <w:p w:rsidR="00761847" w:rsidRDefault="00761847" w:rsidP="00761847">
            <w:pPr>
              <w:pStyle w:val="TableParagraph"/>
              <w:kinsoku w:val="0"/>
              <w:overflowPunct w:val="0"/>
              <w:spacing w:before="22"/>
              <w:ind w:left="183" w:right="177"/>
              <w:jc w:val="center"/>
              <w:rPr>
                <w:rFonts w:ascii="Times New Roman" w:cs="Times New Roman"/>
                <w:sz w:val="21"/>
                <w:szCs w:val="21"/>
              </w:rPr>
            </w:pPr>
          </w:p>
        </w:tc>
        <w:tc>
          <w:tcPr>
            <w:tcW w:w="1218" w:type="pct"/>
            <w:vMerge/>
            <w:tcBorders>
              <w:top w:val="single" w:sz="4" w:space="0" w:color="000000"/>
              <w:left w:val="single" w:sz="4" w:space="0" w:color="000000"/>
              <w:bottom w:val="single" w:sz="4" w:space="0" w:color="000000"/>
              <w:right w:val="single" w:sz="4" w:space="0" w:color="000000"/>
            </w:tcBorders>
            <w:vAlign w:val="center"/>
          </w:tcPr>
          <w:p w:rsidR="00761847" w:rsidRDefault="00761847" w:rsidP="00761847">
            <w:pPr>
              <w:pStyle w:val="TableParagraph"/>
              <w:kinsoku w:val="0"/>
              <w:overflowPunct w:val="0"/>
              <w:jc w:val="center"/>
              <w:rPr>
                <w:rFonts w:ascii="Times New Roman" w:cs="Times New Roman"/>
                <w:sz w:val="21"/>
                <w:szCs w:val="21"/>
              </w:rPr>
            </w:pPr>
          </w:p>
        </w:tc>
      </w:tr>
      <w:tr w:rsidR="00761847" w:rsidTr="00761847">
        <w:trPr>
          <w:trHeight w:val="311"/>
        </w:trPr>
        <w:tc>
          <w:tcPr>
            <w:tcW w:w="537" w:type="pct"/>
            <w:vMerge/>
            <w:tcBorders>
              <w:top w:val="nil"/>
              <w:left w:val="single" w:sz="4" w:space="0" w:color="000000"/>
              <w:bottom w:val="single" w:sz="4" w:space="0" w:color="000000"/>
              <w:right w:val="single" w:sz="4" w:space="0" w:color="000000"/>
            </w:tcBorders>
            <w:vAlign w:val="center"/>
          </w:tcPr>
          <w:p w:rsidR="00761847" w:rsidRDefault="00761847" w:rsidP="00761847">
            <w:pPr>
              <w:pStyle w:val="a6"/>
              <w:kinsoku w:val="0"/>
              <w:overflowPunct w:val="0"/>
              <w:spacing w:before="4"/>
              <w:jc w:val="center"/>
              <w:rPr>
                <w:rFonts w:ascii="Times New Roman" w:cs="Times New Roman"/>
                <w:sz w:val="21"/>
                <w:szCs w:val="21"/>
              </w:rPr>
            </w:pPr>
          </w:p>
        </w:tc>
        <w:tc>
          <w:tcPr>
            <w:tcW w:w="1898" w:type="pct"/>
            <w:tcBorders>
              <w:top w:val="single" w:sz="4" w:space="0" w:color="000000"/>
              <w:left w:val="single" w:sz="4" w:space="0" w:color="000000"/>
              <w:bottom w:val="single" w:sz="4" w:space="0" w:color="000000"/>
              <w:right w:val="single" w:sz="4" w:space="0" w:color="000000"/>
            </w:tcBorders>
            <w:vAlign w:val="center"/>
          </w:tcPr>
          <w:p w:rsidR="00761847" w:rsidRDefault="00761847" w:rsidP="00761847">
            <w:pPr>
              <w:rPr>
                <w:rFonts w:hAnsi="宋体"/>
                <w:color w:val="000000"/>
              </w:rPr>
            </w:pPr>
            <w:r w:rsidRPr="00C665AE">
              <w:rPr>
                <w:rFonts w:hAnsi="宋体" w:hint="eastAsia"/>
                <w:color w:val="000000"/>
              </w:rPr>
              <w:t>旅游利益相关者的构成</w:t>
            </w:r>
          </w:p>
        </w:tc>
        <w:tc>
          <w:tcPr>
            <w:tcW w:w="742" w:type="pct"/>
            <w:tcBorders>
              <w:top w:val="single" w:sz="4" w:space="0" w:color="000000"/>
              <w:left w:val="single" w:sz="4" w:space="0" w:color="000000"/>
              <w:bottom w:val="single" w:sz="4" w:space="0" w:color="000000"/>
              <w:right w:val="single" w:sz="4" w:space="0" w:color="000000"/>
            </w:tcBorders>
          </w:tcPr>
          <w:p w:rsidR="00761847" w:rsidRDefault="00761847" w:rsidP="00761847">
            <w:r w:rsidRPr="00C6496A">
              <w:rPr>
                <w:rFonts w:ascii="Times New Roman" w:cs="Times New Roman" w:hint="eastAsia"/>
                <w:sz w:val="21"/>
                <w:szCs w:val="21"/>
              </w:rPr>
              <w:t>模块</w:t>
            </w:r>
            <w:r>
              <w:rPr>
                <w:rFonts w:ascii="Times New Roman" w:cs="Times New Roman"/>
                <w:sz w:val="21"/>
                <w:szCs w:val="21"/>
              </w:rPr>
              <w:t>4</w:t>
            </w:r>
          </w:p>
        </w:tc>
        <w:tc>
          <w:tcPr>
            <w:tcW w:w="605" w:type="pct"/>
            <w:vMerge/>
            <w:tcBorders>
              <w:top w:val="nil"/>
              <w:left w:val="single" w:sz="4" w:space="0" w:color="000000"/>
              <w:bottom w:val="nil"/>
              <w:right w:val="single" w:sz="4" w:space="0" w:color="000000"/>
            </w:tcBorders>
            <w:vAlign w:val="center"/>
          </w:tcPr>
          <w:p w:rsidR="00761847" w:rsidRDefault="00761847" w:rsidP="00761847">
            <w:pPr>
              <w:pStyle w:val="TableParagraph"/>
              <w:kinsoku w:val="0"/>
              <w:overflowPunct w:val="0"/>
              <w:spacing w:before="22"/>
              <w:ind w:left="183" w:right="177"/>
              <w:jc w:val="center"/>
              <w:rPr>
                <w:rFonts w:ascii="Times New Roman" w:cs="Times New Roman"/>
                <w:sz w:val="21"/>
                <w:szCs w:val="21"/>
              </w:rPr>
            </w:pPr>
          </w:p>
        </w:tc>
        <w:tc>
          <w:tcPr>
            <w:tcW w:w="1218" w:type="pct"/>
            <w:vMerge/>
            <w:tcBorders>
              <w:top w:val="nil"/>
              <w:left w:val="single" w:sz="4" w:space="0" w:color="000000"/>
              <w:bottom w:val="single" w:sz="4" w:space="0" w:color="000000"/>
              <w:right w:val="single" w:sz="4" w:space="0" w:color="000000"/>
            </w:tcBorders>
            <w:vAlign w:val="center"/>
          </w:tcPr>
          <w:p w:rsidR="00761847" w:rsidRDefault="00761847" w:rsidP="00761847">
            <w:pPr>
              <w:pStyle w:val="a6"/>
              <w:kinsoku w:val="0"/>
              <w:overflowPunct w:val="0"/>
              <w:spacing w:before="4"/>
              <w:jc w:val="center"/>
              <w:rPr>
                <w:rFonts w:ascii="Times New Roman" w:cs="Times New Roman"/>
                <w:sz w:val="21"/>
                <w:szCs w:val="21"/>
              </w:rPr>
            </w:pPr>
          </w:p>
        </w:tc>
      </w:tr>
      <w:tr w:rsidR="00761847" w:rsidTr="00761847">
        <w:trPr>
          <w:trHeight w:val="311"/>
        </w:trPr>
        <w:tc>
          <w:tcPr>
            <w:tcW w:w="537" w:type="pct"/>
            <w:vMerge/>
            <w:tcBorders>
              <w:top w:val="nil"/>
              <w:left w:val="single" w:sz="4" w:space="0" w:color="000000"/>
              <w:bottom w:val="single" w:sz="4" w:space="0" w:color="000000"/>
              <w:right w:val="single" w:sz="4" w:space="0" w:color="000000"/>
            </w:tcBorders>
            <w:vAlign w:val="center"/>
          </w:tcPr>
          <w:p w:rsidR="00761847" w:rsidRDefault="00761847" w:rsidP="00761847">
            <w:pPr>
              <w:pStyle w:val="a6"/>
              <w:kinsoku w:val="0"/>
              <w:overflowPunct w:val="0"/>
              <w:spacing w:before="4"/>
              <w:jc w:val="center"/>
              <w:rPr>
                <w:rFonts w:ascii="Times New Roman" w:cs="Times New Roman"/>
                <w:sz w:val="21"/>
                <w:szCs w:val="21"/>
              </w:rPr>
            </w:pPr>
          </w:p>
        </w:tc>
        <w:tc>
          <w:tcPr>
            <w:tcW w:w="1898" w:type="pct"/>
            <w:tcBorders>
              <w:top w:val="single" w:sz="4" w:space="0" w:color="000000"/>
              <w:left w:val="single" w:sz="4" w:space="0" w:color="000000"/>
              <w:bottom w:val="single" w:sz="4" w:space="0" w:color="000000"/>
              <w:right w:val="single" w:sz="4" w:space="0" w:color="000000"/>
            </w:tcBorders>
            <w:vAlign w:val="center"/>
          </w:tcPr>
          <w:p w:rsidR="00761847" w:rsidRDefault="00761847" w:rsidP="00761847">
            <w:pPr>
              <w:rPr>
                <w:rFonts w:hAnsi="宋体"/>
                <w:color w:val="000000"/>
              </w:rPr>
            </w:pPr>
            <w:r>
              <w:rPr>
                <w:rFonts w:hint="eastAsia"/>
                <w:color w:val="000000"/>
              </w:rPr>
              <w:t>旅游目的地公共服务体系构建</w:t>
            </w:r>
          </w:p>
        </w:tc>
        <w:tc>
          <w:tcPr>
            <w:tcW w:w="742" w:type="pct"/>
            <w:tcBorders>
              <w:top w:val="single" w:sz="4" w:space="0" w:color="000000"/>
              <w:left w:val="single" w:sz="4" w:space="0" w:color="000000"/>
              <w:bottom w:val="single" w:sz="4" w:space="0" w:color="000000"/>
              <w:right w:val="single" w:sz="4" w:space="0" w:color="000000"/>
            </w:tcBorders>
          </w:tcPr>
          <w:p w:rsidR="00761847" w:rsidRDefault="00761847" w:rsidP="00761847">
            <w:r w:rsidRPr="00C6496A">
              <w:rPr>
                <w:rFonts w:ascii="Times New Roman" w:cs="Times New Roman" w:hint="eastAsia"/>
                <w:sz w:val="21"/>
                <w:szCs w:val="21"/>
              </w:rPr>
              <w:t>模块</w:t>
            </w:r>
            <w:r>
              <w:rPr>
                <w:rFonts w:ascii="Times New Roman" w:cs="Times New Roman"/>
                <w:sz w:val="21"/>
                <w:szCs w:val="21"/>
              </w:rPr>
              <w:t>6</w:t>
            </w:r>
          </w:p>
        </w:tc>
        <w:tc>
          <w:tcPr>
            <w:tcW w:w="605" w:type="pct"/>
            <w:vMerge/>
            <w:tcBorders>
              <w:top w:val="nil"/>
              <w:left w:val="single" w:sz="4" w:space="0" w:color="000000"/>
              <w:bottom w:val="nil"/>
              <w:right w:val="single" w:sz="4" w:space="0" w:color="000000"/>
            </w:tcBorders>
            <w:vAlign w:val="center"/>
          </w:tcPr>
          <w:p w:rsidR="00761847" w:rsidRDefault="00761847" w:rsidP="00761847">
            <w:pPr>
              <w:pStyle w:val="TableParagraph"/>
              <w:kinsoku w:val="0"/>
              <w:overflowPunct w:val="0"/>
              <w:spacing w:before="22"/>
              <w:ind w:left="183" w:right="177"/>
              <w:jc w:val="center"/>
              <w:rPr>
                <w:rFonts w:ascii="Times New Roman" w:cs="Times New Roman"/>
                <w:sz w:val="21"/>
                <w:szCs w:val="21"/>
              </w:rPr>
            </w:pPr>
          </w:p>
        </w:tc>
        <w:tc>
          <w:tcPr>
            <w:tcW w:w="1218" w:type="pct"/>
            <w:vMerge/>
            <w:tcBorders>
              <w:top w:val="nil"/>
              <w:left w:val="single" w:sz="4" w:space="0" w:color="000000"/>
              <w:bottom w:val="single" w:sz="4" w:space="0" w:color="000000"/>
              <w:right w:val="single" w:sz="4" w:space="0" w:color="000000"/>
            </w:tcBorders>
            <w:vAlign w:val="center"/>
          </w:tcPr>
          <w:p w:rsidR="00761847" w:rsidRDefault="00761847" w:rsidP="00761847">
            <w:pPr>
              <w:pStyle w:val="a6"/>
              <w:kinsoku w:val="0"/>
              <w:overflowPunct w:val="0"/>
              <w:spacing w:before="4"/>
              <w:jc w:val="center"/>
              <w:rPr>
                <w:rFonts w:ascii="Times New Roman" w:cs="Times New Roman"/>
                <w:sz w:val="21"/>
                <w:szCs w:val="21"/>
              </w:rPr>
            </w:pPr>
          </w:p>
        </w:tc>
      </w:tr>
      <w:tr w:rsidR="00761847" w:rsidTr="00761847">
        <w:trPr>
          <w:trHeight w:val="311"/>
        </w:trPr>
        <w:tc>
          <w:tcPr>
            <w:tcW w:w="537" w:type="pct"/>
            <w:vMerge/>
            <w:tcBorders>
              <w:top w:val="nil"/>
              <w:left w:val="single" w:sz="4" w:space="0" w:color="000000"/>
              <w:bottom w:val="single" w:sz="4" w:space="0" w:color="000000"/>
              <w:right w:val="single" w:sz="4" w:space="0" w:color="000000"/>
            </w:tcBorders>
            <w:vAlign w:val="center"/>
          </w:tcPr>
          <w:p w:rsidR="00761847" w:rsidRDefault="00761847" w:rsidP="00761847">
            <w:pPr>
              <w:pStyle w:val="a6"/>
              <w:kinsoku w:val="0"/>
              <w:overflowPunct w:val="0"/>
              <w:spacing w:before="4"/>
              <w:jc w:val="center"/>
              <w:rPr>
                <w:rFonts w:ascii="Times New Roman" w:cs="Times New Roman"/>
                <w:sz w:val="21"/>
                <w:szCs w:val="21"/>
              </w:rPr>
            </w:pPr>
          </w:p>
        </w:tc>
        <w:tc>
          <w:tcPr>
            <w:tcW w:w="1898" w:type="pct"/>
            <w:tcBorders>
              <w:top w:val="single" w:sz="4" w:space="0" w:color="000000"/>
              <w:left w:val="single" w:sz="4" w:space="0" w:color="000000"/>
              <w:bottom w:val="single" w:sz="4" w:space="0" w:color="000000"/>
              <w:right w:val="single" w:sz="4" w:space="0" w:color="000000"/>
            </w:tcBorders>
            <w:vAlign w:val="center"/>
          </w:tcPr>
          <w:p w:rsidR="00761847" w:rsidRDefault="00761847" w:rsidP="00761847">
            <w:pPr>
              <w:rPr>
                <w:rFonts w:hAnsi="宋体"/>
                <w:color w:val="000000"/>
              </w:rPr>
            </w:pPr>
            <w:r>
              <w:rPr>
                <w:rFonts w:hint="eastAsia"/>
                <w:color w:val="000000"/>
              </w:rPr>
              <w:t>旅游集散地体系建设</w:t>
            </w:r>
          </w:p>
        </w:tc>
        <w:tc>
          <w:tcPr>
            <w:tcW w:w="742" w:type="pct"/>
            <w:tcBorders>
              <w:top w:val="single" w:sz="4" w:space="0" w:color="000000"/>
              <w:left w:val="single" w:sz="4" w:space="0" w:color="000000"/>
              <w:bottom w:val="single" w:sz="4" w:space="0" w:color="000000"/>
              <w:right w:val="single" w:sz="4" w:space="0" w:color="000000"/>
            </w:tcBorders>
          </w:tcPr>
          <w:p w:rsidR="00761847" w:rsidRDefault="00761847" w:rsidP="00761847">
            <w:r w:rsidRPr="00C6496A">
              <w:rPr>
                <w:rFonts w:ascii="Times New Roman" w:cs="Times New Roman" w:hint="eastAsia"/>
                <w:sz w:val="21"/>
                <w:szCs w:val="21"/>
              </w:rPr>
              <w:t>模块</w:t>
            </w:r>
            <w:r>
              <w:rPr>
                <w:rFonts w:ascii="Times New Roman" w:cs="Times New Roman"/>
                <w:sz w:val="21"/>
                <w:szCs w:val="21"/>
              </w:rPr>
              <w:t>6</w:t>
            </w:r>
          </w:p>
        </w:tc>
        <w:tc>
          <w:tcPr>
            <w:tcW w:w="605" w:type="pct"/>
            <w:vMerge/>
            <w:tcBorders>
              <w:top w:val="nil"/>
              <w:left w:val="single" w:sz="4" w:space="0" w:color="000000"/>
              <w:bottom w:val="nil"/>
              <w:right w:val="single" w:sz="4" w:space="0" w:color="000000"/>
            </w:tcBorders>
            <w:vAlign w:val="center"/>
          </w:tcPr>
          <w:p w:rsidR="00761847" w:rsidRDefault="00761847" w:rsidP="00761847">
            <w:pPr>
              <w:pStyle w:val="TableParagraph"/>
              <w:kinsoku w:val="0"/>
              <w:overflowPunct w:val="0"/>
              <w:spacing w:before="22"/>
              <w:ind w:left="183" w:right="177"/>
              <w:jc w:val="center"/>
              <w:rPr>
                <w:rFonts w:ascii="Times New Roman" w:cs="Times New Roman"/>
                <w:sz w:val="21"/>
                <w:szCs w:val="21"/>
              </w:rPr>
            </w:pPr>
          </w:p>
        </w:tc>
        <w:tc>
          <w:tcPr>
            <w:tcW w:w="1218" w:type="pct"/>
            <w:vMerge/>
            <w:tcBorders>
              <w:top w:val="nil"/>
              <w:left w:val="single" w:sz="4" w:space="0" w:color="000000"/>
              <w:bottom w:val="single" w:sz="4" w:space="0" w:color="000000"/>
              <w:right w:val="single" w:sz="4" w:space="0" w:color="000000"/>
            </w:tcBorders>
            <w:vAlign w:val="center"/>
          </w:tcPr>
          <w:p w:rsidR="00761847" w:rsidRDefault="00761847" w:rsidP="00761847">
            <w:pPr>
              <w:pStyle w:val="a6"/>
              <w:kinsoku w:val="0"/>
              <w:overflowPunct w:val="0"/>
              <w:spacing w:before="4"/>
              <w:jc w:val="center"/>
              <w:rPr>
                <w:rFonts w:ascii="Times New Roman" w:cs="Times New Roman"/>
                <w:sz w:val="21"/>
                <w:szCs w:val="21"/>
              </w:rPr>
            </w:pPr>
          </w:p>
        </w:tc>
      </w:tr>
      <w:tr w:rsidR="00761847" w:rsidTr="00761847">
        <w:trPr>
          <w:trHeight w:val="311"/>
        </w:trPr>
        <w:tc>
          <w:tcPr>
            <w:tcW w:w="537" w:type="pct"/>
            <w:vMerge/>
            <w:tcBorders>
              <w:top w:val="nil"/>
              <w:left w:val="single" w:sz="4" w:space="0" w:color="000000"/>
              <w:bottom w:val="single" w:sz="4" w:space="0" w:color="000000"/>
              <w:right w:val="single" w:sz="4" w:space="0" w:color="000000"/>
            </w:tcBorders>
            <w:vAlign w:val="center"/>
          </w:tcPr>
          <w:p w:rsidR="00761847" w:rsidRDefault="00761847" w:rsidP="00761847">
            <w:pPr>
              <w:pStyle w:val="a6"/>
              <w:kinsoku w:val="0"/>
              <w:overflowPunct w:val="0"/>
              <w:spacing w:before="4"/>
              <w:jc w:val="center"/>
              <w:rPr>
                <w:rFonts w:ascii="Times New Roman" w:cs="Times New Roman"/>
                <w:sz w:val="21"/>
                <w:szCs w:val="21"/>
              </w:rPr>
            </w:pPr>
          </w:p>
        </w:tc>
        <w:tc>
          <w:tcPr>
            <w:tcW w:w="1898" w:type="pct"/>
            <w:tcBorders>
              <w:top w:val="single" w:sz="4" w:space="0" w:color="000000"/>
              <w:left w:val="single" w:sz="4" w:space="0" w:color="000000"/>
              <w:bottom w:val="single" w:sz="4" w:space="0" w:color="000000"/>
              <w:right w:val="single" w:sz="4" w:space="0" w:color="000000"/>
            </w:tcBorders>
            <w:vAlign w:val="center"/>
          </w:tcPr>
          <w:p w:rsidR="00761847" w:rsidRDefault="00761847" w:rsidP="00761847">
            <w:pPr>
              <w:rPr>
                <w:rFonts w:hAnsi="宋体"/>
                <w:color w:val="000000"/>
              </w:rPr>
            </w:pPr>
            <w:r>
              <w:rPr>
                <w:rFonts w:hint="eastAsia"/>
                <w:color w:val="000000"/>
              </w:rPr>
              <w:t>旅游目的地人力资源管理</w:t>
            </w:r>
          </w:p>
        </w:tc>
        <w:tc>
          <w:tcPr>
            <w:tcW w:w="742" w:type="pct"/>
            <w:tcBorders>
              <w:top w:val="single" w:sz="4" w:space="0" w:color="000000"/>
              <w:left w:val="single" w:sz="4" w:space="0" w:color="000000"/>
              <w:bottom w:val="single" w:sz="4" w:space="0" w:color="000000"/>
              <w:right w:val="single" w:sz="4" w:space="0" w:color="000000"/>
            </w:tcBorders>
          </w:tcPr>
          <w:p w:rsidR="00761847" w:rsidRDefault="00761847" w:rsidP="00761847">
            <w:r w:rsidRPr="00C6496A">
              <w:rPr>
                <w:rFonts w:ascii="Times New Roman" w:cs="Times New Roman" w:hint="eastAsia"/>
                <w:sz w:val="21"/>
                <w:szCs w:val="21"/>
              </w:rPr>
              <w:t>模块</w:t>
            </w:r>
            <w:r>
              <w:rPr>
                <w:rFonts w:ascii="Times New Roman" w:cs="Times New Roman"/>
                <w:sz w:val="21"/>
                <w:szCs w:val="21"/>
              </w:rPr>
              <w:t>5</w:t>
            </w:r>
          </w:p>
        </w:tc>
        <w:tc>
          <w:tcPr>
            <w:tcW w:w="605" w:type="pct"/>
            <w:vMerge/>
            <w:tcBorders>
              <w:top w:val="nil"/>
              <w:left w:val="single" w:sz="4" w:space="0" w:color="000000"/>
              <w:bottom w:val="nil"/>
              <w:right w:val="single" w:sz="4" w:space="0" w:color="000000"/>
            </w:tcBorders>
            <w:vAlign w:val="center"/>
          </w:tcPr>
          <w:p w:rsidR="00761847" w:rsidRDefault="00761847" w:rsidP="00761847">
            <w:pPr>
              <w:pStyle w:val="TableParagraph"/>
              <w:kinsoku w:val="0"/>
              <w:overflowPunct w:val="0"/>
              <w:spacing w:before="22"/>
              <w:ind w:left="183" w:right="177"/>
              <w:jc w:val="center"/>
              <w:rPr>
                <w:rFonts w:ascii="Times New Roman" w:cs="Times New Roman"/>
                <w:sz w:val="21"/>
                <w:szCs w:val="21"/>
              </w:rPr>
            </w:pPr>
          </w:p>
        </w:tc>
        <w:tc>
          <w:tcPr>
            <w:tcW w:w="1218" w:type="pct"/>
            <w:vMerge/>
            <w:tcBorders>
              <w:top w:val="nil"/>
              <w:left w:val="single" w:sz="4" w:space="0" w:color="000000"/>
              <w:bottom w:val="single" w:sz="4" w:space="0" w:color="000000"/>
              <w:right w:val="single" w:sz="4" w:space="0" w:color="000000"/>
            </w:tcBorders>
            <w:vAlign w:val="center"/>
          </w:tcPr>
          <w:p w:rsidR="00761847" w:rsidRDefault="00761847" w:rsidP="00761847">
            <w:pPr>
              <w:pStyle w:val="a6"/>
              <w:kinsoku w:val="0"/>
              <w:overflowPunct w:val="0"/>
              <w:spacing w:before="4"/>
              <w:jc w:val="center"/>
              <w:rPr>
                <w:rFonts w:ascii="Times New Roman" w:cs="Times New Roman"/>
                <w:sz w:val="21"/>
                <w:szCs w:val="21"/>
              </w:rPr>
            </w:pPr>
          </w:p>
        </w:tc>
      </w:tr>
      <w:tr w:rsidR="00761847" w:rsidTr="00761847">
        <w:trPr>
          <w:trHeight w:val="312"/>
        </w:trPr>
        <w:tc>
          <w:tcPr>
            <w:tcW w:w="537" w:type="pct"/>
            <w:vMerge/>
            <w:tcBorders>
              <w:top w:val="nil"/>
              <w:left w:val="single" w:sz="4" w:space="0" w:color="000000"/>
              <w:bottom w:val="single" w:sz="4" w:space="0" w:color="000000"/>
              <w:right w:val="single" w:sz="4" w:space="0" w:color="000000"/>
            </w:tcBorders>
            <w:vAlign w:val="center"/>
          </w:tcPr>
          <w:p w:rsidR="00761847" w:rsidRDefault="00761847" w:rsidP="00761847">
            <w:pPr>
              <w:pStyle w:val="a6"/>
              <w:kinsoku w:val="0"/>
              <w:overflowPunct w:val="0"/>
              <w:spacing w:before="4"/>
              <w:jc w:val="center"/>
              <w:rPr>
                <w:rFonts w:ascii="Times New Roman" w:cs="Times New Roman"/>
                <w:sz w:val="21"/>
                <w:szCs w:val="21"/>
              </w:rPr>
            </w:pPr>
          </w:p>
        </w:tc>
        <w:tc>
          <w:tcPr>
            <w:tcW w:w="1898" w:type="pct"/>
            <w:tcBorders>
              <w:top w:val="single" w:sz="4" w:space="0" w:color="000000"/>
              <w:left w:val="single" w:sz="4" w:space="0" w:color="000000"/>
              <w:bottom w:val="single" w:sz="4" w:space="0" w:color="000000"/>
              <w:right w:val="single" w:sz="4" w:space="0" w:color="000000"/>
            </w:tcBorders>
            <w:vAlign w:val="center"/>
          </w:tcPr>
          <w:p w:rsidR="00761847" w:rsidRDefault="00761847" w:rsidP="00761847">
            <w:pPr>
              <w:rPr>
                <w:color w:val="000000"/>
              </w:rPr>
            </w:pPr>
            <w:r w:rsidRPr="00C665AE">
              <w:rPr>
                <w:rFonts w:hAnsi="宋体" w:hint="eastAsia"/>
                <w:color w:val="000000"/>
              </w:rPr>
              <w:t>旅游目的地安全预防</w:t>
            </w:r>
          </w:p>
        </w:tc>
        <w:tc>
          <w:tcPr>
            <w:tcW w:w="742" w:type="pct"/>
            <w:tcBorders>
              <w:top w:val="single" w:sz="4" w:space="0" w:color="000000"/>
              <w:left w:val="single" w:sz="4" w:space="0" w:color="000000"/>
              <w:bottom w:val="single" w:sz="4" w:space="0" w:color="000000"/>
              <w:right w:val="single" w:sz="4" w:space="0" w:color="000000"/>
            </w:tcBorders>
          </w:tcPr>
          <w:p w:rsidR="00761847" w:rsidRDefault="00761847" w:rsidP="00761847">
            <w:r w:rsidRPr="00C6496A">
              <w:rPr>
                <w:rFonts w:ascii="Times New Roman" w:cs="Times New Roman" w:hint="eastAsia"/>
                <w:sz w:val="21"/>
                <w:szCs w:val="21"/>
              </w:rPr>
              <w:t>模块</w:t>
            </w:r>
            <w:r>
              <w:rPr>
                <w:rFonts w:ascii="Times New Roman" w:cs="Times New Roman"/>
                <w:sz w:val="21"/>
                <w:szCs w:val="21"/>
              </w:rPr>
              <w:t>8</w:t>
            </w:r>
          </w:p>
        </w:tc>
        <w:tc>
          <w:tcPr>
            <w:tcW w:w="605" w:type="pct"/>
            <w:vMerge/>
            <w:tcBorders>
              <w:top w:val="nil"/>
              <w:left w:val="single" w:sz="4" w:space="0" w:color="000000"/>
              <w:bottom w:val="nil"/>
              <w:right w:val="single" w:sz="4" w:space="0" w:color="000000"/>
            </w:tcBorders>
            <w:vAlign w:val="center"/>
          </w:tcPr>
          <w:p w:rsidR="00761847" w:rsidRDefault="00761847" w:rsidP="00761847">
            <w:pPr>
              <w:pStyle w:val="TableParagraph"/>
              <w:kinsoku w:val="0"/>
              <w:overflowPunct w:val="0"/>
              <w:spacing w:before="22"/>
              <w:ind w:left="183" w:right="177"/>
              <w:jc w:val="center"/>
              <w:rPr>
                <w:rFonts w:ascii="Times New Roman" w:cs="Times New Roman"/>
                <w:sz w:val="21"/>
                <w:szCs w:val="21"/>
              </w:rPr>
            </w:pPr>
          </w:p>
        </w:tc>
        <w:tc>
          <w:tcPr>
            <w:tcW w:w="1218" w:type="pct"/>
            <w:vMerge/>
            <w:tcBorders>
              <w:top w:val="nil"/>
              <w:left w:val="single" w:sz="4" w:space="0" w:color="000000"/>
              <w:bottom w:val="single" w:sz="4" w:space="0" w:color="000000"/>
              <w:right w:val="single" w:sz="4" w:space="0" w:color="000000"/>
            </w:tcBorders>
            <w:vAlign w:val="center"/>
          </w:tcPr>
          <w:p w:rsidR="00761847" w:rsidRDefault="00761847" w:rsidP="00761847">
            <w:pPr>
              <w:pStyle w:val="a6"/>
              <w:kinsoku w:val="0"/>
              <w:overflowPunct w:val="0"/>
              <w:spacing w:before="4"/>
              <w:jc w:val="center"/>
              <w:rPr>
                <w:rFonts w:ascii="Times New Roman" w:cs="Times New Roman"/>
                <w:sz w:val="21"/>
                <w:szCs w:val="21"/>
              </w:rPr>
            </w:pPr>
          </w:p>
        </w:tc>
      </w:tr>
      <w:tr w:rsidR="00761847" w:rsidTr="00761847">
        <w:trPr>
          <w:trHeight w:val="312"/>
        </w:trPr>
        <w:tc>
          <w:tcPr>
            <w:tcW w:w="537" w:type="pct"/>
            <w:vMerge/>
            <w:tcBorders>
              <w:top w:val="nil"/>
              <w:left w:val="single" w:sz="4" w:space="0" w:color="000000"/>
              <w:bottom w:val="single" w:sz="4" w:space="0" w:color="000000"/>
              <w:right w:val="single" w:sz="4" w:space="0" w:color="000000"/>
            </w:tcBorders>
            <w:vAlign w:val="center"/>
          </w:tcPr>
          <w:p w:rsidR="00761847" w:rsidRDefault="00761847" w:rsidP="00761847">
            <w:pPr>
              <w:pStyle w:val="a6"/>
              <w:kinsoku w:val="0"/>
              <w:overflowPunct w:val="0"/>
              <w:spacing w:before="4"/>
              <w:jc w:val="center"/>
              <w:rPr>
                <w:rFonts w:ascii="Times New Roman" w:cs="Times New Roman"/>
                <w:sz w:val="21"/>
                <w:szCs w:val="21"/>
              </w:rPr>
            </w:pPr>
          </w:p>
        </w:tc>
        <w:tc>
          <w:tcPr>
            <w:tcW w:w="1898" w:type="pct"/>
            <w:tcBorders>
              <w:top w:val="single" w:sz="4" w:space="0" w:color="000000"/>
              <w:left w:val="single" w:sz="4" w:space="0" w:color="000000"/>
              <w:bottom w:val="single" w:sz="4" w:space="0" w:color="000000"/>
              <w:right w:val="single" w:sz="4" w:space="0" w:color="000000"/>
            </w:tcBorders>
            <w:vAlign w:val="center"/>
          </w:tcPr>
          <w:p w:rsidR="00761847" w:rsidRDefault="00761847" w:rsidP="00761847">
            <w:pPr>
              <w:rPr>
                <w:rFonts w:hAnsi="宋体"/>
                <w:color w:val="000000"/>
              </w:rPr>
            </w:pPr>
            <w:r>
              <w:rPr>
                <w:rFonts w:hint="eastAsia"/>
                <w:color w:val="000000"/>
              </w:rPr>
              <w:t>旅游目的地形象设计和品牌建设</w:t>
            </w:r>
          </w:p>
        </w:tc>
        <w:tc>
          <w:tcPr>
            <w:tcW w:w="742" w:type="pct"/>
            <w:tcBorders>
              <w:top w:val="single" w:sz="4" w:space="0" w:color="000000"/>
              <w:left w:val="single" w:sz="4" w:space="0" w:color="000000"/>
              <w:bottom w:val="single" w:sz="4" w:space="0" w:color="000000"/>
              <w:right w:val="single" w:sz="4" w:space="0" w:color="000000"/>
            </w:tcBorders>
          </w:tcPr>
          <w:p w:rsidR="00761847" w:rsidRDefault="00761847" w:rsidP="00761847">
            <w:r w:rsidRPr="00C6496A">
              <w:rPr>
                <w:rFonts w:ascii="Times New Roman" w:cs="Times New Roman" w:hint="eastAsia"/>
                <w:sz w:val="21"/>
                <w:szCs w:val="21"/>
              </w:rPr>
              <w:t>模块</w:t>
            </w:r>
            <w:r>
              <w:rPr>
                <w:rFonts w:ascii="Times New Roman" w:cs="Times New Roman"/>
                <w:sz w:val="21"/>
                <w:szCs w:val="21"/>
              </w:rPr>
              <w:t>7</w:t>
            </w:r>
          </w:p>
        </w:tc>
        <w:tc>
          <w:tcPr>
            <w:tcW w:w="605" w:type="pct"/>
            <w:vMerge/>
            <w:tcBorders>
              <w:top w:val="nil"/>
              <w:left w:val="single" w:sz="4" w:space="0" w:color="000000"/>
              <w:bottom w:val="nil"/>
              <w:right w:val="single" w:sz="4" w:space="0" w:color="000000"/>
            </w:tcBorders>
            <w:vAlign w:val="center"/>
          </w:tcPr>
          <w:p w:rsidR="00761847" w:rsidRDefault="00761847" w:rsidP="00761847">
            <w:pPr>
              <w:pStyle w:val="TableParagraph"/>
              <w:kinsoku w:val="0"/>
              <w:overflowPunct w:val="0"/>
              <w:spacing w:before="22"/>
              <w:ind w:left="183" w:right="177"/>
              <w:jc w:val="center"/>
              <w:rPr>
                <w:rFonts w:ascii="Times New Roman" w:cs="Times New Roman"/>
                <w:sz w:val="21"/>
                <w:szCs w:val="21"/>
              </w:rPr>
            </w:pPr>
          </w:p>
        </w:tc>
        <w:tc>
          <w:tcPr>
            <w:tcW w:w="1218" w:type="pct"/>
            <w:vMerge/>
            <w:tcBorders>
              <w:top w:val="nil"/>
              <w:left w:val="single" w:sz="4" w:space="0" w:color="000000"/>
              <w:bottom w:val="single" w:sz="4" w:space="0" w:color="000000"/>
              <w:right w:val="single" w:sz="4" w:space="0" w:color="000000"/>
            </w:tcBorders>
            <w:vAlign w:val="center"/>
          </w:tcPr>
          <w:p w:rsidR="00761847" w:rsidRDefault="00761847" w:rsidP="00761847">
            <w:pPr>
              <w:pStyle w:val="a6"/>
              <w:kinsoku w:val="0"/>
              <w:overflowPunct w:val="0"/>
              <w:spacing w:before="4"/>
              <w:jc w:val="center"/>
              <w:rPr>
                <w:rFonts w:ascii="Times New Roman" w:cs="Times New Roman"/>
                <w:sz w:val="21"/>
                <w:szCs w:val="21"/>
              </w:rPr>
            </w:pPr>
          </w:p>
        </w:tc>
      </w:tr>
      <w:tr w:rsidR="00761847" w:rsidTr="00BE48B1">
        <w:trPr>
          <w:trHeight w:val="311"/>
        </w:trPr>
        <w:tc>
          <w:tcPr>
            <w:tcW w:w="537" w:type="pct"/>
            <w:vMerge/>
            <w:tcBorders>
              <w:top w:val="nil"/>
              <w:left w:val="single" w:sz="4" w:space="0" w:color="000000"/>
              <w:bottom w:val="single" w:sz="4" w:space="0" w:color="000000"/>
              <w:right w:val="single" w:sz="4" w:space="0" w:color="000000"/>
            </w:tcBorders>
            <w:vAlign w:val="center"/>
          </w:tcPr>
          <w:p w:rsidR="00761847" w:rsidRDefault="00761847" w:rsidP="00761847">
            <w:pPr>
              <w:pStyle w:val="a6"/>
              <w:kinsoku w:val="0"/>
              <w:overflowPunct w:val="0"/>
              <w:spacing w:before="4"/>
              <w:jc w:val="center"/>
              <w:rPr>
                <w:rFonts w:ascii="Times New Roman" w:cs="Times New Roman"/>
                <w:sz w:val="21"/>
                <w:szCs w:val="21"/>
              </w:rPr>
            </w:pPr>
          </w:p>
        </w:tc>
        <w:tc>
          <w:tcPr>
            <w:tcW w:w="1898" w:type="pct"/>
            <w:tcBorders>
              <w:top w:val="single" w:sz="4" w:space="0" w:color="000000"/>
              <w:left w:val="single" w:sz="4" w:space="0" w:color="000000"/>
              <w:bottom w:val="single" w:sz="4" w:space="0" w:color="000000"/>
              <w:right w:val="single" w:sz="4" w:space="0" w:color="000000"/>
            </w:tcBorders>
            <w:vAlign w:val="center"/>
          </w:tcPr>
          <w:p w:rsidR="00761847" w:rsidRDefault="00761847" w:rsidP="00761847">
            <w:pPr>
              <w:rPr>
                <w:rFonts w:hAnsi="宋体"/>
                <w:color w:val="000000"/>
              </w:rPr>
            </w:pPr>
            <w:r>
              <w:rPr>
                <w:rFonts w:hint="eastAsia"/>
                <w:color w:val="000000"/>
              </w:rPr>
              <w:t>旅游目的地营销策略</w:t>
            </w:r>
          </w:p>
        </w:tc>
        <w:tc>
          <w:tcPr>
            <w:tcW w:w="742" w:type="pct"/>
            <w:tcBorders>
              <w:top w:val="single" w:sz="4" w:space="0" w:color="000000"/>
              <w:left w:val="single" w:sz="4" w:space="0" w:color="000000"/>
              <w:bottom w:val="single" w:sz="4" w:space="0" w:color="000000"/>
              <w:right w:val="single" w:sz="4" w:space="0" w:color="000000"/>
            </w:tcBorders>
          </w:tcPr>
          <w:p w:rsidR="00761847" w:rsidRDefault="00761847" w:rsidP="00761847">
            <w:r w:rsidRPr="00C6496A">
              <w:rPr>
                <w:rFonts w:ascii="Times New Roman" w:cs="Times New Roman" w:hint="eastAsia"/>
                <w:sz w:val="21"/>
                <w:szCs w:val="21"/>
              </w:rPr>
              <w:t>模块</w:t>
            </w:r>
            <w:r>
              <w:rPr>
                <w:rFonts w:ascii="Times New Roman" w:cs="Times New Roman"/>
                <w:sz w:val="21"/>
                <w:szCs w:val="21"/>
              </w:rPr>
              <w:t>7</w:t>
            </w:r>
          </w:p>
        </w:tc>
        <w:tc>
          <w:tcPr>
            <w:tcW w:w="605" w:type="pct"/>
            <w:vMerge/>
            <w:tcBorders>
              <w:top w:val="nil"/>
              <w:left w:val="single" w:sz="4" w:space="0" w:color="000000"/>
              <w:bottom w:val="single" w:sz="4" w:space="0" w:color="000000"/>
              <w:right w:val="single" w:sz="4" w:space="0" w:color="000000"/>
            </w:tcBorders>
            <w:vAlign w:val="center"/>
          </w:tcPr>
          <w:p w:rsidR="00761847" w:rsidRDefault="00761847" w:rsidP="00761847">
            <w:pPr>
              <w:pStyle w:val="TableParagraph"/>
              <w:kinsoku w:val="0"/>
              <w:overflowPunct w:val="0"/>
              <w:spacing w:before="22"/>
              <w:ind w:left="183" w:right="177"/>
              <w:jc w:val="center"/>
              <w:rPr>
                <w:rFonts w:ascii="Times New Roman" w:cs="Times New Roman"/>
                <w:sz w:val="21"/>
                <w:szCs w:val="21"/>
              </w:rPr>
            </w:pPr>
          </w:p>
        </w:tc>
        <w:tc>
          <w:tcPr>
            <w:tcW w:w="1218" w:type="pct"/>
            <w:vMerge/>
            <w:tcBorders>
              <w:top w:val="nil"/>
              <w:left w:val="single" w:sz="4" w:space="0" w:color="000000"/>
              <w:bottom w:val="single" w:sz="4" w:space="0" w:color="000000"/>
              <w:right w:val="single" w:sz="4" w:space="0" w:color="000000"/>
            </w:tcBorders>
            <w:vAlign w:val="center"/>
          </w:tcPr>
          <w:p w:rsidR="00761847" w:rsidRDefault="00761847" w:rsidP="00761847">
            <w:pPr>
              <w:pStyle w:val="a6"/>
              <w:kinsoku w:val="0"/>
              <w:overflowPunct w:val="0"/>
              <w:spacing w:before="4"/>
              <w:jc w:val="center"/>
              <w:rPr>
                <w:rFonts w:ascii="Times New Roman" w:cs="Times New Roman"/>
                <w:sz w:val="21"/>
                <w:szCs w:val="21"/>
              </w:rPr>
            </w:pPr>
          </w:p>
        </w:tc>
      </w:tr>
      <w:tr w:rsidR="00761847" w:rsidTr="00BE48B1">
        <w:trPr>
          <w:trHeight w:val="314"/>
        </w:trPr>
        <w:tc>
          <w:tcPr>
            <w:tcW w:w="537" w:type="pct"/>
            <w:vMerge w:val="restart"/>
            <w:tcBorders>
              <w:top w:val="single" w:sz="4" w:space="0" w:color="000000"/>
              <w:left w:val="single" w:sz="4" w:space="0" w:color="000000"/>
              <w:bottom w:val="single" w:sz="4" w:space="0" w:color="000000"/>
              <w:right w:val="single" w:sz="4" w:space="0" w:color="000000"/>
            </w:tcBorders>
            <w:vAlign w:val="center"/>
          </w:tcPr>
          <w:p w:rsidR="00761847" w:rsidRDefault="00761847" w:rsidP="00761847">
            <w:pPr>
              <w:pStyle w:val="TableParagraph"/>
              <w:kinsoku w:val="0"/>
              <w:overflowPunct w:val="0"/>
              <w:spacing w:line="278" w:lineRule="auto"/>
              <w:ind w:left="242" w:right="101" w:hanging="132"/>
              <w:jc w:val="center"/>
              <w:rPr>
                <w:rFonts w:ascii="Times New Roman" w:cs="Times New Roman"/>
                <w:sz w:val="21"/>
                <w:szCs w:val="21"/>
              </w:rPr>
            </w:pPr>
            <w:r>
              <w:rPr>
                <w:rFonts w:ascii="Times New Roman" w:cs="Times New Roman" w:hint="eastAsia"/>
                <w:sz w:val="21"/>
                <w:szCs w:val="21"/>
              </w:rPr>
              <w:t>课程</w:t>
            </w:r>
          </w:p>
          <w:p w:rsidR="00761847" w:rsidRDefault="00761847" w:rsidP="00761847">
            <w:pPr>
              <w:pStyle w:val="TableParagraph"/>
              <w:kinsoku w:val="0"/>
              <w:overflowPunct w:val="0"/>
              <w:spacing w:line="278" w:lineRule="auto"/>
              <w:ind w:left="242" w:right="101" w:hanging="132"/>
              <w:jc w:val="center"/>
              <w:rPr>
                <w:rFonts w:ascii="Times New Roman" w:cs="Times New Roman"/>
                <w:sz w:val="21"/>
                <w:szCs w:val="21"/>
              </w:rPr>
            </w:pPr>
            <w:r>
              <w:rPr>
                <w:rFonts w:ascii="Times New Roman" w:cs="Times New Roman" w:hint="eastAsia"/>
                <w:sz w:val="21"/>
                <w:szCs w:val="21"/>
              </w:rPr>
              <w:t>目标</w:t>
            </w:r>
            <w:r>
              <w:rPr>
                <w:rFonts w:ascii="Times New Roman" w:cs="Times New Roman"/>
                <w:sz w:val="21"/>
                <w:szCs w:val="21"/>
              </w:rPr>
              <w:t xml:space="preserve"> 3</w:t>
            </w:r>
          </w:p>
        </w:tc>
        <w:tc>
          <w:tcPr>
            <w:tcW w:w="1898" w:type="pct"/>
            <w:tcBorders>
              <w:top w:val="single" w:sz="4" w:space="0" w:color="000000"/>
              <w:left w:val="single" w:sz="4" w:space="0" w:color="000000"/>
              <w:bottom w:val="single" w:sz="4" w:space="0" w:color="000000"/>
              <w:right w:val="single" w:sz="4" w:space="0" w:color="000000"/>
            </w:tcBorders>
            <w:vAlign w:val="center"/>
          </w:tcPr>
          <w:p w:rsidR="00761847" w:rsidRDefault="00761847" w:rsidP="00761847">
            <w:pPr>
              <w:rPr>
                <w:rFonts w:hAnsi="宋体"/>
                <w:color w:val="000000"/>
              </w:rPr>
            </w:pPr>
            <w:r>
              <w:rPr>
                <w:rFonts w:hint="eastAsia"/>
                <w:color w:val="000000"/>
              </w:rPr>
              <w:t>新常态下的旅游产品开发与营销</w:t>
            </w:r>
          </w:p>
        </w:tc>
        <w:tc>
          <w:tcPr>
            <w:tcW w:w="742" w:type="pct"/>
            <w:tcBorders>
              <w:top w:val="single" w:sz="4" w:space="0" w:color="000000"/>
              <w:left w:val="single" w:sz="4" w:space="0" w:color="000000"/>
              <w:bottom w:val="single" w:sz="4" w:space="0" w:color="000000"/>
              <w:right w:val="single" w:sz="4" w:space="0" w:color="000000"/>
            </w:tcBorders>
          </w:tcPr>
          <w:p w:rsidR="00761847" w:rsidRDefault="00761847" w:rsidP="00761847">
            <w:r w:rsidRPr="00C6496A">
              <w:rPr>
                <w:rFonts w:ascii="Times New Roman" w:cs="Times New Roman" w:hint="eastAsia"/>
                <w:sz w:val="21"/>
                <w:szCs w:val="21"/>
              </w:rPr>
              <w:t>模块</w:t>
            </w:r>
            <w:r>
              <w:rPr>
                <w:rFonts w:ascii="Times New Roman" w:cs="Times New Roman"/>
                <w:sz w:val="21"/>
                <w:szCs w:val="21"/>
              </w:rPr>
              <w:t>9</w:t>
            </w:r>
          </w:p>
        </w:tc>
        <w:tc>
          <w:tcPr>
            <w:tcW w:w="605" w:type="pct"/>
            <w:vMerge w:val="restart"/>
            <w:tcBorders>
              <w:top w:val="single" w:sz="4" w:space="0" w:color="000000"/>
              <w:left w:val="single" w:sz="4" w:space="0" w:color="000000"/>
              <w:bottom w:val="single" w:sz="4" w:space="0" w:color="auto"/>
              <w:right w:val="single" w:sz="4" w:space="0" w:color="000000"/>
            </w:tcBorders>
            <w:vAlign w:val="center"/>
          </w:tcPr>
          <w:p w:rsidR="00761847" w:rsidRDefault="00383C97" w:rsidP="00761847">
            <w:pPr>
              <w:pStyle w:val="TableParagraph"/>
              <w:kinsoku w:val="0"/>
              <w:overflowPunct w:val="0"/>
              <w:spacing w:before="25"/>
              <w:ind w:left="183" w:right="177"/>
              <w:jc w:val="center"/>
              <w:rPr>
                <w:rFonts w:ascii="Times New Roman" w:cs="Times New Roman"/>
                <w:sz w:val="21"/>
                <w:szCs w:val="21"/>
              </w:rPr>
            </w:pPr>
            <w:r>
              <w:rPr>
                <w:rFonts w:ascii="Times New Roman" w:cs="Times New Roman"/>
                <w:sz w:val="21"/>
                <w:szCs w:val="21"/>
              </w:rPr>
              <w:t>4</w:t>
            </w:r>
            <w:r w:rsidR="00761847">
              <w:rPr>
                <w:rFonts w:ascii="Times New Roman" w:cs="Times New Roman"/>
                <w:sz w:val="21"/>
                <w:szCs w:val="21"/>
              </w:rPr>
              <w:t>0×%</w:t>
            </w:r>
          </w:p>
        </w:tc>
        <w:tc>
          <w:tcPr>
            <w:tcW w:w="1218" w:type="pct"/>
            <w:vMerge w:val="restart"/>
            <w:tcBorders>
              <w:top w:val="single" w:sz="4" w:space="0" w:color="000000"/>
              <w:left w:val="single" w:sz="4" w:space="0" w:color="000000"/>
              <w:bottom w:val="single" w:sz="4" w:space="0" w:color="000000"/>
              <w:right w:val="single" w:sz="4" w:space="0" w:color="000000"/>
            </w:tcBorders>
            <w:vAlign w:val="center"/>
          </w:tcPr>
          <w:p w:rsidR="00761847" w:rsidRPr="00902242" w:rsidRDefault="00761847" w:rsidP="00761847">
            <w:pPr>
              <w:pStyle w:val="TableParagraph"/>
              <w:kinsoku w:val="0"/>
              <w:overflowPunct w:val="0"/>
              <w:jc w:val="center"/>
              <w:rPr>
                <w:rFonts w:ascii="Times New Roman" w:cs="Times New Roman"/>
                <w:sz w:val="22"/>
                <w:szCs w:val="22"/>
              </w:rPr>
            </w:pPr>
            <w:r w:rsidRPr="00902242">
              <w:rPr>
                <w:rFonts w:ascii="Times New Roman" w:cs="Times New Roman" w:hint="eastAsia"/>
                <w:sz w:val="22"/>
                <w:szCs w:val="22"/>
              </w:rPr>
              <w:t>课堂表现</w:t>
            </w:r>
          </w:p>
          <w:p w:rsidR="00BA26F8" w:rsidRDefault="00761847" w:rsidP="00BA26F8">
            <w:pPr>
              <w:pStyle w:val="TableParagraph"/>
              <w:kinsoku w:val="0"/>
              <w:overflowPunct w:val="0"/>
              <w:jc w:val="center"/>
              <w:rPr>
                <w:rFonts w:ascii="Times New Roman" w:cs="Times New Roman"/>
                <w:sz w:val="22"/>
                <w:szCs w:val="22"/>
              </w:rPr>
            </w:pPr>
            <w:r w:rsidRPr="00902242">
              <w:rPr>
                <w:rFonts w:ascii="Times New Roman" w:cs="Times New Roman" w:hint="eastAsia"/>
                <w:sz w:val="22"/>
                <w:szCs w:val="22"/>
              </w:rPr>
              <w:t>平时作业</w:t>
            </w:r>
          </w:p>
          <w:p w:rsidR="00BA26F8" w:rsidRDefault="00761847" w:rsidP="00BA26F8">
            <w:pPr>
              <w:pStyle w:val="TableParagraph"/>
              <w:kinsoku w:val="0"/>
              <w:overflowPunct w:val="0"/>
              <w:jc w:val="center"/>
              <w:rPr>
                <w:rFonts w:ascii="Times New Roman" w:cs="Times New Roman"/>
                <w:sz w:val="22"/>
                <w:szCs w:val="22"/>
              </w:rPr>
            </w:pPr>
            <w:r w:rsidRPr="00902242">
              <w:rPr>
                <w:rFonts w:ascii="Times New Roman" w:cs="Times New Roman" w:hint="eastAsia"/>
                <w:sz w:val="22"/>
                <w:szCs w:val="22"/>
              </w:rPr>
              <w:t>调研报告</w:t>
            </w:r>
          </w:p>
          <w:p w:rsidR="00BA26F8" w:rsidRDefault="00761847" w:rsidP="00BA26F8">
            <w:pPr>
              <w:pStyle w:val="TableParagraph"/>
              <w:kinsoku w:val="0"/>
              <w:overflowPunct w:val="0"/>
              <w:jc w:val="center"/>
              <w:rPr>
                <w:rFonts w:ascii="Times New Roman" w:cs="Times New Roman"/>
                <w:sz w:val="22"/>
                <w:szCs w:val="22"/>
              </w:rPr>
            </w:pPr>
            <w:r>
              <w:rPr>
                <w:rFonts w:ascii="Times New Roman" w:cs="Times New Roman" w:hint="eastAsia"/>
                <w:sz w:val="22"/>
                <w:szCs w:val="22"/>
              </w:rPr>
              <w:t>小组作业</w:t>
            </w:r>
          </w:p>
          <w:p w:rsidR="00BA26F8" w:rsidRDefault="00761847" w:rsidP="00BA26F8">
            <w:pPr>
              <w:pStyle w:val="TableParagraph"/>
              <w:kinsoku w:val="0"/>
              <w:overflowPunct w:val="0"/>
              <w:jc w:val="center"/>
              <w:rPr>
                <w:rFonts w:ascii="Times New Roman" w:cs="Times New Roman"/>
                <w:sz w:val="22"/>
                <w:szCs w:val="22"/>
              </w:rPr>
            </w:pPr>
            <w:r>
              <w:rPr>
                <w:rFonts w:ascii="Times New Roman" w:cs="Times New Roman" w:hint="eastAsia"/>
                <w:sz w:val="22"/>
                <w:szCs w:val="22"/>
              </w:rPr>
              <w:t>线上</w:t>
            </w:r>
            <w:r w:rsidR="00603501">
              <w:rPr>
                <w:rFonts w:ascii="Times New Roman" w:cs="Times New Roman" w:hint="eastAsia"/>
                <w:sz w:val="22"/>
                <w:szCs w:val="22"/>
              </w:rPr>
              <w:t>自学</w:t>
            </w:r>
          </w:p>
          <w:p w:rsidR="00BA26F8" w:rsidRDefault="00761847" w:rsidP="00BA26F8">
            <w:pPr>
              <w:pStyle w:val="TableParagraph"/>
              <w:kinsoku w:val="0"/>
              <w:overflowPunct w:val="0"/>
              <w:jc w:val="center"/>
              <w:rPr>
                <w:rFonts w:ascii="Times New Roman" w:cs="Times New Roman"/>
                <w:sz w:val="22"/>
                <w:szCs w:val="22"/>
              </w:rPr>
            </w:pPr>
            <w:r>
              <w:rPr>
                <w:rFonts w:ascii="Times New Roman" w:cs="Times New Roman" w:hint="eastAsia"/>
                <w:sz w:val="22"/>
                <w:szCs w:val="22"/>
              </w:rPr>
              <w:t>课堂纪律</w:t>
            </w:r>
          </w:p>
          <w:p w:rsidR="00761847" w:rsidRPr="00761847" w:rsidRDefault="00761847" w:rsidP="00BA26F8">
            <w:pPr>
              <w:pStyle w:val="TableParagraph"/>
              <w:kinsoku w:val="0"/>
              <w:overflowPunct w:val="0"/>
              <w:jc w:val="center"/>
              <w:rPr>
                <w:rFonts w:ascii="Times New Roman" w:cs="Times New Roman"/>
              </w:rPr>
            </w:pPr>
            <w:r>
              <w:rPr>
                <w:rFonts w:ascii="Times New Roman" w:cs="Times New Roman" w:hint="eastAsia"/>
                <w:sz w:val="22"/>
                <w:szCs w:val="22"/>
              </w:rPr>
              <w:t>线上测试</w:t>
            </w:r>
          </w:p>
        </w:tc>
      </w:tr>
      <w:tr w:rsidR="00761847" w:rsidTr="00BE48B1">
        <w:trPr>
          <w:trHeight w:val="311"/>
        </w:trPr>
        <w:tc>
          <w:tcPr>
            <w:tcW w:w="537" w:type="pct"/>
            <w:vMerge/>
            <w:tcBorders>
              <w:top w:val="nil"/>
              <w:left w:val="single" w:sz="4" w:space="0" w:color="000000"/>
              <w:bottom w:val="single" w:sz="4" w:space="0" w:color="000000"/>
              <w:right w:val="single" w:sz="4" w:space="0" w:color="000000"/>
            </w:tcBorders>
            <w:vAlign w:val="center"/>
          </w:tcPr>
          <w:p w:rsidR="00761847" w:rsidRDefault="00761847" w:rsidP="00761847">
            <w:pPr>
              <w:pStyle w:val="a6"/>
              <w:kinsoku w:val="0"/>
              <w:overflowPunct w:val="0"/>
              <w:spacing w:before="4"/>
              <w:jc w:val="center"/>
              <w:rPr>
                <w:rFonts w:ascii="Times New Roman" w:cs="Times New Roman"/>
                <w:sz w:val="21"/>
                <w:szCs w:val="21"/>
              </w:rPr>
            </w:pPr>
          </w:p>
        </w:tc>
        <w:tc>
          <w:tcPr>
            <w:tcW w:w="1898" w:type="pct"/>
            <w:tcBorders>
              <w:top w:val="single" w:sz="4" w:space="0" w:color="000000"/>
              <w:left w:val="single" w:sz="4" w:space="0" w:color="000000"/>
              <w:bottom w:val="single" w:sz="4" w:space="0" w:color="000000"/>
              <w:right w:val="single" w:sz="4" w:space="0" w:color="000000"/>
            </w:tcBorders>
            <w:vAlign w:val="center"/>
          </w:tcPr>
          <w:p w:rsidR="00761847" w:rsidRDefault="00761847" w:rsidP="00761847">
            <w:pPr>
              <w:rPr>
                <w:color w:val="000000"/>
              </w:rPr>
            </w:pPr>
            <w:r>
              <w:rPr>
                <w:rFonts w:hint="eastAsia"/>
                <w:color w:val="000000"/>
              </w:rPr>
              <w:t>地方营造</w:t>
            </w:r>
          </w:p>
        </w:tc>
        <w:tc>
          <w:tcPr>
            <w:tcW w:w="742" w:type="pct"/>
            <w:tcBorders>
              <w:top w:val="single" w:sz="4" w:space="0" w:color="000000"/>
              <w:left w:val="single" w:sz="4" w:space="0" w:color="000000"/>
              <w:bottom w:val="single" w:sz="4" w:space="0" w:color="000000"/>
              <w:right w:val="single" w:sz="4" w:space="0" w:color="000000"/>
            </w:tcBorders>
          </w:tcPr>
          <w:p w:rsidR="00761847" w:rsidRDefault="00761847" w:rsidP="00761847">
            <w:r w:rsidRPr="00C6496A">
              <w:rPr>
                <w:rFonts w:ascii="Times New Roman" w:cs="Times New Roman" w:hint="eastAsia"/>
                <w:sz w:val="21"/>
                <w:szCs w:val="21"/>
              </w:rPr>
              <w:t>模块</w:t>
            </w:r>
            <w:r>
              <w:rPr>
                <w:rFonts w:ascii="Times New Roman" w:cs="Times New Roman"/>
                <w:sz w:val="21"/>
                <w:szCs w:val="21"/>
              </w:rPr>
              <w:t>2</w:t>
            </w:r>
          </w:p>
        </w:tc>
        <w:tc>
          <w:tcPr>
            <w:tcW w:w="605" w:type="pct"/>
            <w:vMerge/>
            <w:tcBorders>
              <w:top w:val="nil"/>
              <w:left w:val="single" w:sz="4" w:space="0" w:color="000000"/>
              <w:bottom w:val="single" w:sz="4" w:space="0" w:color="auto"/>
              <w:right w:val="single" w:sz="4" w:space="0" w:color="000000"/>
            </w:tcBorders>
            <w:vAlign w:val="center"/>
          </w:tcPr>
          <w:p w:rsidR="00761847" w:rsidRDefault="00761847" w:rsidP="00761847">
            <w:pPr>
              <w:pStyle w:val="TableParagraph"/>
              <w:kinsoku w:val="0"/>
              <w:overflowPunct w:val="0"/>
              <w:spacing w:before="22"/>
              <w:ind w:left="183" w:right="177"/>
              <w:jc w:val="center"/>
              <w:rPr>
                <w:rFonts w:ascii="Times New Roman" w:cs="Times New Roman"/>
                <w:sz w:val="21"/>
                <w:szCs w:val="21"/>
              </w:rPr>
            </w:pPr>
          </w:p>
        </w:tc>
        <w:tc>
          <w:tcPr>
            <w:tcW w:w="1218" w:type="pct"/>
            <w:vMerge/>
            <w:tcBorders>
              <w:top w:val="nil"/>
              <w:left w:val="single" w:sz="4" w:space="0" w:color="000000"/>
              <w:bottom w:val="single" w:sz="4" w:space="0" w:color="000000"/>
              <w:right w:val="single" w:sz="4" w:space="0" w:color="000000"/>
            </w:tcBorders>
            <w:vAlign w:val="center"/>
          </w:tcPr>
          <w:p w:rsidR="00761847" w:rsidRDefault="00761847" w:rsidP="00761847">
            <w:pPr>
              <w:pStyle w:val="a6"/>
              <w:kinsoku w:val="0"/>
              <w:overflowPunct w:val="0"/>
              <w:spacing w:before="4"/>
              <w:jc w:val="center"/>
              <w:rPr>
                <w:rFonts w:ascii="Times New Roman" w:cs="Times New Roman"/>
                <w:sz w:val="21"/>
                <w:szCs w:val="21"/>
              </w:rPr>
            </w:pPr>
          </w:p>
        </w:tc>
      </w:tr>
      <w:tr w:rsidR="00761847" w:rsidTr="00BE48B1">
        <w:trPr>
          <w:trHeight w:val="311"/>
        </w:trPr>
        <w:tc>
          <w:tcPr>
            <w:tcW w:w="537" w:type="pct"/>
            <w:vMerge/>
            <w:tcBorders>
              <w:top w:val="nil"/>
              <w:left w:val="single" w:sz="4" w:space="0" w:color="000000"/>
              <w:bottom w:val="single" w:sz="4" w:space="0" w:color="000000"/>
              <w:right w:val="single" w:sz="4" w:space="0" w:color="000000"/>
            </w:tcBorders>
            <w:vAlign w:val="center"/>
          </w:tcPr>
          <w:p w:rsidR="00761847" w:rsidRDefault="00761847" w:rsidP="00761847">
            <w:pPr>
              <w:pStyle w:val="a6"/>
              <w:kinsoku w:val="0"/>
              <w:overflowPunct w:val="0"/>
              <w:spacing w:before="4"/>
              <w:jc w:val="center"/>
              <w:rPr>
                <w:rFonts w:ascii="Times New Roman" w:cs="Times New Roman"/>
                <w:sz w:val="21"/>
                <w:szCs w:val="21"/>
              </w:rPr>
            </w:pPr>
          </w:p>
        </w:tc>
        <w:tc>
          <w:tcPr>
            <w:tcW w:w="1898" w:type="pct"/>
            <w:tcBorders>
              <w:top w:val="single" w:sz="4" w:space="0" w:color="000000"/>
              <w:left w:val="single" w:sz="4" w:space="0" w:color="000000"/>
              <w:bottom w:val="single" w:sz="4" w:space="0" w:color="000000"/>
              <w:right w:val="single" w:sz="4" w:space="0" w:color="000000"/>
            </w:tcBorders>
            <w:vAlign w:val="center"/>
          </w:tcPr>
          <w:p w:rsidR="00761847" w:rsidRDefault="00761847" w:rsidP="00761847">
            <w:pPr>
              <w:rPr>
                <w:rFonts w:hAnsi="宋体"/>
                <w:color w:val="000000"/>
              </w:rPr>
            </w:pPr>
            <w:r>
              <w:rPr>
                <w:rFonts w:hint="eastAsia"/>
                <w:color w:val="000000"/>
              </w:rPr>
              <w:t>旅游利益分配原则——均衡利益原则</w:t>
            </w:r>
          </w:p>
        </w:tc>
        <w:tc>
          <w:tcPr>
            <w:tcW w:w="742" w:type="pct"/>
            <w:tcBorders>
              <w:top w:val="single" w:sz="4" w:space="0" w:color="000000"/>
              <w:left w:val="single" w:sz="4" w:space="0" w:color="000000"/>
              <w:bottom w:val="single" w:sz="4" w:space="0" w:color="000000"/>
              <w:right w:val="single" w:sz="4" w:space="0" w:color="000000"/>
            </w:tcBorders>
          </w:tcPr>
          <w:p w:rsidR="00761847" w:rsidRDefault="00761847" w:rsidP="00761847">
            <w:r w:rsidRPr="00C6496A">
              <w:rPr>
                <w:rFonts w:ascii="Times New Roman" w:cs="Times New Roman" w:hint="eastAsia"/>
                <w:sz w:val="21"/>
                <w:szCs w:val="21"/>
              </w:rPr>
              <w:t>模块</w:t>
            </w:r>
            <w:r>
              <w:rPr>
                <w:rFonts w:ascii="Times New Roman" w:cs="Times New Roman"/>
                <w:sz w:val="21"/>
                <w:szCs w:val="21"/>
              </w:rPr>
              <w:t>4</w:t>
            </w:r>
          </w:p>
        </w:tc>
        <w:tc>
          <w:tcPr>
            <w:tcW w:w="605" w:type="pct"/>
            <w:vMerge/>
            <w:tcBorders>
              <w:top w:val="nil"/>
              <w:left w:val="single" w:sz="4" w:space="0" w:color="000000"/>
              <w:bottom w:val="single" w:sz="4" w:space="0" w:color="auto"/>
              <w:right w:val="single" w:sz="4" w:space="0" w:color="000000"/>
            </w:tcBorders>
            <w:vAlign w:val="center"/>
          </w:tcPr>
          <w:p w:rsidR="00761847" w:rsidRDefault="00761847" w:rsidP="00761847">
            <w:pPr>
              <w:pStyle w:val="TableParagraph"/>
              <w:kinsoku w:val="0"/>
              <w:overflowPunct w:val="0"/>
              <w:spacing w:before="22"/>
              <w:ind w:left="183" w:right="177"/>
              <w:jc w:val="center"/>
              <w:rPr>
                <w:rFonts w:ascii="Times New Roman" w:cs="Times New Roman"/>
                <w:sz w:val="21"/>
                <w:szCs w:val="21"/>
              </w:rPr>
            </w:pPr>
          </w:p>
        </w:tc>
        <w:tc>
          <w:tcPr>
            <w:tcW w:w="1218" w:type="pct"/>
            <w:vMerge/>
            <w:tcBorders>
              <w:top w:val="nil"/>
              <w:left w:val="single" w:sz="4" w:space="0" w:color="000000"/>
              <w:bottom w:val="single" w:sz="4" w:space="0" w:color="000000"/>
              <w:right w:val="single" w:sz="4" w:space="0" w:color="000000"/>
            </w:tcBorders>
            <w:vAlign w:val="center"/>
          </w:tcPr>
          <w:p w:rsidR="00761847" w:rsidRDefault="00761847" w:rsidP="00761847">
            <w:pPr>
              <w:pStyle w:val="a6"/>
              <w:kinsoku w:val="0"/>
              <w:overflowPunct w:val="0"/>
              <w:spacing w:before="4"/>
              <w:jc w:val="center"/>
              <w:rPr>
                <w:rFonts w:ascii="Times New Roman" w:cs="Times New Roman"/>
                <w:sz w:val="21"/>
                <w:szCs w:val="21"/>
              </w:rPr>
            </w:pPr>
          </w:p>
        </w:tc>
      </w:tr>
      <w:tr w:rsidR="00761847" w:rsidTr="00BE48B1">
        <w:trPr>
          <w:trHeight w:val="311"/>
        </w:trPr>
        <w:tc>
          <w:tcPr>
            <w:tcW w:w="537" w:type="pct"/>
            <w:vMerge/>
            <w:tcBorders>
              <w:top w:val="nil"/>
              <w:left w:val="single" w:sz="4" w:space="0" w:color="000000"/>
              <w:bottom w:val="single" w:sz="4" w:space="0" w:color="000000"/>
              <w:right w:val="single" w:sz="4" w:space="0" w:color="000000"/>
            </w:tcBorders>
            <w:vAlign w:val="center"/>
          </w:tcPr>
          <w:p w:rsidR="00761847" w:rsidRDefault="00761847" w:rsidP="00761847">
            <w:pPr>
              <w:pStyle w:val="a6"/>
              <w:kinsoku w:val="0"/>
              <w:overflowPunct w:val="0"/>
              <w:spacing w:before="4"/>
              <w:jc w:val="center"/>
              <w:rPr>
                <w:rFonts w:ascii="Times New Roman" w:cs="Times New Roman"/>
                <w:sz w:val="21"/>
                <w:szCs w:val="21"/>
              </w:rPr>
            </w:pPr>
          </w:p>
        </w:tc>
        <w:tc>
          <w:tcPr>
            <w:tcW w:w="1898" w:type="pct"/>
            <w:tcBorders>
              <w:top w:val="single" w:sz="4" w:space="0" w:color="000000"/>
              <w:left w:val="single" w:sz="4" w:space="0" w:color="000000"/>
              <w:bottom w:val="single" w:sz="4" w:space="0" w:color="000000"/>
              <w:right w:val="single" w:sz="4" w:space="0" w:color="000000"/>
            </w:tcBorders>
            <w:vAlign w:val="center"/>
          </w:tcPr>
          <w:p w:rsidR="00761847" w:rsidRDefault="00761847" w:rsidP="00761847">
            <w:pPr>
              <w:rPr>
                <w:rFonts w:hAnsi="宋体"/>
                <w:color w:val="000000"/>
              </w:rPr>
            </w:pPr>
            <w:r>
              <w:rPr>
                <w:rFonts w:hint="eastAsia"/>
                <w:color w:val="000000"/>
              </w:rPr>
              <w:t>全域化旅游目的地发展</w:t>
            </w:r>
          </w:p>
        </w:tc>
        <w:tc>
          <w:tcPr>
            <w:tcW w:w="742" w:type="pct"/>
            <w:tcBorders>
              <w:top w:val="single" w:sz="4" w:space="0" w:color="000000"/>
              <w:left w:val="single" w:sz="4" w:space="0" w:color="000000"/>
              <w:bottom w:val="single" w:sz="4" w:space="0" w:color="000000"/>
              <w:right w:val="single" w:sz="4" w:space="0" w:color="000000"/>
            </w:tcBorders>
          </w:tcPr>
          <w:p w:rsidR="00761847" w:rsidRDefault="00761847" w:rsidP="00761847">
            <w:r w:rsidRPr="00C6496A">
              <w:rPr>
                <w:rFonts w:ascii="Times New Roman" w:cs="Times New Roman" w:hint="eastAsia"/>
                <w:sz w:val="21"/>
                <w:szCs w:val="21"/>
              </w:rPr>
              <w:t>模块</w:t>
            </w:r>
            <w:r>
              <w:rPr>
                <w:rFonts w:ascii="Times New Roman" w:cs="Times New Roman"/>
                <w:sz w:val="21"/>
                <w:szCs w:val="21"/>
              </w:rPr>
              <w:t>9</w:t>
            </w:r>
          </w:p>
        </w:tc>
        <w:tc>
          <w:tcPr>
            <w:tcW w:w="605" w:type="pct"/>
            <w:vMerge/>
            <w:tcBorders>
              <w:top w:val="nil"/>
              <w:left w:val="single" w:sz="4" w:space="0" w:color="000000"/>
              <w:bottom w:val="single" w:sz="4" w:space="0" w:color="auto"/>
              <w:right w:val="single" w:sz="4" w:space="0" w:color="000000"/>
            </w:tcBorders>
            <w:vAlign w:val="center"/>
          </w:tcPr>
          <w:p w:rsidR="00761847" w:rsidRDefault="00761847" w:rsidP="00761847">
            <w:pPr>
              <w:pStyle w:val="TableParagraph"/>
              <w:kinsoku w:val="0"/>
              <w:overflowPunct w:val="0"/>
              <w:spacing w:before="22"/>
              <w:ind w:left="183" w:right="177"/>
              <w:jc w:val="center"/>
              <w:rPr>
                <w:rFonts w:ascii="Times New Roman" w:cs="Times New Roman"/>
                <w:sz w:val="21"/>
                <w:szCs w:val="21"/>
              </w:rPr>
            </w:pPr>
          </w:p>
        </w:tc>
        <w:tc>
          <w:tcPr>
            <w:tcW w:w="1218" w:type="pct"/>
            <w:vMerge/>
            <w:tcBorders>
              <w:top w:val="nil"/>
              <w:left w:val="single" w:sz="4" w:space="0" w:color="000000"/>
              <w:bottom w:val="single" w:sz="4" w:space="0" w:color="000000"/>
              <w:right w:val="single" w:sz="4" w:space="0" w:color="000000"/>
            </w:tcBorders>
            <w:vAlign w:val="center"/>
          </w:tcPr>
          <w:p w:rsidR="00761847" w:rsidRDefault="00761847" w:rsidP="00761847">
            <w:pPr>
              <w:pStyle w:val="a6"/>
              <w:kinsoku w:val="0"/>
              <w:overflowPunct w:val="0"/>
              <w:spacing w:before="4"/>
              <w:jc w:val="center"/>
              <w:rPr>
                <w:rFonts w:ascii="Times New Roman" w:cs="Times New Roman"/>
                <w:sz w:val="21"/>
                <w:szCs w:val="21"/>
              </w:rPr>
            </w:pPr>
          </w:p>
        </w:tc>
      </w:tr>
      <w:tr w:rsidR="00761847" w:rsidTr="00BE48B1">
        <w:trPr>
          <w:trHeight w:val="311"/>
        </w:trPr>
        <w:tc>
          <w:tcPr>
            <w:tcW w:w="537" w:type="pct"/>
            <w:vMerge/>
            <w:tcBorders>
              <w:top w:val="nil"/>
              <w:left w:val="single" w:sz="4" w:space="0" w:color="000000"/>
              <w:bottom w:val="single" w:sz="4" w:space="0" w:color="000000"/>
              <w:right w:val="single" w:sz="4" w:space="0" w:color="000000"/>
            </w:tcBorders>
            <w:vAlign w:val="center"/>
          </w:tcPr>
          <w:p w:rsidR="00761847" w:rsidRDefault="00761847" w:rsidP="00761847">
            <w:pPr>
              <w:pStyle w:val="a6"/>
              <w:kinsoku w:val="0"/>
              <w:overflowPunct w:val="0"/>
              <w:spacing w:before="4"/>
              <w:jc w:val="center"/>
              <w:rPr>
                <w:rFonts w:ascii="Times New Roman" w:cs="Times New Roman"/>
                <w:sz w:val="21"/>
                <w:szCs w:val="21"/>
              </w:rPr>
            </w:pPr>
          </w:p>
        </w:tc>
        <w:tc>
          <w:tcPr>
            <w:tcW w:w="1898" w:type="pct"/>
            <w:tcBorders>
              <w:top w:val="single" w:sz="4" w:space="0" w:color="000000"/>
              <w:left w:val="single" w:sz="4" w:space="0" w:color="000000"/>
              <w:bottom w:val="single" w:sz="4" w:space="0" w:color="000000"/>
              <w:right w:val="single" w:sz="4" w:space="0" w:color="000000"/>
            </w:tcBorders>
          </w:tcPr>
          <w:p w:rsidR="00761847" w:rsidRDefault="00761847" w:rsidP="00761847">
            <w:pPr>
              <w:pStyle w:val="TableParagraph"/>
              <w:kinsoku w:val="0"/>
              <w:overflowPunct w:val="0"/>
              <w:spacing w:before="22"/>
              <w:ind w:left="107"/>
              <w:rPr>
                <w:rFonts w:ascii="Times New Roman" w:cs="Times New Roman"/>
                <w:sz w:val="21"/>
                <w:szCs w:val="21"/>
              </w:rPr>
            </w:pPr>
            <w:r w:rsidRPr="00C665AE">
              <w:rPr>
                <w:rFonts w:ascii="Times New Roman" w:cs="Times New Roman" w:hint="eastAsia"/>
                <w:sz w:val="21"/>
                <w:szCs w:val="21"/>
              </w:rPr>
              <w:t>我国旅游人力资源开发</w:t>
            </w:r>
          </w:p>
        </w:tc>
        <w:tc>
          <w:tcPr>
            <w:tcW w:w="742" w:type="pct"/>
            <w:tcBorders>
              <w:top w:val="single" w:sz="4" w:space="0" w:color="000000"/>
              <w:left w:val="single" w:sz="4" w:space="0" w:color="000000"/>
              <w:bottom w:val="single" w:sz="4" w:space="0" w:color="000000"/>
              <w:right w:val="single" w:sz="4" w:space="0" w:color="000000"/>
            </w:tcBorders>
          </w:tcPr>
          <w:p w:rsidR="00761847" w:rsidRDefault="00761847" w:rsidP="00761847">
            <w:r w:rsidRPr="00C6496A">
              <w:rPr>
                <w:rFonts w:ascii="Times New Roman" w:cs="Times New Roman" w:hint="eastAsia"/>
                <w:sz w:val="21"/>
                <w:szCs w:val="21"/>
              </w:rPr>
              <w:t>模块</w:t>
            </w:r>
            <w:r>
              <w:rPr>
                <w:rFonts w:ascii="Times New Roman" w:cs="Times New Roman"/>
                <w:sz w:val="21"/>
                <w:szCs w:val="21"/>
              </w:rPr>
              <w:t>5</w:t>
            </w:r>
          </w:p>
        </w:tc>
        <w:tc>
          <w:tcPr>
            <w:tcW w:w="605" w:type="pct"/>
            <w:vMerge/>
            <w:tcBorders>
              <w:top w:val="nil"/>
              <w:left w:val="single" w:sz="4" w:space="0" w:color="000000"/>
              <w:bottom w:val="single" w:sz="4" w:space="0" w:color="auto"/>
              <w:right w:val="single" w:sz="4" w:space="0" w:color="000000"/>
            </w:tcBorders>
            <w:vAlign w:val="center"/>
          </w:tcPr>
          <w:p w:rsidR="00761847" w:rsidRDefault="00761847" w:rsidP="00761847">
            <w:pPr>
              <w:pStyle w:val="TableParagraph"/>
              <w:kinsoku w:val="0"/>
              <w:overflowPunct w:val="0"/>
              <w:spacing w:before="22"/>
              <w:ind w:left="183" w:right="177"/>
              <w:jc w:val="center"/>
              <w:rPr>
                <w:rFonts w:ascii="Times New Roman" w:cs="Times New Roman"/>
                <w:sz w:val="21"/>
                <w:szCs w:val="21"/>
              </w:rPr>
            </w:pPr>
          </w:p>
        </w:tc>
        <w:tc>
          <w:tcPr>
            <w:tcW w:w="1218" w:type="pct"/>
            <w:vMerge/>
            <w:tcBorders>
              <w:top w:val="nil"/>
              <w:left w:val="single" w:sz="4" w:space="0" w:color="000000"/>
              <w:bottom w:val="single" w:sz="4" w:space="0" w:color="000000"/>
              <w:right w:val="single" w:sz="4" w:space="0" w:color="000000"/>
            </w:tcBorders>
            <w:vAlign w:val="center"/>
          </w:tcPr>
          <w:p w:rsidR="00761847" w:rsidRDefault="00761847" w:rsidP="00761847">
            <w:pPr>
              <w:pStyle w:val="a6"/>
              <w:kinsoku w:val="0"/>
              <w:overflowPunct w:val="0"/>
              <w:spacing w:before="4"/>
              <w:jc w:val="center"/>
              <w:rPr>
                <w:rFonts w:ascii="Times New Roman" w:cs="Times New Roman"/>
                <w:sz w:val="21"/>
                <w:szCs w:val="21"/>
              </w:rPr>
            </w:pPr>
          </w:p>
        </w:tc>
      </w:tr>
      <w:tr w:rsidR="00761847" w:rsidTr="00BE48B1">
        <w:trPr>
          <w:trHeight w:val="311"/>
        </w:trPr>
        <w:tc>
          <w:tcPr>
            <w:tcW w:w="537" w:type="pct"/>
            <w:vMerge/>
            <w:tcBorders>
              <w:top w:val="nil"/>
              <w:left w:val="single" w:sz="4" w:space="0" w:color="000000"/>
              <w:bottom w:val="single" w:sz="4" w:space="0" w:color="000000"/>
              <w:right w:val="single" w:sz="4" w:space="0" w:color="000000"/>
            </w:tcBorders>
            <w:vAlign w:val="center"/>
          </w:tcPr>
          <w:p w:rsidR="00761847" w:rsidRDefault="00761847" w:rsidP="00761847">
            <w:pPr>
              <w:pStyle w:val="a6"/>
              <w:kinsoku w:val="0"/>
              <w:overflowPunct w:val="0"/>
              <w:spacing w:before="4"/>
              <w:jc w:val="center"/>
              <w:rPr>
                <w:rFonts w:ascii="Times New Roman" w:cs="Times New Roman"/>
                <w:sz w:val="21"/>
                <w:szCs w:val="21"/>
              </w:rPr>
            </w:pPr>
          </w:p>
        </w:tc>
        <w:tc>
          <w:tcPr>
            <w:tcW w:w="1898" w:type="pct"/>
            <w:tcBorders>
              <w:top w:val="single" w:sz="4" w:space="0" w:color="000000"/>
              <w:left w:val="single" w:sz="4" w:space="0" w:color="000000"/>
              <w:bottom w:val="single" w:sz="4" w:space="0" w:color="000000"/>
              <w:right w:val="single" w:sz="4" w:space="0" w:color="000000"/>
            </w:tcBorders>
          </w:tcPr>
          <w:p w:rsidR="00761847" w:rsidRDefault="00761847" w:rsidP="00761847">
            <w:pPr>
              <w:pStyle w:val="TableParagraph"/>
              <w:kinsoku w:val="0"/>
              <w:overflowPunct w:val="0"/>
              <w:spacing w:before="22"/>
              <w:ind w:left="107"/>
              <w:rPr>
                <w:rFonts w:ascii="Times New Roman" w:cs="Times New Roman"/>
                <w:sz w:val="21"/>
                <w:szCs w:val="21"/>
              </w:rPr>
            </w:pPr>
            <w:r w:rsidRPr="00C665AE">
              <w:rPr>
                <w:rFonts w:ascii="Times New Roman" w:cs="Times New Roman" w:hint="eastAsia"/>
                <w:sz w:val="21"/>
                <w:szCs w:val="21"/>
              </w:rPr>
              <w:t>旅游目的地形象设计</w:t>
            </w:r>
          </w:p>
        </w:tc>
        <w:tc>
          <w:tcPr>
            <w:tcW w:w="742" w:type="pct"/>
            <w:tcBorders>
              <w:top w:val="single" w:sz="4" w:space="0" w:color="000000"/>
              <w:left w:val="single" w:sz="4" w:space="0" w:color="000000"/>
              <w:bottom w:val="single" w:sz="4" w:space="0" w:color="000000"/>
              <w:right w:val="single" w:sz="4" w:space="0" w:color="000000"/>
            </w:tcBorders>
          </w:tcPr>
          <w:p w:rsidR="00761847" w:rsidRDefault="00761847" w:rsidP="00761847">
            <w:r w:rsidRPr="00C6496A">
              <w:rPr>
                <w:rFonts w:ascii="Times New Roman" w:cs="Times New Roman" w:hint="eastAsia"/>
                <w:sz w:val="21"/>
                <w:szCs w:val="21"/>
              </w:rPr>
              <w:t>模块</w:t>
            </w:r>
            <w:r>
              <w:rPr>
                <w:rFonts w:ascii="Times New Roman" w:cs="Times New Roman"/>
                <w:sz w:val="21"/>
                <w:szCs w:val="21"/>
              </w:rPr>
              <w:t>7</w:t>
            </w:r>
          </w:p>
        </w:tc>
        <w:tc>
          <w:tcPr>
            <w:tcW w:w="605" w:type="pct"/>
            <w:vMerge/>
            <w:tcBorders>
              <w:top w:val="nil"/>
              <w:left w:val="single" w:sz="4" w:space="0" w:color="000000"/>
              <w:bottom w:val="single" w:sz="4" w:space="0" w:color="auto"/>
              <w:right w:val="single" w:sz="4" w:space="0" w:color="000000"/>
            </w:tcBorders>
            <w:vAlign w:val="center"/>
          </w:tcPr>
          <w:p w:rsidR="00761847" w:rsidRDefault="00761847" w:rsidP="00761847">
            <w:pPr>
              <w:pStyle w:val="TableParagraph"/>
              <w:kinsoku w:val="0"/>
              <w:overflowPunct w:val="0"/>
              <w:spacing w:before="22"/>
              <w:ind w:left="183" w:right="177"/>
              <w:jc w:val="center"/>
              <w:rPr>
                <w:rFonts w:ascii="Times New Roman" w:cs="Times New Roman"/>
                <w:sz w:val="21"/>
                <w:szCs w:val="21"/>
              </w:rPr>
            </w:pPr>
          </w:p>
        </w:tc>
        <w:tc>
          <w:tcPr>
            <w:tcW w:w="1218" w:type="pct"/>
            <w:vMerge/>
            <w:tcBorders>
              <w:top w:val="nil"/>
              <w:left w:val="single" w:sz="4" w:space="0" w:color="000000"/>
              <w:bottom w:val="single" w:sz="4" w:space="0" w:color="000000"/>
              <w:right w:val="single" w:sz="4" w:space="0" w:color="000000"/>
            </w:tcBorders>
            <w:vAlign w:val="center"/>
          </w:tcPr>
          <w:p w:rsidR="00761847" w:rsidRDefault="00761847" w:rsidP="00761847">
            <w:pPr>
              <w:pStyle w:val="a6"/>
              <w:kinsoku w:val="0"/>
              <w:overflowPunct w:val="0"/>
              <w:spacing w:before="4"/>
              <w:jc w:val="center"/>
              <w:rPr>
                <w:rFonts w:ascii="Times New Roman" w:cs="Times New Roman"/>
                <w:sz w:val="21"/>
                <w:szCs w:val="21"/>
              </w:rPr>
            </w:pPr>
          </w:p>
        </w:tc>
      </w:tr>
    </w:tbl>
    <w:p w:rsidR="00C83CA7" w:rsidRDefault="00C83CA7">
      <w:pPr>
        <w:snapToGrid w:val="0"/>
        <w:spacing w:line="400" w:lineRule="exact"/>
        <w:rPr>
          <w:rFonts w:ascii="Times New Roman" w:cs="Times New Roman"/>
          <w:color w:val="FF0000"/>
          <w:sz w:val="24"/>
          <w:szCs w:val="24"/>
        </w:rPr>
      </w:pPr>
    </w:p>
    <w:p w:rsidR="00600055" w:rsidRPr="00830BCB" w:rsidRDefault="00600055" w:rsidP="00600055">
      <w:pPr>
        <w:pStyle w:val="a6"/>
        <w:kinsoku w:val="0"/>
        <w:overflowPunct w:val="0"/>
        <w:spacing w:before="66"/>
        <w:jc w:val="center"/>
        <w:rPr>
          <w:rFonts w:ascii="Times New Roman" w:cs="Times New Roman"/>
          <w:sz w:val="21"/>
          <w:szCs w:val="21"/>
        </w:rPr>
      </w:pPr>
      <w:bookmarkStart w:id="0" w:name="_GoBack"/>
      <w:r w:rsidRPr="00830BCB">
        <w:rPr>
          <w:rFonts w:ascii="Times New Roman" w:cs="Times New Roman" w:hint="eastAsia"/>
          <w:sz w:val="21"/>
          <w:szCs w:val="21"/>
        </w:rPr>
        <w:t>表</w:t>
      </w:r>
      <w:r w:rsidRPr="00830BCB">
        <w:rPr>
          <w:rFonts w:ascii="Times New Roman" w:cs="Times New Roman"/>
          <w:sz w:val="21"/>
          <w:szCs w:val="21"/>
        </w:rPr>
        <w:t xml:space="preserve">4-2 </w:t>
      </w:r>
      <w:r w:rsidRPr="00830BCB">
        <w:rPr>
          <w:rFonts w:ascii="Times New Roman" w:cs="Times New Roman" w:hint="eastAsia"/>
          <w:sz w:val="21"/>
          <w:szCs w:val="21"/>
        </w:rPr>
        <w:t>课程目标与考核方式矩阵关系</w:t>
      </w: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0"/>
        <w:gridCol w:w="1452"/>
        <w:gridCol w:w="1442"/>
        <w:gridCol w:w="1519"/>
        <w:gridCol w:w="1520"/>
        <w:gridCol w:w="1250"/>
        <w:gridCol w:w="1052"/>
        <w:gridCol w:w="1358"/>
      </w:tblGrid>
      <w:tr w:rsidR="00600055" w:rsidTr="00830BCB">
        <w:trPr>
          <w:trHeight w:val="338"/>
          <w:jc w:val="center"/>
        </w:trPr>
        <w:tc>
          <w:tcPr>
            <w:tcW w:w="750" w:type="dxa"/>
            <w:vMerge w:val="restart"/>
            <w:vAlign w:val="center"/>
          </w:tcPr>
          <w:p w:rsidR="00600055" w:rsidRDefault="00600055" w:rsidP="00830BCB">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课程</w:t>
            </w:r>
          </w:p>
          <w:p w:rsidR="00600055" w:rsidRDefault="00600055" w:rsidP="00830BCB">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目标</w:t>
            </w:r>
          </w:p>
        </w:tc>
        <w:tc>
          <w:tcPr>
            <w:tcW w:w="8235" w:type="dxa"/>
            <w:gridSpan w:val="6"/>
            <w:vAlign w:val="center"/>
          </w:tcPr>
          <w:p w:rsidR="00600055" w:rsidRDefault="00600055" w:rsidP="00830BCB">
            <w:pPr>
              <w:pStyle w:val="TableParagraph"/>
              <w:kinsoku w:val="0"/>
              <w:overflowPunct w:val="0"/>
              <w:spacing w:before="15"/>
              <w:jc w:val="center"/>
              <w:rPr>
                <w:rFonts w:ascii="Times New Roman" w:cs="Times New Roman" w:hint="eastAsia"/>
                <w:sz w:val="21"/>
                <w:szCs w:val="21"/>
              </w:rPr>
            </w:pPr>
            <w:r>
              <w:rPr>
                <w:rFonts w:ascii="Times New Roman" w:cs="Times New Roman" w:hint="eastAsia"/>
                <w:sz w:val="21"/>
                <w:szCs w:val="21"/>
              </w:rPr>
              <w:t>考核方式</w:t>
            </w:r>
          </w:p>
        </w:tc>
        <w:tc>
          <w:tcPr>
            <w:tcW w:w="1358" w:type="dxa"/>
            <w:vMerge w:val="restart"/>
            <w:vAlign w:val="center"/>
          </w:tcPr>
          <w:p w:rsidR="00600055" w:rsidRDefault="00600055" w:rsidP="00830BCB">
            <w:pPr>
              <w:pStyle w:val="TableParagraph"/>
              <w:kinsoku w:val="0"/>
              <w:overflowPunct w:val="0"/>
              <w:spacing w:before="15"/>
              <w:jc w:val="center"/>
              <w:rPr>
                <w:rFonts w:ascii="Times New Roman" w:cs="Times New Roman"/>
                <w:color w:val="FF0000"/>
                <w:sz w:val="21"/>
                <w:szCs w:val="21"/>
              </w:rPr>
            </w:pPr>
            <w:proofErr w:type="gramStart"/>
            <w:r>
              <w:rPr>
                <w:rFonts w:ascii="Times New Roman" w:cs="Times New Roman" w:hint="eastAsia"/>
                <w:sz w:val="21"/>
                <w:szCs w:val="21"/>
              </w:rPr>
              <w:t>考</w:t>
            </w:r>
            <w:r w:rsidRPr="00383C97">
              <w:rPr>
                <w:rFonts w:ascii="Times New Roman" w:cs="Times New Roman" w:hint="eastAsia"/>
                <w:color w:val="000000" w:themeColor="text1"/>
                <w:sz w:val="21"/>
                <w:szCs w:val="21"/>
              </w:rPr>
              <w:t>核占</w:t>
            </w:r>
            <w:proofErr w:type="gramEnd"/>
            <w:r w:rsidRPr="00383C97">
              <w:rPr>
                <w:rFonts w:ascii="Times New Roman" w:cs="Times New Roman" w:hint="eastAsia"/>
                <w:color w:val="000000" w:themeColor="text1"/>
                <w:sz w:val="21"/>
                <w:szCs w:val="21"/>
              </w:rPr>
              <w:t>比（此处需与上表基本一致）</w:t>
            </w:r>
          </w:p>
        </w:tc>
      </w:tr>
      <w:tr w:rsidR="00600055" w:rsidTr="00600055">
        <w:trPr>
          <w:trHeight w:val="578"/>
          <w:jc w:val="center"/>
        </w:trPr>
        <w:tc>
          <w:tcPr>
            <w:tcW w:w="750" w:type="dxa"/>
            <w:vMerge/>
            <w:vAlign w:val="center"/>
          </w:tcPr>
          <w:p w:rsidR="00600055" w:rsidRDefault="00600055" w:rsidP="00830BCB">
            <w:pPr>
              <w:pStyle w:val="TableParagraph"/>
              <w:kinsoku w:val="0"/>
              <w:overflowPunct w:val="0"/>
              <w:spacing w:before="15"/>
              <w:jc w:val="center"/>
              <w:rPr>
                <w:rFonts w:ascii="Times New Roman" w:cs="Times New Roman"/>
                <w:sz w:val="21"/>
                <w:szCs w:val="21"/>
              </w:rPr>
            </w:pPr>
          </w:p>
        </w:tc>
        <w:tc>
          <w:tcPr>
            <w:tcW w:w="1452" w:type="dxa"/>
            <w:vAlign w:val="center"/>
          </w:tcPr>
          <w:p w:rsidR="00600055" w:rsidRPr="00600055" w:rsidRDefault="00600055" w:rsidP="00600055">
            <w:pPr>
              <w:pStyle w:val="TableParagraph"/>
              <w:kinsoku w:val="0"/>
              <w:overflowPunct w:val="0"/>
              <w:spacing w:before="15"/>
              <w:jc w:val="center"/>
              <w:rPr>
                <w:rFonts w:ascii="Times New Roman" w:cs="Times New Roman"/>
                <w:color w:val="000000" w:themeColor="text1"/>
                <w:sz w:val="21"/>
                <w:szCs w:val="21"/>
              </w:rPr>
            </w:pPr>
            <w:r w:rsidRPr="00600055">
              <w:rPr>
                <w:rFonts w:ascii="Times New Roman" w:cs="Times New Roman" w:hint="eastAsia"/>
                <w:color w:val="000000" w:themeColor="text1"/>
                <w:sz w:val="21"/>
                <w:szCs w:val="21"/>
              </w:rPr>
              <w:t>期末考试成绩比例</w:t>
            </w:r>
            <w:r w:rsidRPr="00600055">
              <w:rPr>
                <w:rFonts w:ascii="Times New Roman" w:cs="Times New Roman"/>
                <w:color w:val="000000" w:themeColor="text1"/>
                <w:sz w:val="21"/>
                <w:szCs w:val="21"/>
              </w:rPr>
              <w:t>40%</w:t>
            </w:r>
          </w:p>
        </w:tc>
        <w:tc>
          <w:tcPr>
            <w:tcW w:w="1442" w:type="dxa"/>
            <w:vAlign w:val="center"/>
          </w:tcPr>
          <w:p w:rsidR="00600055" w:rsidRPr="00600055" w:rsidRDefault="00600055" w:rsidP="00600055">
            <w:pPr>
              <w:pStyle w:val="TableParagraph"/>
              <w:kinsoku w:val="0"/>
              <w:overflowPunct w:val="0"/>
              <w:spacing w:before="15"/>
              <w:jc w:val="center"/>
              <w:rPr>
                <w:rFonts w:ascii="Times New Roman" w:cs="Times New Roman"/>
                <w:color w:val="000000" w:themeColor="text1"/>
                <w:sz w:val="21"/>
                <w:szCs w:val="21"/>
              </w:rPr>
            </w:pPr>
            <w:r w:rsidRPr="00600055">
              <w:rPr>
                <w:rFonts w:ascii="Times New Roman" w:cs="Times New Roman" w:hint="eastAsia"/>
                <w:color w:val="000000" w:themeColor="text1"/>
                <w:sz w:val="21"/>
                <w:szCs w:val="21"/>
              </w:rPr>
              <w:t>调研报告或课程论文</w:t>
            </w:r>
            <w:r w:rsidRPr="00600055">
              <w:rPr>
                <w:rFonts w:ascii="Times New Roman" w:cs="Times New Roman"/>
                <w:color w:val="000000" w:themeColor="text1"/>
                <w:sz w:val="21"/>
                <w:szCs w:val="21"/>
              </w:rPr>
              <w:t>18%</w:t>
            </w:r>
          </w:p>
        </w:tc>
        <w:tc>
          <w:tcPr>
            <w:tcW w:w="1519" w:type="dxa"/>
            <w:vAlign w:val="center"/>
          </w:tcPr>
          <w:p w:rsidR="00600055" w:rsidRPr="00600055" w:rsidRDefault="00600055" w:rsidP="00600055">
            <w:pPr>
              <w:pStyle w:val="TableParagraph"/>
              <w:kinsoku w:val="0"/>
              <w:overflowPunct w:val="0"/>
              <w:spacing w:before="15"/>
              <w:jc w:val="center"/>
              <w:rPr>
                <w:rFonts w:ascii="Times New Roman" w:cs="Times New Roman"/>
                <w:color w:val="000000" w:themeColor="text1"/>
                <w:sz w:val="21"/>
                <w:szCs w:val="21"/>
              </w:rPr>
            </w:pPr>
            <w:r w:rsidRPr="00600055">
              <w:rPr>
                <w:rFonts w:ascii="Times New Roman" w:cs="Times New Roman" w:hint="eastAsia"/>
                <w:color w:val="000000" w:themeColor="text1"/>
                <w:sz w:val="21"/>
                <w:szCs w:val="21"/>
              </w:rPr>
              <w:t>平时作业成绩比例</w:t>
            </w:r>
            <w:r w:rsidRPr="00600055">
              <w:rPr>
                <w:rFonts w:ascii="Times New Roman" w:cs="Times New Roman"/>
                <w:color w:val="000000" w:themeColor="text1"/>
                <w:sz w:val="21"/>
                <w:szCs w:val="21"/>
              </w:rPr>
              <w:t>21%</w:t>
            </w:r>
          </w:p>
        </w:tc>
        <w:tc>
          <w:tcPr>
            <w:tcW w:w="1520" w:type="dxa"/>
            <w:vAlign w:val="center"/>
          </w:tcPr>
          <w:p w:rsidR="00600055" w:rsidRPr="00600055" w:rsidRDefault="00600055" w:rsidP="00600055">
            <w:pPr>
              <w:pStyle w:val="TableParagraph"/>
              <w:kinsoku w:val="0"/>
              <w:overflowPunct w:val="0"/>
              <w:spacing w:before="15"/>
              <w:jc w:val="center"/>
              <w:rPr>
                <w:rFonts w:ascii="Times New Roman" w:cs="Times New Roman"/>
                <w:color w:val="000000" w:themeColor="text1"/>
                <w:sz w:val="21"/>
                <w:szCs w:val="21"/>
              </w:rPr>
            </w:pPr>
            <w:r w:rsidRPr="00600055">
              <w:rPr>
                <w:rFonts w:ascii="Times New Roman" w:cs="Times New Roman" w:hint="eastAsia"/>
                <w:color w:val="000000" w:themeColor="text1"/>
                <w:sz w:val="21"/>
                <w:szCs w:val="21"/>
              </w:rPr>
              <w:t>课堂表现成绩比例</w:t>
            </w:r>
            <w:r w:rsidRPr="00600055">
              <w:rPr>
                <w:rFonts w:ascii="Times New Roman" w:cs="Times New Roman"/>
                <w:color w:val="000000" w:themeColor="text1"/>
                <w:sz w:val="21"/>
                <w:szCs w:val="21"/>
              </w:rPr>
              <w:t>12%</w:t>
            </w:r>
          </w:p>
        </w:tc>
        <w:tc>
          <w:tcPr>
            <w:tcW w:w="1250" w:type="dxa"/>
            <w:vAlign w:val="center"/>
          </w:tcPr>
          <w:p w:rsidR="00600055" w:rsidRPr="00600055" w:rsidRDefault="00600055" w:rsidP="00600055">
            <w:pPr>
              <w:pStyle w:val="TableParagraph"/>
              <w:kinsoku w:val="0"/>
              <w:overflowPunct w:val="0"/>
              <w:spacing w:before="15"/>
              <w:jc w:val="center"/>
              <w:rPr>
                <w:rFonts w:ascii="Times New Roman" w:cs="Times New Roman"/>
                <w:color w:val="000000" w:themeColor="text1"/>
                <w:sz w:val="21"/>
                <w:szCs w:val="21"/>
              </w:rPr>
            </w:pPr>
            <w:r w:rsidRPr="00600055">
              <w:rPr>
                <w:rFonts w:ascii="Times New Roman" w:cs="Times New Roman" w:hint="eastAsia"/>
                <w:color w:val="000000" w:themeColor="text1"/>
                <w:sz w:val="21"/>
                <w:szCs w:val="21"/>
              </w:rPr>
              <w:t>阶段性测验</w:t>
            </w:r>
            <w:r w:rsidRPr="00600055">
              <w:rPr>
                <w:rFonts w:ascii="Times New Roman" w:cs="Times New Roman"/>
                <w:color w:val="000000" w:themeColor="text1"/>
                <w:sz w:val="21"/>
                <w:szCs w:val="21"/>
              </w:rPr>
              <w:t>6%</w:t>
            </w:r>
          </w:p>
        </w:tc>
        <w:tc>
          <w:tcPr>
            <w:tcW w:w="1052" w:type="dxa"/>
          </w:tcPr>
          <w:p w:rsidR="00600055" w:rsidRDefault="00600055" w:rsidP="00600055">
            <w:pPr>
              <w:pStyle w:val="TableParagraph"/>
              <w:kinsoku w:val="0"/>
              <w:overflowPunct w:val="0"/>
              <w:spacing w:before="15"/>
              <w:jc w:val="center"/>
              <w:rPr>
                <w:rFonts w:ascii="Times New Roman" w:cs="Times New Roman"/>
                <w:color w:val="FF0000"/>
                <w:sz w:val="21"/>
                <w:szCs w:val="21"/>
              </w:rPr>
            </w:pPr>
            <w:r w:rsidRPr="00600055">
              <w:rPr>
                <w:rFonts w:ascii="Times New Roman" w:cs="Times New Roman" w:hint="eastAsia"/>
                <w:color w:val="000000" w:themeColor="text1"/>
                <w:sz w:val="21"/>
                <w:szCs w:val="21"/>
              </w:rPr>
              <w:t>课堂纪律</w:t>
            </w:r>
            <w:r w:rsidRPr="00600055">
              <w:rPr>
                <w:rFonts w:ascii="Times New Roman" w:cs="Times New Roman" w:hint="eastAsia"/>
                <w:color w:val="000000" w:themeColor="text1"/>
                <w:sz w:val="21"/>
                <w:szCs w:val="21"/>
              </w:rPr>
              <w:t>3</w:t>
            </w:r>
            <w:r w:rsidRPr="00600055">
              <w:rPr>
                <w:rFonts w:ascii="Times New Roman" w:cs="Times New Roman"/>
                <w:color w:val="000000" w:themeColor="text1"/>
                <w:sz w:val="21"/>
                <w:szCs w:val="21"/>
              </w:rPr>
              <w:t>%</w:t>
            </w:r>
          </w:p>
        </w:tc>
        <w:tc>
          <w:tcPr>
            <w:tcW w:w="1358" w:type="dxa"/>
            <w:vMerge/>
            <w:vAlign w:val="center"/>
          </w:tcPr>
          <w:p w:rsidR="00600055" w:rsidRDefault="00600055" w:rsidP="00830BCB">
            <w:pPr>
              <w:pStyle w:val="TableParagraph"/>
              <w:kinsoku w:val="0"/>
              <w:overflowPunct w:val="0"/>
              <w:spacing w:before="15"/>
              <w:jc w:val="center"/>
              <w:rPr>
                <w:rFonts w:ascii="Times New Roman" w:cs="Times New Roman"/>
                <w:color w:val="FF0000"/>
                <w:sz w:val="21"/>
                <w:szCs w:val="21"/>
              </w:rPr>
            </w:pPr>
          </w:p>
        </w:tc>
      </w:tr>
      <w:tr w:rsidR="00383C97" w:rsidTr="00383C97">
        <w:trPr>
          <w:trHeight w:val="545"/>
          <w:jc w:val="center"/>
        </w:trPr>
        <w:tc>
          <w:tcPr>
            <w:tcW w:w="750" w:type="dxa"/>
            <w:vAlign w:val="center"/>
          </w:tcPr>
          <w:p w:rsidR="00383C97" w:rsidRDefault="00383C97" w:rsidP="00383C97">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课程目标</w:t>
            </w:r>
            <w:r>
              <w:rPr>
                <w:rFonts w:ascii="Times New Roman" w:cs="Times New Roman"/>
                <w:sz w:val="21"/>
                <w:szCs w:val="21"/>
              </w:rPr>
              <w:t>1</w:t>
            </w:r>
          </w:p>
        </w:tc>
        <w:tc>
          <w:tcPr>
            <w:tcW w:w="1452" w:type="dxa"/>
            <w:vAlign w:val="center"/>
          </w:tcPr>
          <w:p w:rsidR="00383C97" w:rsidRPr="0077129F" w:rsidRDefault="00383C97" w:rsidP="00383C97">
            <w:pPr>
              <w:pStyle w:val="TableParagraph"/>
              <w:kinsoku w:val="0"/>
              <w:overflowPunct w:val="0"/>
              <w:spacing w:before="15"/>
              <w:jc w:val="center"/>
              <w:rPr>
                <w:rFonts w:ascii="Times New Roman" w:cs="Times New Roman"/>
                <w:color w:val="000000" w:themeColor="text1"/>
                <w:sz w:val="21"/>
                <w:szCs w:val="21"/>
              </w:rPr>
            </w:pPr>
            <w:r>
              <w:rPr>
                <w:rFonts w:ascii="Times New Roman" w:cs="Times New Roman"/>
                <w:color w:val="000000" w:themeColor="text1"/>
                <w:sz w:val="21"/>
                <w:szCs w:val="21"/>
              </w:rPr>
              <w:t>2</w:t>
            </w:r>
            <w:r w:rsidRPr="0077129F">
              <w:rPr>
                <w:rFonts w:ascii="Times New Roman" w:cs="Times New Roman"/>
                <w:color w:val="000000" w:themeColor="text1"/>
                <w:sz w:val="21"/>
                <w:szCs w:val="21"/>
              </w:rPr>
              <w:t>0%</w:t>
            </w:r>
          </w:p>
        </w:tc>
        <w:tc>
          <w:tcPr>
            <w:tcW w:w="1442" w:type="dxa"/>
            <w:vAlign w:val="center"/>
          </w:tcPr>
          <w:p w:rsidR="00383C97" w:rsidRPr="0077129F" w:rsidRDefault="00383C97" w:rsidP="00383C97">
            <w:pPr>
              <w:pStyle w:val="TableParagraph"/>
              <w:kinsoku w:val="0"/>
              <w:overflowPunct w:val="0"/>
              <w:spacing w:before="15"/>
              <w:jc w:val="center"/>
              <w:rPr>
                <w:rFonts w:ascii="Times New Roman" w:cs="Times New Roman"/>
                <w:color w:val="000000" w:themeColor="text1"/>
                <w:sz w:val="21"/>
                <w:szCs w:val="21"/>
              </w:rPr>
            </w:pPr>
            <w:r>
              <w:rPr>
                <w:rFonts w:ascii="Times New Roman" w:cs="Times New Roman"/>
                <w:color w:val="000000" w:themeColor="text1"/>
                <w:sz w:val="21"/>
                <w:szCs w:val="21"/>
              </w:rPr>
              <w:t>1</w:t>
            </w:r>
            <w:r w:rsidRPr="0077129F">
              <w:rPr>
                <w:rFonts w:ascii="Times New Roman" w:cs="Times New Roman"/>
                <w:color w:val="000000" w:themeColor="text1"/>
                <w:sz w:val="21"/>
                <w:szCs w:val="21"/>
              </w:rPr>
              <w:t>0%</w:t>
            </w:r>
          </w:p>
        </w:tc>
        <w:tc>
          <w:tcPr>
            <w:tcW w:w="1519" w:type="dxa"/>
            <w:vAlign w:val="center"/>
          </w:tcPr>
          <w:p w:rsidR="00383C97" w:rsidRPr="0077129F" w:rsidRDefault="00383C97" w:rsidP="00383C97">
            <w:pPr>
              <w:pStyle w:val="TableParagraph"/>
              <w:kinsoku w:val="0"/>
              <w:overflowPunct w:val="0"/>
              <w:spacing w:before="15"/>
              <w:jc w:val="center"/>
              <w:rPr>
                <w:rFonts w:ascii="Times New Roman" w:cs="Times New Roman"/>
                <w:color w:val="000000" w:themeColor="text1"/>
                <w:sz w:val="21"/>
                <w:szCs w:val="21"/>
              </w:rPr>
            </w:pPr>
            <w:r>
              <w:rPr>
                <w:rFonts w:ascii="Times New Roman" w:cs="Times New Roman"/>
                <w:color w:val="000000" w:themeColor="text1"/>
                <w:sz w:val="21"/>
                <w:szCs w:val="21"/>
              </w:rPr>
              <w:t>2</w:t>
            </w:r>
            <w:r w:rsidRPr="0077129F">
              <w:rPr>
                <w:rFonts w:ascii="Times New Roman" w:cs="Times New Roman"/>
                <w:color w:val="000000" w:themeColor="text1"/>
                <w:sz w:val="21"/>
                <w:szCs w:val="21"/>
              </w:rPr>
              <w:t>0%</w:t>
            </w:r>
          </w:p>
        </w:tc>
        <w:tc>
          <w:tcPr>
            <w:tcW w:w="1520" w:type="dxa"/>
            <w:vAlign w:val="center"/>
          </w:tcPr>
          <w:p w:rsidR="00383C97" w:rsidRPr="0077129F" w:rsidRDefault="00383C97" w:rsidP="00383C97">
            <w:pPr>
              <w:pStyle w:val="TableParagraph"/>
              <w:kinsoku w:val="0"/>
              <w:overflowPunct w:val="0"/>
              <w:spacing w:before="15"/>
              <w:jc w:val="center"/>
              <w:rPr>
                <w:rFonts w:ascii="Times New Roman" w:cs="Times New Roman"/>
                <w:color w:val="000000" w:themeColor="text1"/>
                <w:sz w:val="21"/>
                <w:szCs w:val="21"/>
              </w:rPr>
            </w:pPr>
            <w:r>
              <w:rPr>
                <w:rFonts w:ascii="Times New Roman" w:cs="Times New Roman"/>
                <w:color w:val="000000" w:themeColor="text1"/>
                <w:sz w:val="21"/>
                <w:szCs w:val="21"/>
              </w:rPr>
              <w:t>2</w:t>
            </w:r>
            <w:r w:rsidRPr="0077129F">
              <w:rPr>
                <w:rFonts w:ascii="Times New Roman" w:cs="Times New Roman"/>
                <w:color w:val="000000" w:themeColor="text1"/>
                <w:sz w:val="21"/>
                <w:szCs w:val="21"/>
              </w:rPr>
              <w:t>0%</w:t>
            </w:r>
          </w:p>
        </w:tc>
        <w:tc>
          <w:tcPr>
            <w:tcW w:w="1250" w:type="dxa"/>
            <w:vAlign w:val="center"/>
          </w:tcPr>
          <w:p w:rsidR="00383C97" w:rsidRPr="0077129F" w:rsidRDefault="00383C97" w:rsidP="00383C97">
            <w:pPr>
              <w:pStyle w:val="TableParagraph"/>
              <w:kinsoku w:val="0"/>
              <w:overflowPunct w:val="0"/>
              <w:spacing w:before="15"/>
              <w:jc w:val="center"/>
              <w:rPr>
                <w:rFonts w:ascii="Times New Roman" w:cs="Times New Roman"/>
                <w:color w:val="000000" w:themeColor="text1"/>
                <w:sz w:val="21"/>
                <w:szCs w:val="21"/>
              </w:rPr>
            </w:pPr>
            <w:r w:rsidRPr="0077129F">
              <w:rPr>
                <w:rFonts w:ascii="Times New Roman" w:cs="Times New Roman"/>
                <w:color w:val="000000" w:themeColor="text1"/>
                <w:sz w:val="21"/>
                <w:szCs w:val="21"/>
              </w:rPr>
              <w:t>30%</w:t>
            </w:r>
          </w:p>
        </w:tc>
        <w:tc>
          <w:tcPr>
            <w:tcW w:w="1052" w:type="dxa"/>
            <w:vAlign w:val="center"/>
          </w:tcPr>
          <w:p w:rsidR="00383C97" w:rsidRPr="0077129F" w:rsidRDefault="00383C97" w:rsidP="00383C97">
            <w:pPr>
              <w:pStyle w:val="TableParagraph"/>
              <w:kinsoku w:val="0"/>
              <w:overflowPunct w:val="0"/>
              <w:spacing w:before="15"/>
              <w:jc w:val="center"/>
              <w:rPr>
                <w:rFonts w:ascii="Times New Roman" w:cs="Times New Roman"/>
                <w:color w:val="000000" w:themeColor="text1"/>
                <w:sz w:val="21"/>
                <w:szCs w:val="21"/>
              </w:rPr>
            </w:pPr>
            <w:r w:rsidRPr="0077129F">
              <w:rPr>
                <w:rFonts w:ascii="Times New Roman" w:cs="Times New Roman"/>
                <w:color w:val="000000" w:themeColor="text1"/>
                <w:sz w:val="21"/>
                <w:szCs w:val="21"/>
              </w:rPr>
              <w:t>0%</w:t>
            </w:r>
          </w:p>
        </w:tc>
        <w:tc>
          <w:tcPr>
            <w:tcW w:w="1358" w:type="dxa"/>
            <w:vAlign w:val="center"/>
          </w:tcPr>
          <w:p w:rsidR="00383C97" w:rsidRPr="00383C97" w:rsidRDefault="00383C97" w:rsidP="00383C97">
            <w:pPr>
              <w:pStyle w:val="TableParagraph"/>
              <w:kinsoku w:val="0"/>
              <w:overflowPunct w:val="0"/>
              <w:spacing w:before="15"/>
              <w:jc w:val="center"/>
              <w:rPr>
                <w:rFonts w:ascii="Times New Roman" w:cs="Times New Roman"/>
                <w:color w:val="000000" w:themeColor="text1"/>
                <w:sz w:val="21"/>
                <w:szCs w:val="21"/>
              </w:rPr>
            </w:pPr>
            <w:r w:rsidRPr="00383C97">
              <w:rPr>
                <w:rFonts w:ascii="Times New Roman" w:cs="Times New Roman" w:hint="eastAsia"/>
                <w:color w:val="000000" w:themeColor="text1"/>
                <w:sz w:val="21"/>
                <w:szCs w:val="21"/>
              </w:rPr>
              <w:t>18.20%</w:t>
            </w:r>
          </w:p>
        </w:tc>
      </w:tr>
      <w:tr w:rsidR="00383C97" w:rsidTr="00383C97">
        <w:trPr>
          <w:trHeight w:val="613"/>
          <w:jc w:val="center"/>
        </w:trPr>
        <w:tc>
          <w:tcPr>
            <w:tcW w:w="750" w:type="dxa"/>
            <w:vAlign w:val="center"/>
          </w:tcPr>
          <w:p w:rsidR="00383C97" w:rsidRDefault="00383C97" w:rsidP="00383C97">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课程目标</w:t>
            </w:r>
            <w:r>
              <w:rPr>
                <w:rFonts w:ascii="Times New Roman" w:cs="Times New Roman"/>
                <w:sz w:val="21"/>
                <w:szCs w:val="21"/>
              </w:rPr>
              <w:t>2</w:t>
            </w:r>
          </w:p>
        </w:tc>
        <w:tc>
          <w:tcPr>
            <w:tcW w:w="1452" w:type="dxa"/>
            <w:vAlign w:val="center"/>
          </w:tcPr>
          <w:p w:rsidR="00383C97" w:rsidRPr="0077129F" w:rsidRDefault="00383C97" w:rsidP="00383C97">
            <w:pPr>
              <w:pStyle w:val="TableParagraph"/>
              <w:kinsoku w:val="0"/>
              <w:overflowPunct w:val="0"/>
              <w:spacing w:before="15"/>
              <w:jc w:val="center"/>
              <w:rPr>
                <w:rFonts w:ascii="Times New Roman" w:cs="Times New Roman"/>
                <w:color w:val="000000" w:themeColor="text1"/>
                <w:sz w:val="21"/>
                <w:szCs w:val="21"/>
              </w:rPr>
            </w:pPr>
            <w:r w:rsidRPr="0077129F">
              <w:rPr>
                <w:rFonts w:ascii="Times New Roman" w:cs="Times New Roman"/>
                <w:color w:val="000000" w:themeColor="text1"/>
                <w:sz w:val="21"/>
                <w:szCs w:val="21"/>
              </w:rPr>
              <w:t>40%</w:t>
            </w:r>
          </w:p>
        </w:tc>
        <w:tc>
          <w:tcPr>
            <w:tcW w:w="1442" w:type="dxa"/>
            <w:vAlign w:val="center"/>
          </w:tcPr>
          <w:p w:rsidR="00383C97" w:rsidRPr="0077129F" w:rsidRDefault="00383C97" w:rsidP="00383C97">
            <w:pPr>
              <w:pStyle w:val="TableParagraph"/>
              <w:kinsoku w:val="0"/>
              <w:overflowPunct w:val="0"/>
              <w:spacing w:before="15"/>
              <w:jc w:val="center"/>
              <w:rPr>
                <w:rFonts w:ascii="Times New Roman" w:cs="Times New Roman"/>
                <w:color w:val="000000" w:themeColor="text1"/>
                <w:sz w:val="21"/>
                <w:szCs w:val="21"/>
              </w:rPr>
            </w:pPr>
            <w:r w:rsidRPr="0077129F">
              <w:rPr>
                <w:rFonts w:ascii="Times New Roman" w:cs="Times New Roman"/>
                <w:color w:val="000000" w:themeColor="text1"/>
                <w:sz w:val="21"/>
                <w:szCs w:val="21"/>
              </w:rPr>
              <w:t>40%</w:t>
            </w:r>
          </w:p>
        </w:tc>
        <w:tc>
          <w:tcPr>
            <w:tcW w:w="1519" w:type="dxa"/>
            <w:vAlign w:val="center"/>
          </w:tcPr>
          <w:p w:rsidR="00383C97" w:rsidRPr="0077129F" w:rsidRDefault="00383C97" w:rsidP="00383C97">
            <w:pPr>
              <w:pStyle w:val="TableParagraph"/>
              <w:kinsoku w:val="0"/>
              <w:overflowPunct w:val="0"/>
              <w:spacing w:before="15"/>
              <w:jc w:val="center"/>
              <w:rPr>
                <w:rFonts w:ascii="Times New Roman" w:cs="Times New Roman"/>
                <w:color w:val="000000" w:themeColor="text1"/>
                <w:sz w:val="21"/>
                <w:szCs w:val="21"/>
              </w:rPr>
            </w:pPr>
            <w:r w:rsidRPr="0077129F">
              <w:rPr>
                <w:rFonts w:ascii="Times New Roman" w:cs="Times New Roman"/>
                <w:color w:val="000000" w:themeColor="text1"/>
                <w:sz w:val="21"/>
                <w:szCs w:val="21"/>
              </w:rPr>
              <w:t>40%</w:t>
            </w:r>
          </w:p>
        </w:tc>
        <w:tc>
          <w:tcPr>
            <w:tcW w:w="1520" w:type="dxa"/>
            <w:vAlign w:val="center"/>
          </w:tcPr>
          <w:p w:rsidR="00383C97" w:rsidRPr="0077129F" w:rsidRDefault="00383C97" w:rsidP="00383C97">
            <w:pPr>
              <w:pStyle w:val="TableParagraph"/>
              <w:kinsoku w:val="0"/>
              <w:overflowPunct w:val="0"/>
              <w:spacing w:before="15"/>
              <w:jc w:val="center"/>
              <w:rPr>
                <w:rFonts w:ascii="Times New Roman" w:cs="Times New Roman"/>
                <w:color w:val="000000" w:themeColor="text1"/>
                <w:sz w:val="21"/>
                <w:szCs w:val="21"/>
              </w:rPr>
            </w:pPr>
            <w:r w:rsidRPr="0077129F">
              <w:rPr>
                <w:rFonts w:ascii="Times New Roman" w:cs="Times New Roman"/>
                <w:color w:val="000000" w:themeColor="text1"/>
                <w:sz w:val="21"/>
                <w:szCs w:val="21"/>
              </w:rPr>
              <w:t>40%</w:t>
            </w:r>
          </w:p>
        </w:tc>
        <w:tc>
          <w:tcPr>
            <w:tcW w:w="1250" w:type="dxa"/>
            <w:vAlign w:val="center"/>
          </w:tcPr>
          <w:p w:rsidR="00383C97" w:rsidRPr="0077129F" w:rsidRDefault="00383C97" w:rsidP="00383C97">
            <w:pPr>
              <w:pStyle w:val="TableParagraph"/>
              <w:kinsoku w:val="0"/>
              <w:overflowPunct w:val="0"/>
              <w:spacing w:before="15"/>
              <w:jc w:val="center"/>
              <w:rPr>
                <w:rFonts w:ascii="Times New Roman" w:cs="Times New Roman"/>
                <w:color w:val="000000" w:themeColor="text1"/>
                <w:sz w:val="21"/>
                <w:szCs w:val="21"/>
              </w:rPr>
            </w:pPr>
            <w:r w:rsidRPr="0077129F">
              <w:rPr>
                <w:rFonts w:ascii="Times New Roman" w:cs="Times New Roman"/>
                <w:color w:val="000000" w:themeColor="text1"/>
                <w:sz w:val="21"/>
                <w:szCs w:val="21"/>
              </w:rPr>
              <w:t>40%</w:t>
            </w:r>
          </w:p>
        </w:tc>
        <w:tc>
          <w:tcPr>
            <w:tcW w:w="1052" w:type="dxa"/>
            <w:vAlign w:val="center"/>
          </w:tcPr>
          <w:p w:rsidR="00383C97" w:rsidRPr="0077129F" w:rsidRDefault="00383C97" w:rsidP="00383C97">
            <w:pPr>
              <w:pStyle w:val="TableParagraph"/>
              <w:kinsoku w:val="0"/>
              <w:overflowPunct w:val="0"/>
              <w:spacing w:before="15"/>
              <w:jc w:val="center"/>
              <w:rPr>
                <w:rFonts w:ascii="Times New Roman" w:cs="Times New Roman"/>
                <w:color w:val="000000" w:themeColor="text1"/>
                <w:sz w:val="21"/>
                <w:szCs w:val="21"/>
              </w:rPr>
            </w:pPr>
            <w:r w:rsidRPr="0077129F">
              <w:rPr>
                <w:rFonts w:ascii="Times New Roman" w:cs="Times New Roman"/>
                <w:color w:val="000000" w:themeColor="text1"/>
                <w:sz w:val="21"/>
                <w:szCs w:val="21"/>
              </w:rPr>
              <w:t>0%</w:t>
            </w:r>
          </w:p>
        </w:tc>
        <w:tc>
          <w:tcPr>
            <w:tcW w:w="1358" w:type="dxa"/>
            <w:vAlign w:val="center"/>
          </w:tcPr>
          <w:p w:rsidR="00383C97" w:rsidRPr="00383C97" w:rsidRDefault="00383C97" w:rsidP="00383C97">
            <w:pPr>
              <w:pStyle w:val="TableParagraph"/>
              <w:kinsoku w:val="0"/>
              <w:overflowPunct w:val="0"/>
              <w:spacing w:before="15"/>
              <w:jc w:val="center"/>
              <w:rPr>
                <w:rFonts w:ascii="Times New Roman" w:cs="Times New Roman" w:hint="eastAsia"/>
                <w:color w:val="000000" w:themeColor="text1"/>
                <w:sz w:val="21"/>
                <w:szCs w:val="21"/>
              </w:rPr>
            </w:pPr>
            <w:r w:rsidRPr="00383C97">
              <w:rPr>
                <w:rFonts w:ascii="Times New Roman" w:cs="Times New Roman" w:hint="eastAsia"/>
                <w:color w:val="000000" w:themeColor="text1"/>
                <w:sz w:val="21"/>
                <w:szCs w:val="21"/>
              </w:rPr>
              <w:t>38.80%</w:t>
            </w:r>
          </w:p>
        </w:tc>
      </w:tr>
      <w:tr w:rsidR="00383C97" w:rsidTr="00383C97">
        <w:trPr>
          <w:trHeight w:val="620"/>
          <w:jc w:val="center"/>
        </w:trPr>
        <w:tc>
          <w:tcPr>
            <w:tcW w:w="750" w:type="dxa"/>
            <w:vAlign w:val="center"/>
          </w:tcPr>
          <w:p w:rsidR="00383C97" w:rsidRDefault="00383C97" w:rsidP="00383C97">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课程目标</w:t>
            </w:r>
            <w:r>
              <w:rPr>
                <w:rFonts w:ascii="Times New Roman" w:cs="Times New Roman"/>
                <w:sz w:val="21"/>
                <w:szCs w:val="21"/>
              </w:rPr>
              <w:t>3</w:t>
            </w:r>
          </w:p>
        </w:tc>
        <w:tc>
          <w:tcPr>
            <w:tcW w:w="1452" w:type="dxa"/>
            <w:vAlign w:val="center"/>
          </w:tcPr>
          <w:p w:rsidR="00383C97" w:rsidRPr="0077129F" w:rsidRDefault="00383C97" w:rsidP="00383C97">
            <w:pPr>
              <w:pStyle w:val="TableParagraph"/>
              <w:kinsoku w:val="0"/>
              <w:overflowPunct w:val="0"/>
              <w:spacing w:before="15"/>
              <w:jc w:val="center"/>
              <w:rPr>
                <w:rFonts w:ascii="Times New Roman" w:cs="Times New Roman"/>
                <w:color w:val="000000" w:themeColor="text1"/>
                <w:sz w:val="21"/>
                <w:szCs w:val="21"/>
              </w:rPr>
            </w:pPr>
            <w:r>
              <w:rPr>
                <w:rFonts w:ascii="Times New Roman" w:cs="Times New Roman"/>
                <w:color w:val="000000" w:themeColor="text1"/>
                <w:sz w:val="21"/>
                <w:szCs w:val="21"/>
              </w:rPr>
              <w:t>4</w:t>
            </w:r>
            <w:r w:rsidRPr="0077129F">
              <w:rPr>
                <w:rFonts w:ascii="Times New Roman" w:cs="Times New Roman"/>
                <w:color w:val="000000" w:themeColor="text1"/>
                <w:sz w:val="21"/>
                <w:szCs w:val="21"/>
              </w:rPr>
              <w:t>0%</w:t>
            </w:r>
          </w:p>
        </w:tc>
        <w:tc>
          <w:tcPr>
            <w:tcW w:w="1442" w:type="dxa"/>
            <w:vAlign w:val="center"/>
          </w:tcPr>
          <w:p w:rsidR="00383C97" w:rsidRPr="0077129F" w:rsidRDefault="00383C97" w:rsidP="00383C97">
            <w:pPr>
              <w:pStyle w:val="TableParagraph"/>
              <w:kinsoku w:val="0"/>
              <w:overflowPunct w:val="0"/>
              <w:spacing w:before="15"/>
              <w:jc w:val="center"/>
              <w:rPr>
                <w:rFonts w:ascii="Times New Roman" w:cs="Times New Roman"/>
                <w:color w:val="000000" w:themeColor="text1"/>
                <w:sz w:val="21"/>
                <w:szCs w:val="21"/>
              </w:rPr>
            </w:pPr>
            <w:r>
              <w:rPr>
                <w:rFonts w:ascii="Times New Roman" w:cs="Times New Roman"/>
                <w:color w:val="000000" w:themeColor="text1"/>
                <w:sz w:val="21"/>
                <w:szCs w:val="21"/>
              </w:rPr>
              <w:t>5</w:t>
            </w:r>
            <w:r w:rsidRPr="0077129F">
              <w:rPr>
                <w:rFonts w:ascii="Times New Roman" w:cs="Times New Roman"/>
                <w:color w:val="000000" w:themeColor="text1"/>
                <w:sz w:val="21"/>
                <w:szCs w:val="21"/>
              </w:rPr>
              <w:t>0%</w:t>
            </w:r>
          </w:p>
        </w:tc>
        <w:tc>
          <w:tcPr>
            <w:tcW w:w="1519" w:type="dxa"/>
            <w:vAlign w:val="center"/>
          </w:tcPr>
          <w:p w:rsidR="00383C97" w:rsidRPr="0077129F" w:rsidRDefault="00383C97" w:rsidP="00383C97">
            <w:pPr>
              <w:pStyle w:val="TableParagraph"/>
              <w:kinsoku w:val="0"/>
              <w:overflowPunct w:val="0"/>
              <w:spacing w:before="15"/>
              <w:jc w:val="center"/>
              <w:rPr>
                <w:rFonts w:ascii="Times New Roman" w:cs="Times New Roman"/>
                <w:color w:val="000000" w:themeColor="text1"/>
                <w:sz w:val="21"/>
                <w:szCs w:val="21"/>
              </w:rPr>
            </w:pPr>
            <w:r>
              <w:rPr>
                <w:rFonts w:ascii="Times New Roman" w:cs="Times New Roman"/>
                <w:color w:val="000000" w:themeColor="text1"/>
                <w:sz w:val="21"/>
                <w:szCs w:val="21"/>
              </w:rPr>
              <w:t>4</w:t>
            </w:r>
            <w:r w:rsidRPr="0077129F">
              <w:rPr>
                <w:rFonts w:ascii="Times New Roman" w:cs="Times New Roman"/>
                <w:color w:val="000000" w:themeColor="text1"/>
                <w:sz w:val="21"/>
                <w:szCs w:val="21"/>
              </w:rPr>
              <w:t>0%</w:t>
            </w:r>
          </w:p>
        </w:tc>
        <w:tc>
          <w:tcPr>
            <w:tcW w:w="1520" w:type="dxa"/>
            <w:vAlign w:val="center"/>
          </w:tcPr>
          <w:p w:rsidR="00383C97" w:rsidRPr="0077129F" w:rsidRDefault="00383C97" w:rsidP="00383C97">
            <w:pPr>
              <w:pStyle w:val="TableParagraph"/>
              <w:kinsoku w:val="0"/>
              <w:overflowPunct w:val="0"/>
              <w:spacing w:before="15"/>
              <w:jc w:val="center"/>
              <w:rPr>
                <w:rFonts w:ascii="Times New Roman" w:cs="Times New Roman"/>
                <w:color w:val="000000" w:themeColor="text1"/>
                <w:sz w:val="21"/>
                <w:szCs w:val="21"/>
              </w:rPr>
            </w:pPr>
            <w:r>
              <w:rPr>
                <w:rFonts w:ascii="Times New Roman" w:cs="Times New Roman"/>
                <w:color w:val="000000" w:themeColor="text1"/>
                <w:sz w:val="21"/>
                <w:szCs w:val="21"/>
              </w:rPr>
              <w:t>40</w:t>
            </w:r>
            <w:r w:rsidRPr="0077129F">
              <w:rPr>
                <w:rFonts w:ascii="Times New Roman" w:cs="Times New Roman"/>
                <w:color w:val="000000" w:themeColor="text1"/>
                <w:sz w:val="21"/>
                <w:szCs w:val="21"/>
              </w:rPr>
              <w:t>%</w:t>
            </w:r>
          </w:p>
        </w:tc>
        <w:tc>
          <w:tcPr>
            <w:tcW w:w="1250" w:type="dxa"/>
            <w:vAlign w:val="center"/>
          </w:tcPr>
          <w:p w:rsidR="00383C97" w:rsidRPr="0077129F" w:rsidRDefault="00383C97" w:rsidP="00383C97">
            <w:pPr>
              <w:pStyle w:val="TableParagraph"/>
              <w:kinsoku w:val="0"/>
              <w:overflowPunct w:val="0"/>
              <w:spacing w:before="15"/>
              <w:jc w:val="center"/>
              <w:rPr>
                <w:rFonts w:ascii="Times New Roman" w:cs="Times New Roman"/>
                <w:color w:val="000000" w:themeColor="text1"/>
                <w:sz w:val="21"/>
                <w:szCs w:val="21"/>
              </w:rPr>
            </w:pPr>
            <w:r w:rsidRPr="0077129F">
              <w:rPr>
                <w:rFonts w:ascii="Times New Roman" w:cs="Times New Roman"/>
                <w:color w:val="000000" w:themeColor="text1"/>
                <w:sz w:val="21"/>
                <w:szCs w:val="21"/>
              </w:rPr>
              <w:t>30%</w:t>
            </w:r>
          </w:p>
        </w:tc>
        <w:tc>
          <w:tcPr>
            <w:tcW w:w="1052" w:type="dxa"/>
            <w:vAlign w:val="center"/>
          </w:tcPr>
          <w:p w:rsidR="00383C97" w:rsidRPr="0077129F" w:rsidRDefault="00383C97" w:rsidP="00383C97">
            <w:pPr>
              <w:pStyle w:val="TableParagraph"/>
              <w:kinsoku w:val="0"/>
              <w:overflowPunct w:val="0"/>
              <w:spacing w:before="15"/>
              <w:jc w:val="center"/>
              <w:rPr>
                <w:rFonts w:ascii="Times New Roman" w:cs="Times New Roman"/>
                <w:color w:val="000000" w:themeColor="text1"/>
                <w:sz w:val="21"/>
                <w:szCs w:val="21"/>
              </w:rPr>
            </w:pPr>
            <w:r>
              <w:rPr>
                <w:rFonts w:ascii="Times New Roman" w:cs="Times New Roman"/>
                <w:color w:val="000000" w:themeColor="text1"/>
                <w:sz w:val="21"/>
                <w:szCs w:val="21"/>
              </w:rPr>
              <w:t>100</w:t>
            </w:r>
            <w:r w:rsidRPr="0077129F">
              <w:rPr>
                <w:rFonts w:ascii="Times New Roman" w:cs="Times New Roman"/>
                <w:color w:val="000000" w:themeColor="text1"/>
                <w:sz w:val="21"/>
                <w:szCs w:val="21"/>
              </w:rPr>
              <w:t>%</w:t>
            </w:r>
          </w:p>
        </w:tc>
        <w:tc>
          <w:tcPr>
            <w:tcW w:w="1358" w:type="dxa"/>
            <w:vAlign w:val="center"/>
          </w:tcPr>
          <w:p w:rsidR="00383C97" w:rsidRPr="00383C97" w:rsidRDefault="00383C97" w:rsidP="00383C97">
            <w:pPr>
              <w:pStyle w:val="TableParagraph"/>
              <w:kinsoku w:val="0"/>
              <w:overflowPunct w:val="0"/>
              <w:spacing w:before="15"/>
              <w:jc w:val="center"/>
              <w:rPr>
                <w:rFonts w:ascii="Times New Roman" w:cs="Times New Roman" w:hint="eastAsia"/>
                <w:color w:val="000000" w:themeColor="text1"/>
                <w:sz w:val="21"/>
                <w:szCs w:val="21"/>
              </w:rPr>
            </w:pPr>
            <w:r w:rsidRPr="00383C97">
              <w:rPr>
                <w:rFonts w:ascii="Times New Roman" w:cs="Times New Roman" w:hint="eastAsia"/>
                <w:color w:val="000000" w:themeColor="text1"/>
                <w:sz w:val="21"/>
                <w:szCs w:val="21"/>
              </w:rPr>
              <w:t>43.00%</w:t>
            </w:r>
          </w:p>
        </w:tc>
      </w:tr>
      <w:bookmarkEnd w:id="0"/>
    </w:tbl>
    <w:p w:rsidR="00600055" w:rsidRDefault="00600055">
      <w:pPr>
        <w:snapToGrid w:val="0"/>
        <w:spacing w:line="400" w:lineRule="exact"/>
        <w:rPr>
          <w:rFonts w:ascii="Times New Roman" w:cs="Times New Roman" w:hint="eastAsia"/>
          <w:color w:val="FF0000"/>
          <w:sz w:val="24"/>
          <w:szCs w:val="24"/>
        </w:rPr>
      </w:pPr>
    </w:p>
    <w:p w:rsidR="00C83CA7" w:rsidRDefault="00C83CA7">
      <w:pPr>
        <w:pStyle w:val="2"/>
        <w:kinsoku w:val="0"/>
        <w:overflowPunct w:val="0"/>
        <w:ind w:left="0" w:firstLineChars="200" w:firstLine="482"/>
        <w:rPr>
          <w:rFonts w:ascii="Times New Roman" w:eastAsia="黑体" w:cs="Times New Roman"/>
          <w:sz w:val="24"/>
          <w:szCs w:val="24"/>
        </w:rPr>
      </w:pPr>
      <w:r>
        <w:rPr>
          <w:rFonts w:ascii="Times New Roman" w:eastAsia="黑体" w:cs="Times New Roman" w:hint="eastAsia"/>
          <w:sz w:val="24"/>
          <w:szCs w:val="24"/>
        </w:rPr>
        <w:t>（二）成绩评定</w:t>
      </w:r>
    </w:p>
    <w:p w:rsidR="00C83CA7" w:rsidRDefault="00C83CA7">
      <w:pPr>
        <w:snapToGrid w:val="0"/>
        <w:spacing w:line="400" w:lineRule="exact"/>
        <w:ind w:firstLineChars="200" w:firstLine="482"/>
        <w:rPr>
          <w:rFonts w:ascii="Times New Roman" w:cs="Times New Roman"/>
          <w:color w:val="FF0000"/>
          <w:sz w:val="24"/>
          <w:szCs w:val="24"/>
        </w:rPr>
      </w:pPr>
      <w:r>
        <w:rPr>
          <w:rFonts w:ascii="Times New Roman" w:cs="Times New Roman"/>
          <w:b/>
          <w:sz w:val="24"/>
          <w:szCs w:val="24"/>
        </w:rPr>
        <w:t>1.</w:t>
      </w:r>
      <w:r>
        <w:rPr>
          <w:rFonts w:ascii="Times New Roman" w:cs="Times New Roman" w:hint="eastAsia"/>
          <w:b/>
          <w:sz w:val="24"/>
          <w:szCs w:val="24"/>
        </w:rPr>
        <w:t>平时成绩评定</w:t>
      </w:r>
    </w:p>
    <w:p w:rsidR="00F44630" w:rsidRDefault="00F44630" w:rsidP="00F44630">
      <w:pPr>
        <w:snapToGrid w:val="0"/>
        <w:spacing w:line="400" w:lineRule="exact"/>
        <w:ind w:firstLineChars="200" w:firstLine="482"/>
        <w:rPr>
          <w:rFonts w:ascii="Times New Roman" w:cs="Times New Roman"/>
          <w:b/>
          <w:sz w:val="24"/>
          <w:szCs w:val="24"/>
        </w:rPr>
      </w:pPr>
      <w:r>
        <w:rPr>
          <w:rFonts w:ascii="Times New Roman" w:cs="Times New Roman" w:hint="eastAsia"/>
          <w:b/>
          <w:sz w:val="24"/>
          <w:szCs w:val="24"/>
        </w:rPr>
        <w:t>（</w:t>
      </w:r>
      <w:r>
        <w:rPr>
          <w:rFonts w:ascii="Times New Roman" w:cs="Times New Roman" w:hint="eastAsia"/>
          <w:b/>
          <w:sz w:val="24"/>
          <w:szCs w:val="24"/>
        </w:rPr>
        <w:t>1</w:t>
      </w:r>
      <w:r>
        <w:rPr>
          <w:rFonts w:ascii="Times New Roman" w:cs="Times New Roman" w:hint="eastAsia"/>
          <w:b/>
          <w:sz w:val="24"/>
          <w:szCs w:val="24"/>
        </w:rPr>
        <w:t>）课堂纪律（</w:t>
      </w:r>
      <w:r>
        <w:rPr>
          <w:rFonts w:ascii="Times New Roman" w:cs="Times New Roman" w:hint="eastAsia"/>
          <w:b/>
          <w:sz w:val="24"/>
          <w:szCs w:val="24"/>
        </w:rPr>
        <w:t>5</w:t>
      </w:r>
      <w:r>
        <w:rPr>
          <w:rFonts w:ascii="Times New Roman" w:cs="Times New Roman"/>
          <w:b/>
          <w:sz w:val="24"/>
          <w:szCs w:val="24"/>
        </w:rPr>
        <w:t>%</w:t>
      </w:r>
      <w:r>
        <w:rPr>
          <w:rFonts w:ascii="Times New Roman" w:cs="Times New Roman" w:hint="eastAsia"/>
          <w:b/>
          <w:sz w:val="24"/>
          <w:szCs w:val="24"/>
        </w:rPr>
        <w:t>）：</w:t>
      </w:r>
      <w:r w:rsidRPr="00F44630">
        <w:rPr>
          <w:rFonts w:ascii="Times New Roman" w:cs="Times New Roman" w:hint="eastAsia"/>
          <w:sz w:val="24"/>
          <w:szCs w:val="24"/>
        </w:rPr>
        <w:t>包括考勤，课堂纪律。</w:t>
      </w:r>
    </w:p>
    <w:p w:rsidR="00C83CA7" w:rsidRPr="00F44630" w:rsidRDefault="00C83CA7" w:rsidP="00F44630">
      <w:pPr>
        <w:snapToGrid w:val="0"/>
        <w:spacing w:line="400" w:lineRule="exact"/>
        <w:ind w:firstLineChars="200" w:firstLine="482"/>
        <w:rPr>
          <w:rFonts w:ascii="Times New Roman" w:cs="Times New Roman"/>
          <w:sz w:val="24"/>
          <w:szCs w:val="24"/>
        </w:rPr>
      </w:pPr>
      <w:r>
        <w:rPr>
          <w:rFonts w:ascii="Times New Roman" w:cs="Times New Roman" w:hint="eastAsia"/>
          <w:b/>
          <w:sz w:val="24"/>
          <w:szCs w:val="24"/>
        </w:rPr>
        <w:t>（</w:t>
      </w:r>
      <w:r w:rsidR="00F44630">
        <w:rPr>
          <w:rFonts w:ascii="Times New Roman" w:cs="Times New Roman"/>
          <w:b/>
          <w:sz w:val="24"/>
          <w:szCs w:val="24"/>
        </w:rPr>
        <w:t>2</w:t>
      </w:r>
      <w:r>
        <w:rPr>
          <w:rFonts w:ascii="Times New Roman" w:cs="Times New Roman" w:hint="eastAsia"/>
          <w:b/>
          <w:sz w:val="24"/>
          <w:szCs w:val="24"/>
        </w:rPr>
        <w:t>）课堂表现（</w:t>
      </w:r>
      <w:r w:rsidR="00603501">
        <w:rPr>
          <w:rFonts w:ascii="Times New Roman" w:cs="Times New Roman"/>
          <w:b/>
          <w:sz w:val="24"/>
          <w:szCs w:val="24"/>
        </w:rPr>
        <w:t>20</w:t>
      </w:r>
      <w:r>
        <w:rPr>
          <w:rFonts w:ascii="Times New Roman" w:cs="Times New Roman"/>
          <w:b/>
          <w:sz w:val="24"/>
          <w:szCs w:val="24"/>
        </w:rPr>
        <w:t>%</w:t>
      </w:r>
      <w:r>
        <w:rPr>
          <w:rFonts w:ascii="Times New Roman" w:cs="Times New Roman" w:hint="eastAsia"/>
          <w:b/>
          <w:sz w:val="24"/>
          <w:szCs w:val="24"/>
        </w:rPr>
        <w:t>）</w:t>
      </w:r>
      <w:r w:rsidRPr="00F44630">
        <w:rPr>
          <w:rFonts w:ascii="Times New Roman" w:cs="Times New Roman" w:hint="eastAsia"/>
          <w:sz w:val="24"/>
          <w:szCs w:val="24"/>
        </w:rPr>
        <w:t>：通过学生在课堂上的表现情况、发言与提问情况</w:t>
      </w:r>
      <w:r w:rsidR="00F44630">
        <w:rPr>
          <w:rFonts w:ascii="Times New Roman" w:cs="Times New Roman" w:hint="eastAsia"/>
          <w:sz w:val="24"/>
          <w:szCs w:val="24"/>
        </w:rPr>
        <w:t>（包括在学习通平台的</w:t>
      </w:r>
      <w:r w:rsidR="00F44630" w:rsidRPr="00263D28">
        <w:rPr>
          <w:rFonts w:hAnsi="宋体" w:cs="仿宋" w:hint="eastAsia"/>
          <w:sz w:val="24"/>
          <w:szCs w:val="24"/>
        </w:rPr>
        <w:t>线上随测</w:t>
      </w:r>
      <w:r w:rsidR="00F44630">
        <w:rPr>
          <w:rFonts w:hAnsi="宋体" w:cs="仿宋" w:hint="eastAsia"/>
          <w:sz w:val="24"/>
          <w:szCs w:val="24"/>
        </w:rPr>
        <w:t>、</w:t>
      </w:r>
      <w:r w:rsidR="00F44630" w:rsidRPr="00263D28">
        <w:rPr>
          <w:rFonts w:hAnsi="宋体" w:cs="仿宋" w:hint="eastAsia"/>
          <w:sz w:val="24"/>
          <w:szCs w:val="24"/>
        </w:rPr>
        <w:t>发帖次数</w:t>
      </w:r>
      <w:r w:rsidR="00F44630">
        <w:rPr>
          <w:rFonts w:hAnsi="宋体" w:cs="仿宋" w:hint="eastAsia"/>
          <w:sz w:val="24"/>
          <w:szCs w:val="24"/>
        </w:rPr>
        <w:t>、问题抢答、</w:t>
      </w:r>
      <w:r w:rsidR="00F44630" w:rsidRPr="00263D28">
        <w:rPr>
          <w:rFonts w:hAnsi="宋体" w:cs="仿宋" w:hint="eastAsia"/>
          <w:sz w:val="24"/>
          <w:szCs w:val="24"/>
        </w:rPr>
        <w:t>头脑风暴</w:t>
      </w:r>
      <w:r w:rsidR="00F44630">
        <w:rPr>
          <w:rFonts w:hAnsi="宋体" w:cs="仿宋" w:hint="eastAsia"/>
          <w:sz w:val="24"/>
          <w:szCs w:val="24"/>
        </w:rPr>
        <w:t>等课堂参与情况</w:t>
      </w:r>
      <w:r w:rsidR="00F44630">
        <w:rPr>
          <w:rFonts w:ascii="Times New Roman" w:cs="Times New Roman" w:hint="eastAsia"/>
          <w:sz w:val="24"/>
          <w:szCs w:val="24"/>
        </w:rPr>
        <w:t>）</w:t>
      </w:r>
      <w:r w:rsidRPr="00F44630">
        <w:rPr>
          <w:rFonts w:ascii="Times New Roman" w:cs="Times New Roman" w:hint="eastAsia"/>
          <w:sz w:val="24"/>
          <w:szCs w:val="24"/>
        </w:rPr>
        <w:t>，</w:t>
      </w:r>
      <w:r w:rsidR="00F44630">
        <w:rPr>
          <w:rFonts w:ascii="Times New Roman" w:cs="Times New Roman" w:hint="eastAsia"/>
          <w:sz w:val="24"/>
          <w:szCs w:val="24"/>
        </w:rPr>
        <w:t>结合在线平台数据综合</w:t>
      </w:r>
      <w:r w:rsidRPr="00F44630">
        <w:rPr>
          <w:rFonts w:ascii="Times New Roman" w:cs="Times New Roman" w:hint="eastAsia"/>
          <w:sz w:val="24"/>
          <w:szCs w:val="24"/>
        </w:rPr>
        <w:t>评价学生相关的能力。</w:t>
      </w:r>
    </w:p>
    <w:p w:rsidR="00C83CA7" w:rsidRDefault="00C83CA7">
      <w:pPr>
        <w:snapToGrid w:val="0"/>
        <w:spacing w:line="400" w:lineRule="exact"/>
        <w:ind w:firstLineChars="200" w:firstLine="482"/>
        <w:rPr>
          <w:rFonts w:ascii="Times New Roman" w:cs="Times New Roman"/>
          <w:sz w:val="24"/>
          <w:szCs w:val="24"/>
        </w:rPr>
      </w:pPr>
      <w:r>
        <w:rPr>
          <w:rFonts w:ascii="Times New Roman" w:cs="Times New Roman" w:hint="eastAsia"/>
          <w:b/>
          <w:sz w:val="24"/>
          <w:szCs w:val="24"/>
        </w:rPr>
        <w:lastRenderedPageBreak/>
        <w:t>（</w:t>
      </w:r>
      <w:r w:rsidR="00F44630">
        <w:rPr>
          <w:rFonts w:ascii="Times New Roman" w:cs="Times New Roman"/>
          <w:b/>
          <w:sz w:val="24"/>
          <w:szCs w:val="24"/>
        </w:rPr>
        <w:t>3</w:t>
      </w:r>
      <w:r>
        <w:rPr>
          <w:rFonts w:ascii="Times New Roman" w:cs="Times New Roman" w:hint="eastAsia"/>
          <w:b/>
          <w:sz w:val="24"/>
          <w:szCs w:val="24"/>
        </w:rPr>
        <w:t>）</w:t>
      </w:r>
      <w:r w:rsidR="00603501">
        <w:rPr>
          <w:rFonts w:ascii="Times New Roman" w:cs="Times New Roman" w:hint="eastAsia"/>
          <w:b/>
          <w:sz w:val="24"/>
          <w:szCs w:val="24"/>
        </w:rPr>
        <w:t>作业完成情况</w:t>
      </w:r>
      <w:r>
        <w:rPr>
          <w:rFonts w:ascii="Times New Roman" w:cs="Times New Roman" w:hint="eastAsia"/>
          <w:b/>
          <w:sz w:val="24"/>
          <w:szCs w:val="24"/>
        </w:rPr>
        <w:t>（</w:t>
      </w:r>
      <w:r w:rsidR="00603501">
        <w:rPr>
          <w:rFonts w:ascii="Times New Roman" w:cs="Times New Roman"/>
          <w:b/>
          <w:sz w:val="24"/>
          <w:szCs w:val="24"/>
        </w:rPr>
        <w:t>35</w:t>
      </w:r>
      <w:r>
        <w:rPr>
          <w:rFonts w:ascii="Times New Roman" w:cs="Times New Roman"/>
          <w:b/>
          <w:sz w:val="24"/>
          <w:szCs w:val="24"/>
        </w:rPr>
        <w:t>%</w:t>
      </w:r>
      <w:r>
        <w:rPr>
          <w:rFonts w:ascii="Times New Roman" w:cs="Times New Roman" w:hint="eastAsia"/>
          <w:b/>
          <w:sz w:val="24"/>
          <w:szCs w:val="24"/>
        </w:rPr>
        <w:t>）</w:t>
      </w:r>
      <w:r w:rsidR="00F44630" w:rsidRPr="00603501">
        <w:rPr>
          <w:rFonts w:hAnsi="宋体" w:cs="仿宋" w:hint="eastAsia"/>
          <w:sz w:val="24"/>
          <w:szCs w:val="24"/>
        </w:rPr>
        <w:t>主要为</w:t>
      </w:r>
      <w:r w:rsidR="00603501" w:rsidRPr="00603501">
        <w:rPr>
          <w:rFonts w:hAnsi="宋体" w:cs="仿宋" w:hint="eastAsia"/>
          <w:sz w:val="24"/>
          <w:szCs w:val="24"/>
        </w:rPr>
        <w:t>线上自</w:t>
      </w:r>
      <w:r w:rsidR="00603501">
        <w:rPr>
          <w:rFonts w:ascii="Times New Roman" w:cs="Times New Roman" w:hint="eastAsia"/>
        </w:rPr>
        <w:t>学、</w:t>
      </w:r>
      <w:r w:rsidR="00F44630">
        <w:rPr>
          <w:rFonts w:ascii="Times New Roman" w:cs="Times New Roman" w:hint="eastAsia"/>
          <w:sz w:val="24"/>
          <w:szCs w:val="24"/>
        </w:rPr>
        <w:t>个人作业和小组作业，通过学习通平台</w:t>
      </w:r>
      <w:r w:rsidR="00603501">
        <w:rPr>
          <w:rFonts w:ascii="Times New Roman" w:cs="Times New Roman" w:hint="eastAsia"/>
          <w:sz w:val="24"/>
          <w:szCs w:val="24"/>
        </w:rPr>
        <w:t>进行</w:t>
      </w:r>
      <w:r w:rsidR="00F44630">
        <w:rPr>
          <w:rFonts w:ascii="Times New Roman" w:cs="Times New Roman" w:hint="eastAsia"/>
          <w:sz w:val="24"/>
          <w:szCs w:val="24"/>
        </w:rPr>
        <w:t>任务发布</w:t>
      </w:r>
      <w:r w:rsidR="00603501">
        <w:rPr>
          <w:rFonts w:ascii="Times New Roman" w:cs="Times New Roman" w:hint="eastAsia"/>
          <w:sz w:val="24"/>
          <w:szCs w:val="24"/>
        </w:rPr>
        <w:t>，综合评价学生的完成度</w:t>
      </w:r>
      <w:r w:rsidRPr="00F44630">
        <w:rPr>
          <w:rFonts w:ascii="Times New Roman" w:cs="Times New Roman" w:hint="eastAsia"/>
          <w:sz w:val="24"/>
          <w:szCs w:val="24"/>
        </w:rPr>
        <w:t>。</w:t>
      </w:r>
    </w:p>
    <w:p w:rsidR="00F44630" w:rsidRDefault="00C83CA7" w:rsidP="00F44630">
      <w:pPr>
        <w:snapToGrid w:val="0"/>
        <w:spacing w:line="400" w:lineRule="exact"/>
        <w:ind w:firstLineChars="200" w:firstLine="482"/>
        <w:rPr>
          <w:rFonts w:ascii="Times New Roman" w:cs="Times New Roman"/>
          <w:sz w:val="24"/>
          <w:szCs w:val="24"/>
        </w:rPr>
      </w:pPr>
      <w:r>
        <w:rPr>
          <w:rFonts w:ascii="Times New Roman" w:cs="Times New Roman" w:hint="eastAsia"/>
          <w:b/>
          <w:sz w:val="24"/>
          <w:szCs w:val="24"/>
        </w:rPr>
        <w:t>（</w:t>
      </w:r>
      <w:r w:rsidR="00F44630">
        <w:rPr>
          <w:rFonts w:ascii="Times New Roman" w:cs="Times New Roman"/>
          <w:b/>
          <w:sz w:val="24"/>
          <w:szCs w:val="24"/>
        </w:rPr>
        <w:t>4</w:t>
      </w:r>
      <w:r>
        <w:rPr>
          <w:rFonts w:ascii="Times New Roman" w:cs="Times New Roman" w:hint="eastAsia"/>
          <w:b/>
          <w:sz w:val="24"/>
          <w:szCs w:val="24"/>
        </w:rPr>
        <w:t>）阶段性测验（</w:t>
      </w:r>
      <w:r w:rsidR="00F44630">
        <w:rPr>
          <w:rFonts w:ascii="Times New Roman" w:cs="Times New Roman" w:hint="eastAsia"/>
          <w:b/>
          <w:sz w:val="24"/>
          <w:szCs w:val="24"/>
        </w:rPr>
        <w:t>1</w:t>
      </w:r>
      <w:r w:rsidR="00F44630">
        <w:rPr>
          <w:rFonts w:ascii="Times New Roman" w:cs="Times New Roman"/>
          <w:b/>
          <w:sz w:val="24"/>
          <w:szCs w:val="24"/>
        </w:rPr>
        <w:t>0</w:t>
      </w:r>
      <w:r>
        <w:rPr>
          <w:rFonts w:ascii="Times New Roman" w:cs="Times New Roman"/>
          <w:b/>
          <w:sz w:val="24"/>
          <w:szCs w:val="24"/>
        </w:rPr>
        <w:t>%</w:t>
      </w:r>
      <w:r>
        <w:rPr>
          <w:rFonts w:ascii="Times New Roman" w:cs="Times New Roman" w:hint="eastAsia"/>
          <w:b/>
          <w:sz w:val="24"/>
          <w:szCs w:val="24"/>
        </w:rPr>
        <w:t>）</w:t>
      </w:r>
      <w:r w:rsidRPr="00F44630">
        <w:rPr>
          <w:rFonts w:ascii="Times New Roman" w:cs="Times New Roman" w:hint="eastAsia"/>
          <w:b/>
          <w:sz w:val="24"/>
          <w:szCs w:val="24"/>
        </w:rPr>
        <w:t>：</w:t>
      </w:r>
      <w:r w:rsidRPr="00F44630">
        <w:rPr>
          <w:rFonts w:ascii="Times New Roman" w:cs="Times New Roman" w:hint="eastAsia"/>
          <w:sz w:val="24"/>
          <w:szCs w:val="24"/>
        </w:rPr>
        <w:t>学生在平时测试、测验中掌握课程的情况；</w:t>
      </w:r>
    </w:p>
    <w:p w:rsidR="00C83CA7" w:rsidRPr="00F44630" w:rsidRDefault="00F44630" w:rsidP="00603501">
      <w:pPr>
        <w:snapToGrid w:val="0"/>
        <w:spacing w:line="400" w:lineRule="exact"/>
        <w:ind w:firstLineChars="200" w:firstLine="482"/>
        <w:rPr>
          <w:rFonts w:ascii="Times New Roman" w:cs="Times New Roman"/>
          <w:sz w:val="24"/>
          <w:szCs w:val="24"/>
        </w:rPr>
      </w:pPr>
      <w:r>
        <w:rPr>
          <w:rFonts w:ascii="Times New Roman" w:cs="Times New Roman" w:hint="eastAsia"/>
          <w:b/>
          <w:sz w:val="24"/>
          <w:szCs w:val="24"/>
        </w:rPr>
        <w:t>（</w:t>
      </w:r>
      <w:r>
        <w:rPr>
          <w:rFonts w:ascii="Times New Roman" w:cs="Times New Roman"/>
          <w:b/>
          <w:sz w:val="24"/>
          <w:szCs w:val="24"/>
        </w:rPr>
        <w:t>5</w:t>
      </w:r>
      <w:r>
        <w:rPr>
          <w:rFonts w:ascii="Times New Roman" w:cs="Times New Roman" w:hint="eastAsia"/>
          <w:b/>
          <w:sz w:val="24"/>
          <w:szCs w:val="24"/>
        </w:rPr>
        <w:t>）</w:t>
      </w:r>
      <w:r w:rsidR="00603501" w:rsidRPr="00603501">
        <w:rPr>
          <w:rFonts w:ascii="Times New Roman" w:cs="Times New Roman" w:hint="eastAsia"/>
          <w:b/>
          <w:sz w:val="24"/>
          <w:szCs w:val="24"/>
        </w:rPr>
        <w:t>调研</w:t>
      </w:r>
      <w:r w:rsidR="00603501" w:rsidRPr="00603501">
        <w:rPr>
          <w:rFonts w:ascii="Times New Roman" w:cs="Times New Roman"/>
          <w:b/>
          <w:sz w:val="24"/>
          <w:szCs w:val="24"/>
        </w:rPr>
        <w:t>报告或</w:t>
      </w:r>
      <w:r w:rsidR="00603501" w:rsidRPr="00603501">
        <w:rPr>
          <w:rFonts w:ascii="Times New Roman" w:cs="Times New Roman" w:hint="eastAsia"/>
          <w:b/>
          <w:sz w:val="24"/>
          <w:szCs w:val="24"/>
        </w:rPr>
        <w:t>课程论文（</w:t>
      </w:r>
      <w:r w:rsidR="00603501">
        <w:rPr>
          <w:rFonts w:ascii="Times New Roman" w:cs="Times New Roman"/>
          <w:b/>
          <w:sz w:val="24"/>
          <w:szCs w:val="24"/>
        </w:rPr>
        <w:t>30%</w:t>
      </w:r>
      <w:r w:rsidR="00603501" w:rsidRPr="00603501">
        <w:rPr>
          <w:rFonts w:ascii="Times New Roman" w:cs="Times New Roman" w:hint="eastAsia"/>
          <w:b/>
          <w:sz w:val="24"/>
          <w:szCs w:val="24"/>
        </w:rPr>
        <w:t>）</w:t>
      </w:r>
      <w:r w:rsidR="00603501">
        <w:rPr>
          <w:rFonts w:ascii="Times" w:hAnsi="Times" w:cs="Times" w:hint="eastAsia"/>
          <w:szCs w:val="21"/>
        </w:rPr>
        <w:t>：</w:t>
      </w:r>
      <w:r w:rsidR="00603501" w:rsidRPr="00603501">
        <w:rPr>
          <w:rFonts w:hAnsi="宋体" w:cs="仿宋" w:hint="eastAsia"/>
          <w:sz w:val="24"/>
          <w:szCs w:val="24"/>
        </w:rPr>
        <w:t>在对旅游目的地进行调研过程中，对当地社会经济发展有一定的认知，对旅游发展的成功或不足以及其影响因素要有深入的分析。着重考察学生收集资料能力，研究设计能力，解决实际问题能力，</w:t>
      </w:r>
      <w:r w:rsidR="00603501" w:rsidRPr="00603501">
        <w:rPr>
          <w:rFonts w:hAnsi="宋体" w:cs="仿宋"/>
          <w:sz w:val="24"/>
          <w:szCs w:val="24"/>
        </w:rPr>
        <w:t>写作能力</w:t>
      </w:r>
      <w:r w:rsidR="00603501" w:rsidRPr="00603501">
        <w:rPr>
          <w:rFonts w:hAnsi="宋体" w:cs="仿宋" w:hint="eastAsia"/>
          <w:sz w:val="24"/>
          <w:szCs w:val="24"/>
        </w:rPr>
        <w:t>等。</w:t>
      </w:r>
    </w:p>
    <w:p w:rsidR="00C83CA7" w:rsidRDefault="00C83CA7">
      <w:pPr>
        <w:snapToGrid w:val="0"/>
        <w:spacing w:line="400" w:lineRule="exact"/>
        <w:ind w:firstLineChars="200" w:firstLine="482"/>
        <w:rPr>
          <w:rFonts w:ascii="Times New Roman" w:cs="Times New Roman"/>
          <w:b/>
          <w:sz w:val="24"/>
          <w:szCs w:val="24"/>
        </w:rPr>
      </w:pPr>
      <w:r>
        <w:rPr>
          <w:rFonts w:ascii="Times New Roman" w:cs="Times New Roman"/>
          <w:b/>
          <w:sz w:val="24"/>
          <w:szCs w:val="24"/>
        </w:rPr>
        <w:t>2.</w:t>
      </w:r>
      <w:r>
        <w:rPr>
          <w:rFonts w:ascii="Times New Roman" w:cs="Times New Roman" w:hint="eastAsia"/>
          <w:b/>
          <w:sz w:val="24"/>
          <w:szCs w:val="24"/>
        </w:rPr>
        <w:t>期末成绩评定</w:t>
      </w:r>
    </w:p>
    <w:p w:rsidR="00C83CA7" w:rsidRPr="00603501" w:rsidRDefault="00603501" w:rsidP="00603501">
      <w:pPr>
        <w:snapToGrid w:val="0"/>
        <w:spacing w:line="400" w:lineRule="exact"/>
        <w:ind w:firstLineChars="200" w:firstLine="480"/>
        <w:rPr>
          <w:rFonts w:hAnsi="宋体" w:cs="仿宋"/>
          <w:sz w:val="24"/>
          <w:szCs w:val="24"/>
        </w:rPr>
      </w:pPr>
      <w:r w:rsidRPr="00603501">
        <w:rPr>
          <w:rFonts w:hAnsi="宋体" w:cs="仿宋" w:hint="eastAsia"/>
          <w:sz w:val="24"/>
          <w:szCs w:val="24"/>
        </w:rPr>
        <w:t>开卷考试。所考内容以课程考核目标为中心，以上课所讲和所要求的内容为主，</w:t>
      </w:r>
      <w:r w:rsidRPr="00603501">
        <w:rPr>
          <w:rFonts w:hAnsi="宋体" w:cs="仿宋"/>
          <w:sz w:val="24"/>
          <w:szCs w:val="24"/>
        </w:rPr>
        <w:t>重点考核学</w:t>
      </w:r>
      <w:r w:rsidRPr="00603501">
        <w:rPr>
          <w:rFonts w:hAnsi="宋体" w:cs="仿宋" w:hint="eastAsia"/>
          <w:sz w:val="24"/>
          <w:szCs w:val="24"/>
        </w:rPr>
        <w:t>生</w:t>
      </w:r>
      <w:r w:rsidRPr="00603501">
        <w:rPr>
          <w:rFonts w:hAnsi="宋体" w:cs="仿宋"/>
          <w:sz w:val="24"/>
          <w:szCs w:val="24"/>
        </w:rPr>
        <w:t>的</w:t>
      </w:r>
      <w:r w:rsidRPr="00603501">
        <w:rPr>
          <w:rFonts w:hAnsi="宋体" w:cs="仿宋" w:hint="eastAsia"/>
          <w:sz w:val="24"/>
          <w:szCs w:val="24"/>
        </w:rPr>
        <w:t>问题</w:t>
      </w:r>
      <w:r w:rsidRPr="00603501">
        <w:rPr>
          <w:rFonts w:hAnsi="宋体" w:cs="仿宋"/>
          <w:sz w:val="24"/>
          <w:szCs w:val="24"/>
        </w:rPr>
        <w:t>分析</w:t>
      </w:r>
      <w:r w:rsidRPr="00603501">
        <w:rPr>
          <w:rFonts w:hAnsi="宋体" w:cs="仿宋" w:hint="eastAsia"/>
          <w:sz w:val="24"/>
          <w:szCs w:val="24"/>
        </w:rPr>
        <w:t>及理论综合运用</w:t>
      </w:r>
      <w:r w:rsidRPr="00603501">
        <w:rPr>
          <w:rFonts w:hAnsi="宋体" w:cs="仿宋"/>
          <w:sz w:val="24"/>
          <w:szCs w:val="24"/>
        </w:rPr>
        <w:t>能力</w:t>
      </w:r>
      <w:r w:rsidRPr="00603501">
        <w:rPr>
          <w:rFonts w:hAnsi="宋体" w:cs="仿宋" w:hint="eastAsia"/>
          <w:sz w:val="24"/>
          <w:szCs w:val="24"/>
        </w:rPr>
        <w:t>。</w:t>
      </w:r>
    </w:p>
    <w:p w:rsidR="00C83CA7" w:rsidRDefault="00C83CA7">
      <w:pPr>
        <w:snapToGrid w:val="0"/>
        <w:spacing w:line="400" w:lineRule="exact"/>
        <w:ind w:firstLineChars="200" w:firstLine="482"/>
        <w:rPr>
          <w:rFonts w:ascii="Times New Roman" w:cs="Times New Roman"/>
          <w:b/>
          <w:sz w:val="24"/>
          <w:szCs w:val="24"/>
        </w:rPr>
      </w:pPr>
      <w:r>
        <w:rPr>
          <w:rFonts w:ascii="Times New Roman" w:cs="Times New Roman"/>
          <w:b/>
          <w:sz w:val="24"/>
          <w:szCs w:val="24"/>
        </w:rPr>
        <w:t>3.</w:t>
      </w:r>
      <w:r>
        <w:rPr>
          <w:rFonts w:ascii="Times New Roman" w:cs="Times New Roman" w:hint="eastAsia"/>
          <w:b/>
          <w:sz w:val="24"/>
          <w:szCs w:val="24"/>
        </w:rPr>
        <w:t>总成绩评定</w:t>
      </w:r>
    </w:p>
    <w:p w:rsidR="00C83CA7" w:rsidRPr="00603501" w:rsidRDefault="00603501">
      <w:pPr>
        <w:snapToGrid w:val="0"/>
        <w:spacing w:line="400" w:lineRule="exact"/>
        <w:ind w:firstLineChars="200" w:firstLine="480"/>
        <w:rPr>
          <w:rFonts w:hAnsi="宋体" w:cs="仿宋"/>
          <w:sz w:val="24"/>
          <w:szCs w:val="24"/>
        </w:rPr>
      </w:pPr>
      <w:r w:rsidRPr="00603501">
        <w:rPr>
          <w:rFonts w:hAnsi="宋体" w:cs="仿宋" w:hint="eastAsia"/>
          <w:sz w:val="24"/>
          <w:szCs w:val="24"/>
        </w:rPr>
        <w:t>总成绩由平时考核成绩和期末考核成绩构成</w:t>
      </w:r>
      <w:r w:rsidR="00C83CA7" w:rsidRPr="00603501">
        <w:rPr>
          <w:rFonts w:hAnsi="宋体" w:cs="仿宋" w:hint="eastAsia"/>
          <w:sz w:val="24"/>
          <w:szCs w:val="24"/>
        </w:rPr>
        <w:t>：总成绩（</w:t>
      </w:r>
      <w:r w:rsidR="00C83CA7" w:rsidRPr="00603501">
        <w:rPr>
          <w:rFonts w:hAnsi="宋体" w:cs="仿宋"/>
          <w:sz w:val="24"/>
          <w:szCs w:val="24"/>
        </w:rPr>
        <w:t>100%</w:t>
      </w:r>
      <w:r w:rsidR="00C83CA7" w:rsidRPr="00603501">
        <w:rPr>
          <w:rFonts w:hAnsi="宋体" w:cs="仿宋" w:hint="eastAsia"/>
          <w:sz w:val="24"/>
          <w:szCs w:val="24"/>
        </w:rPr>
        <w:t>）</w:t>
      </w:r>
      <w:r w:rsidR="00C83CA7" w:rsidRPr="00603501">
        <w:rPr>
          <w:rFonts w:hAnsi="宋体" w:cs="仿宋"/>
          <w:sz w:val="24"/>
          <w:szCs w:val="24"/>
        </w:rPr>
        <w:t>=</w:t>
      </w:r>
      <w:r w:rsidR="00C83CA7" w:rsidRPr="00603501">
        <w:rPr>
          <w:rFonts w:hAnsi="宋体" w:cs="仿宋" w:hint="eastAsia"/>
          <w:sz w:val="24"/>
          <w:szCs w:val="24"/>
        </w:rPr>
        <w:t>平时成绩（</w:t>
      </w:r>
      <w:r w:rsidR="00600055">
        <w:rPr>
          <w:rFonts w:hAnsi="宋体" w:cs="仿宋"/>
          <w:sz w:val="24"/>
          <w:szCs w:val="24"/>
        </w:rPr>
        <w:t>6</w:t>
      </w:r>
      <w:r w:rsidRPr="00603501">
        <w:rPr>
          <w:rFonts w:hAnsi="宋体" w:cs="仿宋"/>
          <w:sz w:val="24"/>
          <w:szCs w:val="24"/>
        </w:rPr>
        <w:t>0</w:t>
      </w:r>
      <w:r w:rsidR="00C83CA7" w:rsidRPr="00603501">
        <w:rPr>
          <w:rFonts w:hAnsi="宋体" w:cs="仿宋"/>
          <w:sz w:val="24"/>
          <w:szCs w:val="24"/>
        </w:rPr>
        <w:t>x%</w:t>
      </w:r>
      <w:r w:rsidR="00C83CA7" w:rsidRPr="00603501">
        <w:rPr>
          <w:rFonts w:hAnsi="宋体" w:cs="仿宋" w:hint="eastAsia"/>
          <w:sz w:val="24"/>
          <w:szCs w:val="24"/>
        </w:rPr>
        <w:t>）</w:t>
      </w:r>
      <w:r w:rsidR="00C83CA7" w:rsidRPr="00603501">
        <w:rPr>
          <w:rFonts w:hAnsi="宋体" w:cs="仿宋"/>
          <w:sz w:val="24"/>
          <w:szCs w:val="24"/>
        </w:rPr>
        <w:t>+</w:t>
      </w:r>
      <w:r w:rsidR="00C83CA7" w:rsidRPr="00603501">
        <w:rPr>
          <w:rFonts w:hAnsi="宋体" w:cs="仿宋" w:hint="eastAsia"/>
          <w:sz w:val="24"/>
          <w:szCs w:val="24"/>
        </w:rPr>
        <w:t>期末成绩（</w:t>
      </w:r>
      <w:r w:rsidR="00600055">
        <w:rPr>
          <w:rFonts w:hAnsi="宋体" w:cs="仿宋"/>
          <w:sz w:val="24"/>
          <w:szCs w:val="24"/>
        </w:rPr>
        <w:t>4</w:t>
      </w:r>
      <w:r w:rsidRPr="00603501">
        <w:rPr>
          <w:rFonts w:hAnsi="宋体" w:cs="仿宋"/>
          <w:sz w:val="24"/>
          <w:szCs w:val="24"/>
        </w:rPr>
        <w:t>0</w:t>
      </w:r>
      <w:r w:rsidR="00C83CA7" w:rsidRPr="00603501">
        <w:rPr>
          <w:rFonts w:hAnsi="宋体" w:cs="仿宋"/>
          <w:sz w:val="24"/>
          <w:szCs w:val="24"/>
        </w:rPr>
        <w:t>x%</w:t>
      </w:r>
      <w:r w:rsidR="00C83CA7" w:rsidRPr="00603501">
        <w:rPr>
          <w:rFonts w:hAnsi="宋体" w:cs="仿宋" w:hint="eastAsia"/>
          <w:sz w:val="24"/>
          <w:szCs w:val="24"/>
        </w:rPr>
        <w:t>）</w:t>
      </w:r>
    </w:p>
    <w:p w:rsidR="00C83CA7" w:rsidRDefault="00C83CA7">
      <w:pPr>
        <w:pStyle w:val="2"/>
        <w:kinsoku w:val="0"/>
        <w:overflowPunct w:val="0"/>
        <w:ind w:left="0" w:firstLineChars="200" w:firstLine="482"/>
        <w:rPr>
          <w:rFonts w:ascii="Times New Roman" w:eastAsia="黑体" w:cs="Times New Roman"/>
          <w:sz w:val="24"/>
          <w:szCs w:val="24"/>
        </w:rPr>
      </w:pPr>
      <w:r>
        <w:rPr>
          <w:rFonts w:ascii="Times New Roman" w:eastAsia="黑体" w:cs="Times New Roman" w:hint="eastAsia"/>
          <w:sz w:val="24"/>
          <w:szCs w:val="24"/>
        </w:rPr>
        <w:t>（三）评分标准</w:t>
      </w:r>
    </w:p>
    <w:p w:rsidR="00603501" w:rsidRDefault="00603501">
      <w:pPr>
        <w:snapToGrid w:val="0"/>
        <w:spacing w:line="400" w:lineRule="exact"/>
        <w:ind w:firstLineChars="200" w:firstLine="480"/>
        <w:rPr>
          <w:rFonts w:ascii="Times New Roman" w:cs="Times New Roman"/>
          <w:color w:val="FF0000"/>
          <w:sz w:val="24"/>
          <w:szCs w:val="24"/>
        </w:rPr>
      </w:pPr>
      <w:r w:rsidRPr="009520D4">
        <w:rPr>
          <w:rFonts w:ascii="Times New Roman" w:cs="Times New Roman" w:hint="eastAsia"/>
          <w:sz w:val="24"/>
          <w:szCs w:val="24"/>
        </w:rPr>
        <w:t>课程考核方式中涉及到平时成绩的评分标准，评分依据见“平时成绩评定”部分。</w:t>
      </w:r>
      <w:r>
        <w:rPr>
          <w:rFonts w:ascii="Times New Roman" w:cs="Times New Roman" w:hint="eastAsia"/>
          <w:sz w:val="24"/>
          <w:szCs w:val="24"/>
        </w:rPr>
        <w:t>期末开卷</w:t>
      </w:r>
      <w:r w:rsidRPr="009520D4">
        <w:rPr>
          <w:rFonts w:ascii="Times New Roman" w:cs="Times New Roman" w:hint="eastAsia"/>
          <w:sz w:val="24"/>
          <w:szCs w:val="24"/>
        </w:rPr>
        <w:t>考核以试卷参考答案及评分细则为准。</w:t>
      </w:r>
    </w:p>
    <w:p w:rsidR="00C83CA7" w:rsidRDefault="00C83CA7">
      <w:pPr>
        <w:snapToGrid w:val="0"/>
        <w:spacing w:line="400" w:lineRule="exact"/>
        <w:ind w:firstLineChars="200" w:firstLine="422"/>
        <w:jc w:val="center"/>
        <w:rPr>
          <w:rFonts w:ascii="Times New Roman" w:cs="Times New Roman"/>
          <w:color w:val="FF0000"/>
          <w:sz w:val="21"/>
          <w:szCs w:val="21"/>
        </w:rPr>
      </w:pPr>
      <w:r>
        <w:rPr>
          <w:rFonts w:ascii="Times New Roman" w:cs="Times New Roman" w:hint="eastAsia"/>
          <w:b/>
          <w:sz w:val="21"/>
          <w:szCs w:val="21"/>
        </w:rPr>
        <w:t>表</w:t>
      </w:r>
      <w:r>
        <w:rPr>
          <w:rFonts w:ascii="Times New Roman" w:cs="Times New Roman"/>
          <w:b/>
          <w:sz w:val="21"/>
          <w:szCs w:val="21"/>
        </w:rPr>
        <w:t xml:space="preserve">5 </w:t>
      </w:r>
      <w:r>
        <w:rPr>
          <w:rFonts w:ascii="Times New Roman" w:cs="Times New Roman" w:hint="eastAsia"/>
          <w:b/>
          <w:sz w:val="21"/>
          <w:szCs w:val="21"/>
        </w:rPr>
        <w:t>评分标准（非试卷考核项目）</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65"/>
        <w:gridCol w:w="1606"/>
        <w:gridCol w:w="1606"/>
        <w:gridCol w:w="1606"/>
        <w:gridCol w:w="1606"/>
        <w:gridCol w:w="1575"/>
      </w:tblGrid>
      <w:tr w:rsidR="00C83CA7" w:rsidTr="00BE48B1">
        <w:trPr>
          <w:trHeight w:val="20"/>
          <w:jc w:val="center"/>
        </w:trPr>
        <w:tc>
          <w:tcPr>
            <w:tcW w:w="587" w:type="pct"/>
            <w:vMerge w:val="restart"/>
            <w:vAlign w:val="center"/>
          </w:tcPr>
          <w:p w:rsidR="00C83CA7" w:rsidRDefault="00C83CA7">
            <w:pPr>
              <w:snapToGrid w:val="0"/>
              <w:jc w:val="center"/>
              <w:rPr>
                <w:rFonts w:ascii="Times New Roman"/>
                <w:b/>
                <w:sz w:val="21"/>
                <w:szCs w:val="21"/>
              </w:rPr>
            </w:pPr>
            <w:r>
              <w:rPr>
                <w:rFonts w:ascii="Times New Roman" w:hint="eastAsia"/>
                <w:b/>
                <w:sz w:val="21"/>
                <w:szCs w:val="21"/>
              </w:rPr>
              <w:t>考核项目</w:t>
            </w:r>
          </w:p>
        </w:tc>
        <w:tc>
          <w:tcPr>
            <w:tcW w:w="4413" w:type="pct"/>
            <w:gridSpan w:val="5"/>
            <w:vAlign w:val="center"/>
          </w:tcPr>
          <w:p w:rsidR="00C83CA7" w:rsidRDefault="00C83CA7">
            <w:pPr>
              <w:snapToGrid w:val="0"/>
              <w:jc w:val="center"/>
              <w:rPr>
                <w:rFonts w:ascii="Times New Roman"/>
                <w:b/>
                <w:sz w:val="21"/>
                <w:szCs w:val="21"/>
              </w:rPr>
            </w:pPr>
            <w:r>
              <w:rPr>
                <w:rFonts w:ascii="Times New Roman" w:hint="eastAsia"/>
                <w:b/>
                <w:sz w:val="21"/>
                <w:szCs w:val="21"/>
              </w:rPr>
              <w:t>评分标准</w:t>
            </w:r>
          </w:p>
        </w:tc>
      </w:tr>
      <w:tr w:rsidR="00C83CA7" w:rsidTr="00BE48B1">
        <w:trPr>
          <w:trHeight w:val="20"/>
          <w:jc w:val="center"/>
        </w:trPr>
        <w:tc>
          <w:tcPr>
            <w:tcW w:w="587" w:type="pct"/>
            <w:vMerge/>
            <w:vAlign w:val="center"/>
          </w:tcPr>
          <w:p w:rsidR="00C83CA7" w:rsidRDefault="00C83CA7">
            <w:pPr>
              <w:snapToGrid w:val="0"/>
              <w:rPr>
                <w:rFonts w:ascii="Times New Roman"/>
                <w:b/>
                <w:sz w:val="21"/>
                <w:szCs w:val="21"/>
              </w:rPr>
            </w:pPr>
          </w:p>
        </w:tc>
        <w:tc>
          <w:tcPr>
            <w:tcW w:w="886" w:type="pct"/>
            <w:vAlign w:val="center"/>
          </w:tcPr>
          <w:p w:rsidR="00C83CA7" w:rsidRDefault="00C83CA7">
            <w:pPr>
              <w:snapToGrid w:val="0"/>
              <w:jc w:val="center"/>
              <w:rPr>
                <w:rFonts w:ascii="Times New Roman"/>
                <w:b/>
                <w:sz w:val="21"/>
                <w:szCs w:val="21"/>
              </w:rPr>
            </w:pPr>
            <w:r>
              <w:rPr>
                <w:rFonts w:ascii="Times New Roman" w:hint="eastAsia"/>
                <w:b/>
                <w:sz w:val="21"/>
                <w:szCs w:val="21"/>
              </w:rPr>
              <w:t>优秀</w:t>
            </w:r>
          </w:p>
          <w:p w:rsidR="00C83CA7" w:rsidRDefault="00C83CA7">
            <w:pPr>
              <w:snapToGrid w:val="0"/>
              <w:jc w:val="center"/>
              <w:rPr>
                <w:rFonts w:ascii="Times New Roman"/>
                <w:b/>
                <w:sz w:val="21"/>
                <w:szCs w:val="21"/>
              </w:rPr>
            </w:pPr>
            <w:r>
              <w:rPr>
                <w:rFonts w:ascii="Times New Roman"/>
                <w:b/>
                <w:sz w:val="21"/>
                <w:szCs w:val="21"/>
              </w:rPr>
              <w:t>(100&gt;x</w:t>
            </w:r>
            <w:r>
              <w:rPr>
                <w:rFonts w:hAnsi="宋体" w:hint="eastAsia"/>
                <w:b/>
                <w:sz w:val="21"/>
                <w:szCs w:val="21"/>
              </w:rPr>
              <w:t>≥</w:t>
            </w:r>
            <w:r>
              <w:rPr>
                <w:rFonts w:ascii="Times New Roman"/>
                <w:b/>
                <w:sz w:val="21"/>
                <w:szCs w:val="21"/>
              </w:rPr>
              <w:t>90)</w:t>
            </w:r>
          </w:p>
        </w:tc>
        <w:tc>
          <w:tcPr>
            <w:tcW w:w="886" w:type="pct"/>
            <w:vAlign w:val="center"/>
          </w:tcPr>
          <w:p w:rsidR="00C83CA7" w:rsidRDefault="00C83CA7">
            <w:pPr>
              <w:snapToGrid w:val="0"/>
              <w:jc w:val="center"/>
              <w:rPr>
                <w:rFonts w:ascii="Times New Roman"/>
                <w:b/>
                <w:sz w:val="21"/>
                <w:szCs w:val="21"/>
              </w:rPr>
            </w:pPr>
            <w:r>
              <w:rPr>
                <w:rFonts w:ascii="Times New Roman" w:hint="eastAsia"/>
                <w:b/>
                <w:sz w:val="21"/>
                <w:szCs w:val="21"/>
              </w:rPr>
              <w:t>良好</w:t>
            </w:r>
          </w:p>
          <w:p w:rsidR="00C83CA7" w:rsidRDefault="00C83CA7">
            <w:pPr>
              <w:snapToGrid w:val="0"/>
              <w:jc w:val="center"/>
              <w:rPr>
                <w:rFonts w:ascii="Times New Roman"/>
                <w:b/>
                <w:sz w:val="21"/>
                <w:szCs w:val="21"/>
              </w:rPr>
            </w:pPr>
            <w:r>
              <w:rPr>
                <w:rFonts w:ascii="Times New Roman"/>
                <w:b/>
                <w:sz w:val="21"/>
                <w:szCs w:val="21"/>
              </w:rPr>
              <w:t>(90&gt; x</w:t>
            </w:r>
            <w:r>
              <w:rPr>
                <w:rFonts w:hAnsi="宋体" w:hint="eastAsia"/>
                <w:b/>
                <w:sz w:val="21"/>
                <w:szCs w:val="21"/>
              </w:rPr>
              <w:t>≥</w:t>
            </w:r>
            <w:r>
              <w:rPr>
                <w:rFonts w:ascii="Times New Roman"/>
                <w:b/>
                <w:sz w:val="21"/>
                <w:szCs w:val="21"/>
              </w:rPr>
              <w:t>80)</w:t>
            </w:r>
          </w:p>
        </w:tc>
        <w:tc>
          <w:tcPr>
            <w:tcW w:w="886" w:type="pct"/>
            <w:vAlign w:val="center"/>
          </w:tcPr>
          <w:p w:rsidR="00C83CA7" w:rsidRDefault="00C83CA7">
            <w:pPr>
              <w:snapToGrid w:val="0"/>
              <w:jc w:val="center"/>
              <w:rPr>
                <w:rFonts w:ascii="Times New Roman"/>
                <w:b/>
                <w:sz w:val="21"/>
                <w:szCs w:val="21"/>
              </w:rPr>
            </w:pPr>
            <w:r>
              <w:rPr>
                <w:rFonts w:ascii="Times New Roman" w:hint="eastAsia"/>
                <w:b/>
                <w:sz w:val="21"/>
                <w:szCs w:val="21"/>
              </w:rPr>
              <w:t>中等</w:t>
            </w:r>
          </w:p>
          <w:p w:rsidR="00C83CA7" w:rsidRDefault="00C83CA7">
            <w:pPr>
              <w:snapToGrid w:val="0"/>
              <w:jc w:val="center"/>
              <w:rPr>
                <w:rFonts w:ascii="Times New Roman"/>
                <w:b/>
                <w:sz w:val="21"/>
                <w:szCs w:val="21"/>
              </w:rPr>
            </w:pPr>
            <w:r>
              <w:rPr>
                <w:rFonts w:ascii="Times New Roman"/>
                <w:b/>
                <w:sz w:val="21"/>
                <w:szCs w:val="21"/>
              </w:rPr>
              <w:t>(80&gt; x</w:t>
            </w:r>
            <w:r>
              <w:rPr>
                <w:rFonts w:hAnsi="宋体" w:hint="eastAsia"/>
                <w:b/>
                <w:sz w:val="21"/>
                <w:szCs w:val="21"/>
              </w:rPr>
              <w:t>≥</w:t>
            </w:r>
            <w:r>
              <w:rPr>
                <w:rFonts w:ascii="Times New Roman"/>
                <w:b/>
                <w:sz w:val="21"/>
                <w:szCs w:val="21"/>
              </w:rPr>
              <w:t>70)</w:t>
            </w:r>
          </w:p>
        </w:tc>
        <w:tc>
          <w:tcPr>
            <w:tcW w:w="886" w:type="pct"/>
            <w:vAlign w:val="center"/>
          </w:tcPr>
          <w:p w:rsidR="00C83CA7" w:rsidRDefault="00C83CA7">
            <w:pPr>
              <w:snapToGrid w:val="0"/>
              <w:jc w:val="center"/>
              <w:rPr>
                <w:rFonts w:ascii="Times New Roman"/>
                <w:b/>
                <w:sz w:val="21"/>
                <w:szCs w:val="21"/>
              </w:rPr>
            </w:pPr>
            <w:r>
              <w:rPr>
                <w:rFonts w:ascii="Times New Roman" w:hint="eastAsia"/>
                <w:b/>
                <w:sz w:val="21"/>
                <w:szCs w:val="21"/>
              </w:rPr>
              <w:t>及格</w:t>
            </w:r>
          </w:p>
          <w:p w:rsidR="00C83CA7" w:rsidRDefault="00C83CA7">
            <w:pPr>
              <w:snapToGrid w:val="0"/>
              <w:jc w:val="center"/>
              <w:rPr>
                <w:rFonts w:ascii="Times New Roman"/>
                <w:b/>
                <w:sz w:val="21"/>
                <w:szCs w:val="21"/>
              </w:rPr>
            </w:pPr>
            <w:r>
              <w:rPr>
                <w:rFonts w:ascii="Times New Roman"/>
                <w:b/>
                <w:sz w:val="21"/>
                <w:szCs w:val="21"/>
              </w:rPr>
              <w:t>(70&gt; x</w:t>
            </w:r>
            <w:r>
              <w:rPr>
                <w:rFonts w:hAnsi="宋体" w:hint="eastAsia"/>
                <w:b/>
                <w:sz w:val="21"/>
                <w:szCs w:val="21"/>
              </w:rPr>
              <w:t>≥</w:t>
            </w:r>
            <w:r>
              <w:rPr>
                <w:rFonts w:ascii="Times New Roman"/>
                <w:b/>
                <w:sz w:val="21"/>
                <w:szCs w:val="21"/>
              </w:rPr>
              <w:t>60)</w:t>
            </w:r>
          </w:p>
        </w:tc>
        <w:tc>
          <w:tcPr>
            <w:tcW w:w="868" w:type="pct"/>
            <w:vAlign w:val="center"/>
          </w:tcPr>
          <w:p w:rsidR="00C83CA7" w:rsidRDefault="00C83CA7">
            <w:pPr>
              <w:snapToGrid w:val="0"/>
              <w:jc w:val="center"/>
              <w:rPr>
                <w:rFonts w:ascii="Times New Roman"/>
                <w:b/>
                <w:sz w:val="21"/>
                <w:szCs w:val="21"/>
              </w:rPr>
            </w:pPr>
            <w:r>
              <w:rPr>
                <w:rFonts w:ascii="Times New Roman" w:hint="eastAsia"/>
                <w:b/>
                <w:sz w:val="21"/>
                <w:szCs w:val="21"/>
              </w:rPr>
              <w:t>不及格</w:t>
            </w:r>
          </w:p>
          <w:p w:rsidR="00C83CA7" w:rsidRDefault="00C83CA7">
            <w:pPr>
              <w:snapToGrid w:val="0"/>
              <w:jc w:val="center"/>
              <w:rPr>
                <w:rFonts w:ascii="Times New Roman"/>
                <w:b/>
                <w:sz w:val="21"/>
                <w:szCs w:val="21"/>
              </w:rPr>
            </w:pPr>
            <w:r>
              <w:rPr>
                <w:rFonts w:ascii="Times New Roman"/>
                <w:b/>
                <w:sz w:val="21"/>
                <w:szCs w:val="21"/>
              </w:rPr>
              <w:t>(x &lt;60)</w:t>
            </w:r>
          </w:p>
        </w:tc>
      </w:tr>
      <w:tr w:rsidR="00C83CA7" w:rsidTr="00BE48B1">
        <w:trPr>
          <w:trHeight w:val="708"/>
          <w:jc w:val="center"/>
        </w:trPr>
        <w:tc>
          <w:tcPr>
            <w:tcW w:w="587" w:type="pct"/>
            <w:vAlign w:val="center"/>
          </w:tcPr>
          <w:p w:rsidR="00C83CA7" w:rsidRPr="00BE48B1" w:rsidRDefault="00C83CA7" w:rsidP="00BE48B1">
            <w:pPr>
              <w:snapToGrid w:val="0"/>
              <w:jc w:val="center"/>
              <w:rPr>
                <w:rFonts w:ascii="Times New Roman"/>
                <w:b/>
                <w:sz w:val="21"/>
                <w:szCs w:val="21"/>
              </w:rPr>
            </w:pPr>
            <w:r w:rsidRPr="00BE48B1">
              <w:rPr>
                <w:rFonts w:ascii="Times New Roman" w:hint="eastAsia"/>
                <w:b/>
                <w:sz w:val="21"/>
                <w:szCs w:val="21"/>
              </w:rPr>
              <w:t>课程论文</w:t>
            </w:r>
          </w:p>
        </w:tc>
        <w:tc>
          <w:tcPr>
            <w:tcW w:w="886" w:type="pct"/>
            <w:vAlign w:val="center"/>
          </w:tcPr>
          <w:p w:rsidR="00C83CA7" w:rsidRDefault="00BE48B1" w:rsidP="00BE48B1">
            <w:pPr>
              <w:ind w:leftChars="-50" w:left="-110" w:rightChars="-50" w:right="-110"/>
              <w:rPr>
                <w:rFonts w:ascii="Times New Roman"/>
                <w:color w:val="FF0000"/>
                <w:sz w:val="21"/>
                <w:szCs w:val="21"/>
              </w:rPr>
            </w:pPr>
            <w:r>
              <w:rPr>
                <w:rFonts w:hint="eastAsia"/>
                <w:szCs w:val="21"/>
              </w:rPr>
              <w:t>选题适当，</w:t>
            </w:r>
            <w:r w:rsidRPr="006001A1">
              <w:rPr>
                <w:rFonts w:hint="eastAsia"/>
                <w:szCs w:val="21"/>
              </w:rPr>
              <w:t>观点明确，行文流畅，逻辑严密，结构合理，数据理论结合，具有较强的说服力</w:t>
            </w:r>
            <w:r>
              <w:rPr>
                <w:rFonts w:hint="eastAsia"/>
                <w:szCs w:val="21"/>
              </w:rPr>
              <w:t>，具有一定的发展新视野</w:t>
            </w:r>
            <w:r w:rsidRPr="006001A1">
              <w:rPr>
                <w:rFonts w:hint="eastAsia"/>
                <w:szCs w:val="21"/>
              </w:rPr>
              <w:t>，</w:t>
            </w:r>
            <w:r>
              <w:rPr>
                <w:rFonts w:hint="eastAsia"/>
                <w:szCs w:val="21"/>
              </w:rPr>
              <w:t>格式十分规范，</w:t>
            </w:r>
            <w:r w:rsidRPr="00BE48B1">
              <w:rPr>
                <w:rFonts w:hint="eastAsia"/>
                <w:szCs w:val="21"/>
              </w:rPr>
              <w:t>重复率在</w:t>
            </w:r>
            <w:r w:rsidRPr="00BE48B1">
              <w:rPr>
                <w:szCs w:val="21"/>
              </w:rPr>
              <w:t>10%</w:t>
            </w:r>
            <w:r w:rsidRPr="00BE48B1">
              <w:rPr>
                <w:rFonts w:hint="eastAsia"/>
                <w:szCs w:val="21"/>
              </w:rPr>
              <w:t>以内。</w:t>
            </w:r>
          </w:p>
        </w:tc>
        <w:tc>
          <w:tcPr>
            <w:tcW w:w="886" w:type="pct"/>
            <w:vAlign w:val="center"/>
          </w:tcPr>
          <w:p w:rsidR="00C83CA7" w:rsidRPr="00BE48B1" w:rsidRDefault="00BE48B1" w:rsidP="00BE48B1">
            <w:pPr>
              <w:ind w:leftChars="-50" w:left="-110" w:rightChars="-50" w:right="-110"/>
              <w:rPr>
                <w:szCs w:val="21"/>
              </w:rPr>
            </w:pPr>
            <w:r>
              <w:rPr>
                <w:rFonts w:hint="eastAsia"/>
                <w:szCs w:val="21"/>
              </w:rPr>
              <w:t>选题适当，</w:t>
            </w:r>
            <w:r w:rsidRPr="006001A1">
              <w:rPr>
                <w:rFonts w:hint="eastAsia"/>
                <w:szCs w:val="21"/>
              </w:rPr>
              <w:t>观点明确，结构合理，数据理论结合；行文较流畅，逻辑较严密，具有一定的说服力，</w:t>
            </w:r>
            <w:r>
              <w:rPr>
                <w:rFonts w:hint="eastAsia"/>
                <w:szCs w:val="21"/>
              </w:rPr>
              <w:t>格式规范，</w:t>
            </w:r>
            <w:r w:rsidRPr="00BE48B1">
              <w:rPr>
                <w:rFonts w:hint="eastAsia"/>
                <w:szCs w:val="21"/>
              </w:rPr>
              <w:t>重复率在</w:t>
            </w:r>
            <w:r w:rsidRPr="00BE48B1">
              <w:rPr>
                <w:szCs w:val="21"/>
              </w:rPr>
              <w:t>1</w:t>
            </w:r>
            <w:r>
              <w:rPr>
                <w:szCs w:val="21"/>
              </w:rPr>
              <w:t>5</w:t>
            </w:r>
            <w:r w:rsidRPr="00BE48B1">
              <w:rPr>
                <w:szCs w:val="21"/>
              </w:rPr>
              <w:t>%</w:t>
            </w:r>
            <w:r w:rsidRPr="00BE48B1">
              <w:rPr>
                <w:rFonts w:hint="eastAsia"/>
                <w:szCs w:val="21"/>
              </w:rPr>
              <w:t>以内。</w:t>
            </w:r>
          </w:p>
        </w:tc>
        <w:tc>
          <w:tcPr>
            <w:tcW w:w="886" w:type="pct"/>
            <w:vAlign w:val="center"/>
          </w:tcPr>
          <w:p w:rsidR="00C83CA7" w:rsidRPr="00BE48B1" w:rsidRDefault="00BE48B1" w:rsidP="00BE48B1">
            <w:pPr>
              <w:ind w:leftChars="-50" w:left="-110" w:rightChars="-50" w:right="-110"/>
              <w:rPr>
                <w:szCs w:val="21"/>
              </w:rPr>
            </w:pPr>
            <w:r>
              <w:rPr>
                <w:rFonts w:hint="eastAsia"/>
                <w:szCs w:val="21"/>
              </w:rPr>
              <w:t>选题适当，</w:t>
            </w:r>
            <w:r w:rsidRPr="006001A1">
              <w:rPr>
                <w:rFonts w:hint="eastAsia"/>
                <w:szCs w:val="21"/>
              </w:rPr>
              <w:t>观点明确，数据理论结合；结构较合理；行文虽不太流畅，逻辑虽有一些混乱，但仍具有一定说服力，</w:t>
            </w:r>
            <w:r>
              <w:rPr>
                <w:rFonts w:hint="eastAsia"/>
                <w:szCs w:val="21"/>
              </w:rPr>
              <w:t>格式规范，</w:t>
            </w:r>
            <w:r w:rsidRPr="00BE48B1">
              <w:rPr>
                <w:rFonts w:hint="eastAsia"/>
                <w:szCs w:val="21"/>
              </w:rPr>
              <w:t>重复率在</w:t>
            </w:r>
            <w:r>
              <w:rPr>
                <w:szCs w:val="21"/>
              </w:rPr>
              <w:t>20</w:t>
            </w:r>
            <w:r w:rsidRPr="00BE48B1">
              <w:rPr>
                <w:szCs w:val="21"/>
              </w:rPr>
              <w:t>%</w:t>
            </w:r>
            <w:r w:rsidRPr="00BE48B1">
              <w:rPr>
                <w:rFonts w:hint="eastAsia"/>
                <w:szCs w:val="21"/>
              </w:rPr>
              <w:t>以内。</w:t>
            </w:r>
          </w:p>
        </w:tc>
        <w:tc>
          <w:tcPr>
            <w:tcW w:w="886" w:type="pct"/>
            <w:vAlign w:val="center"/>
          </w:tcPr>
          <w:p w:rsidR="00C83CA7" w:rsidRPr="00BE48B1" w:rsidRDefault="00BE48B1" w:rsidP="00BE48B1">
            <w:pPr>
              <w:ind w:leftChars="-50" w:left="-110" w:rightChars="-50" w:right="-110"/>
              <w:rPr>
                <w:szCs w:val="21"/>
              </w:rPr>
            </w:pPr>
            <w:r>
              <w:rPr>
                <w:rFonts w:hint="eastAsia"/>
                <w:szCs w:val="21"/>
              </w:rPr>
              <w:t>选题基本合理，</w:t>
            </w:r>
            <w:r w:rsidRPr="006001A1">
              <w:rPr>
                <w:rFonts w:hint="eastAsia"/>
                <w:szCs w:val="21"/>
              </w:rPr>
              <w:t>观点较明确，不注重数据理论结合；结构较合理；行文虽不太流畅，逻辑虽有一些混乱，但仍具有一定说服力，</w:t>
            </w:r>
            <w:r>
              <w:rPr>
                <w:rFonts w:hint="eastAsia"/>
                <w:szCs w:val="21"/>
              </w:rPr>
              <w:t>格式基本规范，</w:t>
            </w:r>
            <w:r w:rsidRPr="00BE48B1">
              <w:rPr>
                <w:rFonts w:hint="eastAsia"/>
                <w:szCs w:val="21"/>
              </w:rPr>
              <w:t>重复率在</w:t>
            </w:r>
            <w:r>
              <w:rPr>
                <w:szCs w:val="21"/>
              </w:rPr>
              <w:t>30</w:t>
            </w:r>
            <w:r w:rsidRPr="00BE48B1">
              <w:rPr>
                <w:szCs w:val="21"/>
              </w:rPr>
              <w:t>%</w:t>
            </w:r>
            <w:r w:rsidRPr="00BE48B1">
              <w:rPr>
                <w:rFonts w:hint="eastAsia"/>
                <w:szCs w:val="21"/>
              </w:rPr>
              <w:t>以内。</w:t>
            </w:r>
          </w:p>
        </w:tc>
        <w:tc>
          <w:tcPr>
            <w:tcW w:w="868" w:type="pct"/>
            <w:vAlign w:val="center"/>
          </w:tcPr>
          <w:p w:rsidR="00C83CA7" w:rsidRPr="00BE48B1" w:rsidRDefault="00BE48B1" w:rsidP="00BE48B1">
            <w:pPr>
              <w:ind w:leftChars="-50" w:left="-110" w:rightChars="-50" w:right="-110"/>
              <w:rPr>
                <w:szCs w:val="21"/>
              </w:rPr>
            </w:pPr>
            <w:r>
              <w:rPr>
                <w:rFonts w:hint="eastAsia"/>
                <w:szCs w:val="21"/>
              </w:rPr>
              <w:t>选题太宽泛，</w:t>
            </w:r>
            <w:r w:rsidRPr="006001A1">
              <w:rPr>
                <w:rFonts w:hint="eastAsia"/>
                <w:szCs w:val="21"/>
              </w:rPr>
              <w:t>缺乏明确的观点，不注重数据理论结合，结构松散，逻辑混乱，不具说服力；全文抄袭，没有自己的思想，</w:t>
            </w:r>
            <w:r>
              <w:rPr>
                <w:rFonts w:hint="eastAsia"/>
                <w:szCs w:val="21"/>
              </w:rPr>
              <w:t>格式不规范，重复率超过3</w:t>
            </w:r>
            <w:r>
              <w:rPr>
                <w:szCs w:val="21"/>
              </w:rPr>
              <w:t>0%</w:t>
            </w:r>
            <w:r w:rsidRPr="006001A1">
              <w:rPr>
                <w:rFonts w:hint="eastAsia"/>
                <w:szCs w:val="21"/>
              </w:rPr>
              <w:t>。</w:t>
            </w:r>
          </w:p>
        </w:tc>
      </w:tr>
      <w:tr w:rsidR="00C83CA7" w:rsidTr="00BE48B1">
        <w:trPr>
          <w:jc w:val="center"/>
        </w:trPr>
        <w:tc>
          <w:tcPr>
            <w:tcW w:w="587" w:type="pct"/>
            <w:vAlign w:val="center"/>
          </w:tcPr>
          <w:p w:rsidR="00C83CA7" w:rsidRDefault="00E505BF" w:rsidP="00BE48B1">
            <w:pPr>
              <w:snapToGrid w:val="0"/>
              <w:spacing w:line="440" w:lineRule="exact"/>
              <w:jc w:val="center"/>
              <w:rPr>
                <w:rFonts w:ascii="Times New Roman"/>
                <w:b/>
                <w:color w:val="FF0000"/>
                <w:sz w:val="21"/>
                <w:szCs w:val="21"/>
              </w:rPr>
            </w:pPr>
            <w:r w:rsidRPr="00BE48B1">
              <w:rPr>
                <w:rFonts w:ascii="Times New Roman" w:hint="eastAsia"/>
                <w:b/>
                <w:color w:val="000000" w:themeColor="text1"/>
                <w:sz w:val="21"/>
                <w:szCs w:val="21"/>
              </w:rPr>
              <w:t>调研报告</w:t>
            </w:r>
          </w:p>
        </w:tc>
        <w:tc>
          <w:tcPr>
            <w:tcW w:w="886" w:type="pct"/>
            <w:vAlign w:val="center"/>
          </w:tcPr>
          <w:p w:rsidR="00C83CA7" w:rsidRPr="00BE48B1" w:rsidRDefault="00E505BF" w:rsidP="00BE48B1">
            <w:pPr>
              <w:ind w:leftChars="-50" w:left="-110" w:rightChars="-50" w:right="-110"/>
              <w:rPr>
                <w:szCs w:val="21"/>
              </w:rPr>
            </w:pPr>
            <w:r w:rsidRPr="00BE48B1">
              <w:rPr>
                <w:rFonts w:hint="eastAsia"/>
                <w:szCs w:val="21"/>
              </w:rPr>
              <w:t>调研报告格式十分规范，条理清晰、框架合理、逻辑分明；调查数据详实准确，定性分析与定量分析相结合；调查报告内容符合旅游地经营管理的现状，问题分析十分具有针对性；策略分析具</w:t>
            </w:r>
            <w:r w:rsidRPr="00BE48B1">
              <w:rPr>
                <w:rFonts w:hint="eastAsia"/>
                <w:szCs w:val="21"/>
              </w:rPr>
              <w:lastRenderedPageBreak/>
              <w:t>有充分的创新性和运营的可操作性；有一定的图表辅助说明；重复率在</w:t>
            </w:r>
            <w:r w:rsidRPr="00BE48B1">
              <w:rPr>
                <w:szCs w:val="21"/>
              </w:rPr>
              <w:t>10%</w:t>
            </w:r>
            <w:r w:rsidRPr="00BE48B1">
              <w:rPr>
                <w:rFonts w:hint="eastAsia"/>
                <w:szCs w:val="21"/>
              </w:rPr>
              <w:t>以内。</w:t>
            </w:r>
          </w:p>
        </w:tc>
        <w:tc>
          <w:tcPr>
            <w:tcW w:w="886" w:type="pct"/>
            <w:vAlign w:val="center"/>
          </w:tcPr>
          <w:p w:rsidR="00C83CA7" w:rsidRPr="00BE48B1" w:rsidRDefault="00E505BF" w:rsidP="00BE48B1">
            <w:pPr>
              <w:ind w:leftChars="-50" w:left="-110" w:rightChars="-50" w:right="-110"/>
              <w:rPr>
                <w:szCs w:val="21"/>
              </w:rPr>
            </w:pPr>
            <w:r w:rsidRPr="00BE48B1">
              <w:rPr>
                <w:rFonts w:hint="eastAsia"/>
                <w:szCs w:val="21"/>
              </w:rPr>
              <w:lastRenderedPageBreak/>
              <w:t>调研报告格式规范，条理清晰、框架合理、逻辑分明；调查数据较为详实准确，有适当的定量分析；调查报告内容符合旅游地经营管理的现状，问题分析具有针对性；策略分析符合旅游目的地</w:t>
            </w:r>
            <w:r w:rsidRPr="00BE48B1">
              <w:rPr>
                <w:rFonts w:hint="eastAsia"/>
                <w:szCs w:val="21"/>
              </w:rPr>
              <w:lastRenderedPageBreak/>
              <w:t>的发展目标，具备可操作性；重复率在</w:t>
            </w:r>
            <w:r w:rsidRPr="00BE48B1">
              <w:rPr>
                <w:szCs w:val="21"/>
              </w:rPr>
              <w:t>15%</w:t>
            </w:r>
            <w:r w:rsidRPr="00BE48B1">
              <w:rPr>
                <w:rFonts w:hint="eastAsia"/>
                <w:szCs w:val="21"/>
              </w:rPr>
              <w:t>以内。</w:t>
            </w:r>
          </w:p>
        </w:tc>
        <w:tc>
          <w:tcPr>
            <w:tcW w:w="886" w:type="pct"/>
            <w:vAlign w:val="center"/>
          </w:tcPr>
          <w:p w:rsidR="00C83CA7" w:rsidRPr="00BE48B1" w:rsidRDefault="00E505BF" w:rsidP="00BE48B1">
            <w:pPr>
              <w:ind w:leftChars="-50" w:left="-110" w:rightChars="-50" w:right="-110"/>
              <w:rPr>
                <w:szCs w:val="21"/>
              </w:rPr>
            </w:pPr>
            <w:r w:rsidRPr="00BE48B1">
              <w:rPr>
                <w:rFonts w:hint="eastAsia"/>
                <w:szCs w:val="21"/>
              </w:rPr>
              <w:lastRenderedPageBreak/>
              <w:t>调研报告格式规范，条理较为清晰、框架合理、逻辑分明；调查数据较为准确，有基础性的统计分析，调查报告内容符合旅游地经营管理的现状；问题分析具有一定的针对性，策略分析基</w:t>
            </w:r>
            <w:r w:rsidRPr="00BE48B1">
              <w:rPr>
                <w:rFonts w:hint="eastAsia"/>
                <w:szCs w:val="21"/>
              </w:rPr>
              <w:lastRenderedPageBreak/>
              <w:t>本符合发展目标，可操作性一般；重复率在</w:t>
            </w:r>
            <w:r w:rsidRPr="00BE48B1">
              <w:rPr>
                <w:szCs w:val="21"/>
              </w:rPr>
              <w:t>20%</w:t>
            </w:r>
            <w:r w:rsidRPr="00BE48B1">
              <w:rPr>
                <w:rFonts w:hint="eastAsia"/>
                <w:szCs w:val="21"/>
              </w:rPr>
              <w:t>以内。</w:t>
            </w:r>
          </w:p>
        </w:tc>
        <w:tc>
          <w:tcPr>
            <w:tcW w:w="886" w:type="pct"/>
            <w:vAlign w:val="center"/>
          </w:tcPr>
          <w:p w:rsidR="00C83CA7" w:rsidRPr="00BE48B1" w:rsidRDefault="00E505BF" w:rsidP="00BE48B1">
            <w:pPr>
              <w:ind w:leftChars="-50" w:left="-110" w:rightChars="-50" w:right="-110"/>
              <w:rPr>
                <w:szCs w:val="21"/>
              </w:rPr>
            </w:pPr>
            <w:r w:rsidRPr="00BE48B1">
              <w:rPr>
                <w:rFonts w:hint="eastAsia"/>
                <w:szCs w:val="21"/>
              </w:rPr>
              <w:lastRenderedPageBreak/>
              <w:t>调研报告格式基本规范，不太注重数据分析和理论结合，条理基本清晰，报告框架结构基本合理；调查数据不够详实；问题分析针对性不强，策略分析基本符合旅游目的地的发展目标；重复</w:t>
            </w:r>
            <w:r w:rsidRPr="00BE48B1">
              <w:rPr>
                <w:rFonts w:hint="eastAsia"/>
                <w:szCs w:val="21"/>
              </w:rPr>
              <w:lastRenderedPageBreak/>
              <w:t>率在</w:t>
            </w:r>
            <w:r w:rsidRPr="00BE48B1">
              <w:rPr>
                <w:szCs w:val="21"/>
              </w:rPr>
              <w:t>30%</w:t>
            </w:r>
            <w:r w:rsidRPr="00BE48B1">
              <w:rPr>
                <w:rFonts w:hint="eastAsia"/>
                <w:szCs w:val="21"/>
              </w:rPr>
              <w:t>以内。</w:t>
            </w:r>
          </w:p>
        </w:tc>
        <w:tc>
          <w:tcPr>
            <w:tcW w:w="868" w:type="pct"/>
            <w:vAlign w:val="center"/>
          </w:tcPr>
          <w:p w:rsidR="00C83CA7" w:rsidRPr="00BE48B1" w:rsidRDefault="00E505BF" w:rsidP="00BE48B1">
            <w:pPr>
              <w:ind w:leftChars="-50" w:left="-110" w:rightChars="-50" w:right="-110"/>
              <w:rPr>
                <w:szCs w:val="21"/>
              </w:rPr>
            </w:pPr>
            <w:r w:rsidRPr="00BE48B1">
              <w:rPr>
                <w:rFonts w:hint="eastAsia"/>
                <w:szCs w:val="21"/>
              </w:rPr>
              <w:lastRenderedPageBreak/>
              <w:t>调研报告格式不规范；条理不清晰，逻辑混乱；调研数据缺失；没有自己的思想观点，分析没有针对性；网上资料摘抄较多。</w:t>
            </w:r>
          </w:p>
        </w:tc>
      </w:tr>
    </w:tbl>
    <w:p w:rsidR="00C83CA7" w:rsidRDefault="00C83CA7">
      <w:pPr>
        <w:pStyle w:val="2"/>
        <w:kinsoku w:val="0"/>
        <w:overflowPunct w:val="0"/>
        <w:snapToGrid w:val="0"/>
        <w:spacing w:before="0" w:afterLines="50" w:after="120"/>
        <w:ind w:left="0" w:firstLineChars="200" w:firstLine="562"/>
        <w:rPr>
          <w:rFonts w:ascii="Times New Roman" w:eastAsia="黑体" w:cs="Times New Roman"/>
        </w:rPr>
      </w:pPr>
      <w:r>
        <w:rPr>
          <w:rFonts w:ascii="Times New Roman" w:eastAsia="黑体" w:cs="Times New Roman" w:hint="eastAsia"/>
        </w:rPr>
        <w:t>五、其它说明</w:t>
      </w:r>
    </w:p>
    <w:p w:rsidR="00C83CA7" w:rsidRDefault="003551B5">
      <w:pPr>
        <w:snapToGrid w:val="0"/>
        <w:spacing w:line="400" w:lineRule="exact"/>
        <w:ind w:firstLineChars="200" w:firstLine="480"/>
        <w:rPr>
          <w:rFonts w:ascii="Times New Roman" w:cs="Times New Roman"/>
          <w:color w:val="000000"/>
          <w:sz w:val="24"/>
          <w:szCs w:val="24"/>
        </w:rPr>
      </w:pPr>
      <w:r>
        <w:rPr>
          <w:rFonts w:ascii="Times New Roman" w:cs="Times New Roman" w:hint="eastAsia"/>
          <w:color w:val="000000"/>
          <w:sz w:val="24"/>
          <w:szCs w:val="24"/>
        </w:rPr>
        <w:t>本课程大纲依据</w:t>
      </w:r>
      <w:r>
        <w:rPr>
          <w:rFonts w:ascii="Times New Roman" w:cs="Times New Roman"/>
          <w:color w:val="000000"/>
          <w:sz w:val="24"/>
          <w:szCs w:val="24"/>
        </w:rPr>
        <w:t>2023</w:t>
      </w:r>
      <w:proofErr w:type="gramStart"/>
      <w:r>
        <w:rPr>
          <w:rFonts w:ascii="Times New Roman" w:cs="Times New Roman" w:hint="eastAsia"/>
          <w:color w:val="000000"/>
          <w:sz w:val="24"/>
          <w:szCs w:val="24"/>
        </w:rPr>
        <w:t>版旅游</w:t>
      </w:r>
      <w:proofErr w:type="gramEnd"/>
      <w:r>
        <w:rPr>
          <w:rFonts w:ascii="Times New Roman" w:cs="Times New Roman" w:hint="eastAsia"/>
          <w:color w:val="000000"/>
          <w:sz w:val="24"/>
          <w:szCs w:val="24"/>
        </w:rPr>
        <w:t>管理、旅游管理（对口高职）专业人才培养方案，由</w:t>
      </w:r>
      <w:r w:rsidRPr="00402C55">
        <w:rPr>
          <w:rFonts w:ascii="Times New Roman" w:cs="Times New Roman" w:hint="eastAsia"/>
          <w:sz w:val="24"/>
          <w:szCs w:val="24"/>
        </w:rPr>
        <w:t>管理学院旅游管理系讨</w:t>
      </w:r>
      <w:r>
        <w:rPr>
          <w:rFonts w:ascii="Times New Roman" w:cs="Times New Roman" w:hint="eastAsia"/>
          <w:color w:val="000000"/>
          <w:sz w:val="24"/>
          <w:szCs w:val="24"/>
        </w:rPr>
        <w:t>论制定，管理学院教学工作委员会审定，教务处审核批准，自</w:t>
      </w:r>
      <w:r>
        <w:rPr>
          <w:rFonts w:ascii="Times New Roman" w:cs="Times New Roman"/>
          <w:color w:val="000000"/>
          <w:sz w:val="24"/>
          <w:szCs w:val="24"/>
        </w:rPr>
        <w:t>2023</w:t>
      </w:r>
      <w:r>
        <w:rPr>
          <w:rFonts w:ascii="Times New Roman" w:cs="Times New Roman" w:hint="eastAsia"/>
          <w:color w:val="000000"/>
          <w:sz w:val="24"/>
          <w:szCs w:val="24"/>
        </w:rPr>
        <w:t>级开始执行。</w:t>
      </w:r>
    </w:p>
    <w:p w:rsidR="00C83CA7" w:rsidRDefault="00C83CA7">
      <w:pPr>
        <w:snapToGrid w:val="0"/>
        <w:spacing w:line="400" w:lineRule="exact"/>
        <w:ind w:firstLineChars="200" w:firstLine="440"/>
        <w:rPr>
          <w:rFonts w:ascii="Times New Roman" w:cs="Times New Roman"/>
          <w:color w:val="FF0000"/>
          <w:szCs w:val="21"/>
        </w:rPr>
      </w:pPr>
    </w:p>
    <w:sectPr w:rsidR="00C83CA7">
      <w:pgSz w:w="11910" w:h="16840"/>
      <w:pgMar w:top="1417" w:right="1417" w:bottom="1417"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23A6" w:rsidRDefault="00E523A6">
      <w:pPr>
        <w:rPr>
          <w:rFonts w:ascii="Times New Roman" w:cs="Times New Roman"/>
          <w:sz w:val="24"/>
          <w:szCs w:val="24"/>
        </w:rPr>
      </w:pPr>
      <w:r>
        <w:rPr>
          <w:rFonts w:ascii="Times New Roman" w:cs="Times New Roman"/>
          <w:sz w:val="24"/>
          <w:szCs w:val="24"/>
        </w:rPr>
        <w:separator/>
      </w:r>
    </w:p>
  </w:endnote>
  <w:endnote w:type="continuationSeparator" w:id="0">
    <w:p w:rsidR="00E523A6" w:rsidRDefault="00E523A6">
      <w:pPr>
        <w:rPr>
          <w:rFonts w:ascii="Times New Roman" w:cs="Times New Roman"/>
          <w:sz w:val="24"/>
          <w:szCs w:val="24"/>
        </w:rPr>
      </w:pPr>
      <w:r>
        <w:rPr>
          <w:rFonts w:ascii="Times New Roman" w:cs="Times New Roman"/>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EFF" w:usb1="C000785B"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宋体">
    <w:altName w:val="宋体"/>
    <w:panose1 w:val="02010600030101010101"/>
    <w:charset w:val="86"/>
    <w:family w:val="auto"/>
    <w:pitch w:val="variable"/>
    <w:sig w:usb0="00000203" w:usb1="288F0000" w:usb2="00000016" w:usb3="00000000" w:csb0="00040001" w:csb1="00000000"/>
  </w:font>
  <w:font w:name="明黑等宽">
    <w:altName w:val="黑体"/>
    <w:charset w:val="86"/>
    <w:family w:val="modern"/>
    <w:pitch w:val="default"/>
    <w:sig w:usb0="00000000" w:usb1="00000000" w:usb2="00000000" w:usb3="00000000" w:csb0="00040000" w:csb1="00000000"/>
  </w:font>
  <w:font w:name="Cambria">
    <w:altName w:val="Cambria"/>
    <w:panose1 w:val="02040503050406030204"/>
    <w:charset w:val="00"/>
    <w:family w:val="roman"/>
    <w:pitch w:val="variable"/>
    <w:sig w:usb0="E00006FF" w:usb1="420024FF" w:usb2="02000000" w:usb3="00000000" w:csb0="0000019F" w:csb1="00000000"/>
  </w:font>
  <w:font w:name="Calibri">
    <w:altName w:val="Calibri"/>
    <w:panose1 w:val="020F0502020204030204"/>
    <w:charset w:val="00"/>
    <w:family w:val="swiss"/>
    <w:pitch w:val="variable"/>
    <w:sig w:usb0="E4002EFF" w:usb1="C000247B" w:usb2="00000009" w:usb3="00000000" w:csb0="000001FF" w:csb1="00000000"/>
  </w:font>
  <w:font w:name="黑体">
    <w:altName w:val="黑体"/>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仿宋_GB2312">
    <w:altName w:val="仿宋"/>
    <w:charset w:val="86"/>
    <w:family w:val="modern"/>
    <w:pitch w:val="default"/>
    <w:sig w:usb0="00000000" w:usb1="00000000" w:usb2="00000010" w:usb3="00000000" w:csb0="00040000" w:csb1="00000000"/>
  </w:font>
  <w:font w:name="TimesNewRomanPSMT">
    <w:altName w:val="Times New Roman"/>
    <w:panose1 w:val="00000000000000000000"/>
    <w:charset w:val="00"/>
    <w:family w:val="roman"/>
    <w:notTrueType/>
    <w:pitch w:val="default"/>
  </w:font>
  <w:font w:name="仿宋">
    <w:panose1 w:val="02010609060101010101"/>
    <w:charset w:val="86"/>
    <w:family w:val="modern"/>
    <w:pitch w:val="fixed"/>
    <w:sig w:usb0="800002BF" w:usb1="38CF7CFA" w:usb2="00000016" w:usb3="00000000" w:csb0="00040001" w:csb1="00000000"/>
  </w:font>
  <w:font w:name="Times">
    <w:altName w:val="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0BCB" w:rsidRDefault="00830BCB">
    <w:pPr>
      <w:pStyle w:val="ab"/>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147955"/>
              <wp:effectExtent l="0" t="1270" r="0" b="3175"/>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47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30BCB" w:rsidRDefault="00830BCB">
                          <w:pPr>
                            <w:pStyle w:val="ab"/>
                          </w:pPr>
                          <w:r>
                            <w:fldChar w:fldCharType="begin"/>
                          </w:r>
                          <w:r>
                            <w:instrText xml:space="preserve"> PAGE  \* MERGEFORMAT </w:instrText>
                          </w:r>
                          <w:r>
                            <w:fldChar w:fldCharType="separate"/>
                          </w:r>
                          <w:r w:rsidR="004B7B63">
                            <w:rPr>
                              <w:noProof/>
                            </w:rPr>
                            <w:t>14</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9.05pt;height:11.65pt;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" filled="f" stroked="f">
              <v:textbox style="mso-fit-shape-to-text:t" inset="0,0,0,0">
                <w:txbxContent>
                  <w:p w:rsidR="00830BCB" w:rsidRDefault="00830BCB">
                    <w:pPr>
                      <w:pStyle w:val="ab"/>
                    </w:pPr>
                    <w:r>
                      <w:fldChar w:fldCharType="begin"/>
                    </w:r>
                    <w:r>
                      <w:instrText xml:space="preserve"> PAGE  \* MERGEFORMAT </w:instrText>
                    </w:r>
                    <w:r>
                      <w:fldChar w:fldCharType="separate"/>
                    </w:r>
                    <w:r w:rsidR="004B7B63">
                      <w:rPr>
                        <w:noProof/>
                      </w:rPr>
                      <w:t>14</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23A6" w:rsidRDefault="00E523A6">
      <w:pPr>
        <w:rPr>
          <w:rFonts w:ascii="Times New Roman" w:cs="Times New Roman"/>
          <w:sz w:val="24"/>
          <w:szCs w:val="24"/>
        </w:rPr>
      </w:pPr>
      <w:r>
        <w:rPr>
          <w:rFonts w:ascii="Times New Roman" w:cs="Times New Roman"/>
          <w:sz w:val="24"/>
          <w:szCs w:val="24"/>
        </w:rPr>
        <w:separator/>
      </w:r>
    </w:p>
  </w:footnote>
  <w:footnote w:type="continuationSeparator" w:id="0">
    <w:p w:rsidR="00E523A6" w:rsidRDefault="00E523A6">
      <w:pPr>
        <w:rPr>
          <w:rFonts w:ascii="Times New Roman" w:cs="Times New Roman"/>
          <w:sz w:val="24"/>
          <w:szCs w:val="24"/>
        </w:rPr>
      </w:pPr>
      <w:r>
        <w:rPr>
          <w:rFonts w:ascii="Times New Roman" w:cs="Times New Roman"/>
          <w:sz w:val="24"/>
          <w:szCs w:val="24"/>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E8141C5"/>
    <w:multiLevelType w:val="singleLevel"/>
    <w:tmpl w:val="FFFFFFFF"/>
    <w:lvl w:ilvl="0">
      <w:start w:val="1"/>
      <w:numFmt w:val="decimal"/>
      <w:lvlText w:val="%1."/>
      <w:lvlJc w:val="left"/>
      <w:pPr>
        <w:tabs>
          <w:tab w:val="num" w:pos="780"/>
        </w:tabs>
        <w:ind w:left="780" w:hanging="360"/>
      </w:pPr>
      <w:rPr>
        <w:rFonts w:cs="Times New Roman"/>
      </w:rPr>
    </w:lvl>
  </w:abstractNum>
  <w:abstractNum w:abstractNumId="1" w15:restartNumberingAfterBreak="0">
    <w:nsid w:val="B316EE34"/>
    <w:multiLevelType w:val="hybridMultilevel"/>
    <w:tmpl w:val="FFFFFFFF"/>
    <w:lvl w:ilvl="0" w:tplc="FFFFFFFF">
      <w:start w:val="2"/>
      <w:numFmt w:val="chineseCounting"/>
      <w:suff w:val="nothing"/>
      <w:lvlText w:val="（%1）"/>
      <w:lvlJc w:val="left"/>
      <w:rPr>
        <w:rFonts w:cs="Times New Roman"/>
      </w:rPr>
    </w:lvl>
    <w:lvl w:ilvl="1" w:tplc="FFFFFFFF">
      <w:start w:val="1"/>
      <w:numFmt w:val="decimal"/>
      <w:lvlText w:val="（）"/>
      <w:lvlJc w:val="left"/>
      <w:rPr>
        <w:rFonts w:cs="Times New Roman"/>
      </w:rPr>
    </w:lvl>
    <w:lvl w:ilvl="2" w:tplc="FFFFFFFF">
      <w:start w:val="1"/>
      <w:numFmt w:val="decimal"/>
      <w:lvlText w:val="（）"/>
      <w:lvlJc w:val="left"/>
      <w:rPr>
        <w:rFonts w:cs="Times New Roman"/>
      </w:rPr>
    </w:lvl>
    <w:lvl w:ilvl="3" w:tplc="FFFFFFFF">
      <w:start w:val="1"/>
      <w:numFmt w:val="decimal"/>
      <w:lvlText w:val="（）"/>
      <w:lvlJc w:val="left"/>
      <w:rPr>
        <w:rFonts w:cs="Times New Roman"/>
      </w:rPr>
    </w:lvl>
    <w:lvl w:ilvl="4" w:tplc="FFFFFFFF">
      <w:start w:val="1"/>
      <w:numFmt w:val="decimal"/>
      <w:lvlText w:val="（）"/>
      <w:lvlJc w:val="left"/>
      <w:rPr>
        <w:rFonts w:cs="Times New Roman"/>
      </w:rPr>
    </w:lvl>
    <w:lvl w:ilvl="5" w:tplc="FFFFFFFF">
      <w:start w:val="1"/>
      <w:numFmt w:val="decimal"/>
      <w:lvlText w:val="（）"/>
      <w:lvlJc w:val="left"/>
      <w:rPr>
        <w:rFonts w:cs="Times New Roman"/>
      </w:rPr>
    </w:lvl>
    <w:lvl w:ilvl="6" w:tplc="FFFFFFFF">
      <w:start w:val="1"/>
      <w:numFmt w:val="decimal"/>
      <w:lvlText w:val="（）"/>
      <w:lvlJc w:val="left"/>
      <w:rPr>
        <w:rFonts w:cs="Times New Roman"/>
      </w:rPr>
    </w:lvl>
    <w:lvl w:ilvl="7" w:tplc="FFFFFFFF">
      <w:start w:val="1"/>
      <w:numFmt w:val="decimal"/>
      <w:lvlText w:val="（）"/>
      <w:lvlJc w:val="left"/>
      <w:rPr>
        <w:rFonts w:cs="Times New Roman"/>
      </w:rPr>
    </w:lvl>
    <w:lvl w:ilvl="8" w:tplc="FFFFFFFF">
      <w:start w:val="1"/>
      <w:numFmt w:val="decimal"/>
      <w:lvlText w:val="（）"/>
      <w:lvlJc w:val="left"/>
      <w:rPr>
        <w:rFonts w:cs="Times New Roman"/>
      </w:rPr>
    </w:lvl>
  </w:abstractNum>
  <w:abstractNum w:abstractNumId="2" w15:restartNumberingAfterBreak="0">
    <w:nsid w:val="B4F441C5"/>
    <w:multiLevelType w:val="singleLevel"/>
    <w:tmpl w:val="FFFFFFFF"/>
    <w:lvl w:ilvl="0">
      <w:start w:val="1"/>
      <w:numFmt w:val="bullet"/>
      <w:lvlText w:val=""/>
      <w:lvlJc w:val="left"/>
      <w:pPr>
        <w:tabs>
          <w:tab w:val="num" w:pos="360"/>
        </w:tabs>
        <w:ind w:left="360" w:hanging="360"/>
      </w:pPr>
      <w:rPr>
        <w:rFonts w:ascii="Wingdings" w:eastAsia="宋体" w:hAnsi="Wingdings"/>
      </w:rPr>
    </w:lvl>
  </w:abstractNum>
  <w:abstractNum w:abstractNumId="3" w15:restartNumberingAfterBreak="0">
    <w:nsid w:val="C17B08C7"/>
    <w:multiLevelType w:val="singleLevel"/>
    <w:tmpl w:val="FFFFFFFF"/>
    <w:lvl w:ilvl="0">
      <w:start w:val="1"/>
      <w:numFmt w:val="bullet"/>
      <w:lvlText w:val=""/>
      <w:lvlJc w:val="left"/>
      <w:pPr>
        <w:tabs>
          <w:tab w:val="num" w:pos="1620"/>
        </w:tabs>
        <w:ind w:left="1620" w:hanging="360"/>
      </w:pPr>
      <w:rPr>
        <w:rFonts w:ascii="Wingdings" w:eastAsia="宋体" w:hAnsi="Wingdings"/>
      </w:rPr>
    </w:lvl>
  </w:abstractNum>
  <w:abstractNum w:abstractNumId="4" w15:restartNumberingAfterBreak="0">
    <w:nsid w:val="CA0C0997"/>
    <w:multiLevelType w:val="singleLevel"/>
    <w:tmpl w:val="FFFFFFFF"/>
    <w:lvl w:ilvl="0">
      <w:start w:val="1"/>
      <w:numFmt w:val="decimal"/>
      <w:lvlText w:val="%1."/>
      <w:lvlJc w:val="left"/>
      <w:pPr>
        <w:tabs>
          <w:tab w:val="num" w:pos="1200"/>
        </w:tabs>
        <w:ind w:left="1200" w:hanging="360"/>
      </w:pPr>
      <w:rPr>
        <w:rFonts w:cs="Times New Roman"/>
      </w:rPr>
    </w:lvl>
  </w:abstractNum>
  <w:abstractNum w:abstractNumId="5" w15:restartNumberingAfterBreak="0">
    <w:nsid w:val="E25379EC"/>
    <w:multiLevelType w:val="singleLevel"/>
    <w:tmpl w:val="FFFFFFFF"/>
    <w:lvl w:ilvl="0">
      <w:start w:val="1"/>
      <w:numFmt w:val="decimal"/>
      <w:lvlText w:val="%1."/>
      <w:lvlJc w:val="left"/>
      <w:pPr>
        <w:tabs>
          <w:tab w:val="num" w:pos="360"/>
        </w:tabs>
        <w:ind w:left="360" w:hanging="360"/>
      </w:pPr>
      <w:rPr>
        <w:rFonts w:cs="Times New Roman"/>
      </w:rPr>
    </w:lvl>
  </w:abstractNum>
  <w:abstractNum w:abstractNumId="6" w15:restartNumberingAfterBreak="0">
    <w:nsid w:val="FFFFFF7C"/>
    <w:multiLevelType w:val="singleLevel"/>
    <w:tmpl w:val="6ED68212"/>
    <w:lvl w:ilvl="0">
      <w:start w:val="1"/>
      <w:numFmt w:val="decimal"/>
      <w:lvlText w:val="%1."/>
      <w:lvlJc w:val="left"/>
      <w:pPr>
        <w:tabs>
          <w:tab w:val="num" w:pos="2040"/>
        </w:tabs>
        <w:ind w:left="2040" w:hanging="360"/>
      </w:pPr>
      <w:rPr>
        <w:rFonts w:cs="Times New Roman"/>
      </w:rPr>
    </w:lvl>
  </w:abstractNum>
  <w:abstractNum w:abstractNumId="7" w15:restartNumberingAfterBreak="0">
    <w:nsid w:val="FFFFFF7D"/>
    <w:multiLevelType w:val="singleLevel"/>
    <w:tmpl w:val="E6ACE784"/>
    <w:lvl w:ilvl="0">
      <w:start w:val="1"/>
      <w:numFmt w:val="decimal"/>
      <w:lvlText w:val="%1."/>
      <w:lvlJc w:val="left"/>
      <w:pPr>
        <w:tabs>
          <w:tab w:val="num" w:pos="1620"/>
        </w:tabs>
        <w:ind w:left="1620" w:hanging="360"/>
      </w:pPr>
      <w:rPr>
        <w:rFonts w:cs="Times New Roman"/>
      </w:rPr>
    </w:lvl>
  </w:abstractNum>
  <w:abstractNum w:abstractNumId="8" w15:restartNumberingAfterBreak="0">
    <w:nsid w:val="FFFFFF7E"/>
    <w:multiLevelType w:val="singleLevel"/>
    <w:tmpl w:val="D1D2FBC2"/>
    <w:lvl w:ilvl="0">
      <w:start w:val="1"/>
      <w:numFmt w:val="decimal"/>
      <w:lvlText w:val="%1."/>
      <w:lvlJc w:val="left"/>
      <w:pPr>
        <w:tabs>
          <w:tab w:val="num" w:pos="1200"/>
        </w:tabs>
        <w:ind w:left="1200" w:hanging="360"/>
      </w:pPr>
      <w:rPr>
        <w:rFonts w:cs="Times New Roman"/>
      </w:rPr>
    </w:lvl>
  </w:abstractNum>
  <w:abstractNum w:abstractNumId="9" w15:restartNumberingAfterBreak="0">
    <w:nsid w:val="FFFFFF7F"/>
    <w:multiLevelType w:val="singleLevel"/>
    <w:tmpl w:val="3ED0329C"/>
    <w:lvl w:ilvl="0">
      <w:start w:val="1"/>
      <w:numFmt w:val="decimal"/>
      <w:lvlText w:val="%1."/>
      <w:lvlJc w:val="left"/>
      <w:pPr>
        <w:tabs>
          <w:tab w:val="num" w:pos="780"/>
        </w:tabs>
        <w:ind w:left="780" w:hanging="360"/>
      </w:pPr>
      <w:rPr>
        <w:rFonts w:cs="Times New Roman"/>
      </w:rPr>
    </w:lvl>
  </w:abstractNum>
  <w:abstractNum w:abstractNumId="10" w15:restartNumberingAfterBreak="0">
    <w:nsid w:val="FFFFFF80"/>
    <w:multiLevelType w:val="singleLevel"/>
    <w:tmpl w:val="B1AC98E8"/>
    <w:lvl w:ilvl="0">
      <w:start w:val="1"/>
      <w:numFmt w:val="bullet"/>
      <w:lvlText w:val=""/>
      <w:lvlJc w:val="left"/>
      <w:pPr>
        <w:tabs>
          <w:tab w:val="num" w:pos="2040"/>
        </w:tabs>
        <w:ind w:left="2040" w:hanging="360"/>
      </w:pPr>
      <w:rPr>
        <w:rFonts w:ascii="Wingdings" w:hAnsi="Wingdings" w:hint="default"/>
      </w:rPr>
    </w:lvl>
  </w:abstractNum>
  <w:abstractNum w:abstractNumId="11" w15:restartNumberingAfterBreak="0">
    <w:nsid w:val="FFFFFF81"/>
    <w:multiLevelType w:val="singleLevel"/>
    <w:tmpl w:val="BAC49488"/>
    <w:lvl w:ilvl="0">
      <w:start w:val="1"/>
      <w:numFmt w:val="bullet"/>
      <w:lvlText w:val=""/>
      <w:lvlJc w:val="left"/>
      <w:pPr>
        <w:tabs>
          <w:tab w:val="num" w:pos="1620"/>
        </w:tabs>
        <w:ind w:left="1620" w:hanging="360"/>
      </w:pPr>
      <w:rPr>
        <w:rFonts w:ascii="Wingdings" w:hAnsi="Wingdings" w:hint="default"/>
      </w:rPr>
    </w:lvl>
  </w:abstractNum>
  <w:abstractNum w:abstractNumId="12" w15:restartNumberingAfterBreak="0">
    <w:nsid w:val="FFFFFF82"/>
    <w:multiLevelType w:val="singleLevel"/>
    <w:tmpl w:val="762CE8DA"/>
    <w:lvl w:ilvl="0">
      <w:start w:val="1"/>
      <w:numFmt w:val="bullet"/>
      <w:lvlText w:val=""/>
      <w:lvlJc w:val="left"/>
      <w:pPr>
        <w:tabs>
          <w:tab w:val="num" w:pos="1200"/>
        </w:tabs>
        <w:ind w:left="1200" w:hanging="360"/>
      </w:pPr>
      <w:rPr>
        <w:rFonts w:ascii="Wingdings" w:hAnsi="Wingdings" w:hint="default"/>
      </w:rPr>
    </w:lvl>
  </w:abstractNum>
  <w:abstractNum w:abstractNumId="13" w15:restartNumberingAfterBreak="0">
    <w:nsid w:val="FFFFFF83"/>
    <w:multiLevelType w:val="singleLevel"/>
    <w:tmpl w:val="03F08164"/>
    <w:lvl w:ilvl="0">
      <w:start w:val="1"/>
      <w:numFmt w:val="bullet"/>
      <w:lvlText w:val=""/>
      <w:lvlJc w:val="left"/>
      <w:pPr>
        <w:tabs>
          <w:tab w:val="num" w:pos="780"/>
        </w:tabs>
        <w:ind w:left="780" w:hanging="360"/>
      </w:pPr>
      <w:rPr>
        <w:rFonts w:ascii="Wingdings" w:hAnsi="Wingdings" w:hint="default"/>
      </w:rPr>
    </w:lvl>
  </w:abstractNum>
  <w:abstractNum w:abstractNumId="14" w15:restartNumberingAfterBreak="0">
    <w:nsid w:val="FFFFFF88"/>
    <w:multiLevelType w:val="singleLevel"/>
    <w:tmpl w:val="6576E790"/>
    <w:lvl w:ilvl="0">
      <w:start w:val="1"/>
      <w:numFmt w:val="decimal"/>
      <w:lvlText w:val="%1."/>
      <w:lvlJc w:val="left"/>
      <w:pPr>
        <w:tabs>
          <w:tab w:val="num" w:pos="360"/>
        </w:tabs>
        <w:ind w:left="360" w:hanging="360"/>
      </w:pPr>
      <w:rPr>
        <w:rFonts w:cs="Times New Roman"/>
      </w:rPr>
    </w:lvl>
  </w:abstractNum>
  <w:abstractNum w:abstractNumId="15" w15:restartNumberingAfterBreak="0">
    <w:nsid w:val="FFFFFF89"/>
    <w:multiLevelType w:val="singleLevel"/>
    <w:tmpl w:val="5352C5A0"/>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013FD8C2"/>
    <w:multiLevelType w:val="singleLevel"/>
    <w:tmpl w:val="FFFFFFFF"/>
    <w:lvl w:ilvl="0">
      <w:start w:val="1"/>
      <w:numFmt w:val="bullet"/>
      <w:lvlText w:val=""/>
      <w:lvlJc w:val="left"/>
      <w:pPr>
        <w:tabs>
          <w:tab w:val="num" w:pos="2040"/>
        </w:tabs>
        <w:ind w:left="2040" w:hanging="360"/>
      </w:pPr>
      <w:rPr>
        <w:rFonts w:ascii="Wingdings" w:eastAsia="宋体" w:hAnsi="Wingdings"/>
      </w:rPr>
    </w:lvl>
  </w:abstractNum>
  <w:abstractNum w:abstractNumId="17" w15:restartNumberingAfterBreak="0">
    <w:nsid w:val="1AB46E00"/>
    <w:multiLevelType w:val="singleLevel"/>
    <w:tmpl w:val="FFFFFFFF"/>
    <w:lvl w:ilvl="0">
      <w:start w:val="1"/>
      <w:numFmt w:val="bullet"/>
      <w:lvlText w:val=""/>
      <w:lvlJc w:val="left"/>
      <w:pPr>
        <w:tabs>
          <w:tab w:val="num" w:pos="780"/>
        </w:tabs>
        <w:ind w:left="780" w:hanging="360"/>
      </w:pPr>
      <w:rPr>
        <w:rFonts w:ascii="Wingdings" w:eastAsia="宋体" w:hAnsi="Wingdings"/>
      </w:rPr>
    </w:lvl>
  </w:abstractNum>
  <w:abstractNum w:abstractNumId="18" w15:restartNumberingAfterBreak="0">
    <w:nsid w:val="1CEC40AC"/>
    <w:multiLevelType w:val="hybridMultilevel"/>
    <w:tmpl w:val="7A488B0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23FE7FAA"/>
    <w:multiLevelType w:val="singleLevel"/>
    <w:tmpl w:val="FFFFFFFF"/>
    <w:lvl w:ilvl="0">
      <w:start w:val="1"/>
      <w:numFmt w:val="bullet"/>
      <w:lvlText w:val=""/>
      <w:lvlJc w:val="left"/>
      <w:pPr>
        <w:tabs>
          <w:tab w:val="num" w:pos="1200"/>
        </w:tabs>
        <w:ind w:left="1200" w:hanging="360"/>
      </w:pPr>
      <w:rPr>
        <w:rFonts w:ascii="Wingdings" w:eastAsia="宋体" w:hAnsi="Wingdings"/>
      </w:rPr>
    </w:lvl>
  </w:abstractNum>
  <w:abstractNum w:abstractNumId="20" w15:restartNumberingAfterBreak="0">
    <w:nsid w:val="339F7179"/>
    <w:multiLevelType w:val="singleLevel"/>
    <w:tmpl w:val="FFFFFFFF"/>
    <w:lvl w:ilvl="0">
      <w:start w:val="1"/>
      <w:numFmt w:val="decimal"/>
      <w:lvlText w:val="%1."/>
      <w:lvlJc w:val="left"/>
      <w:pPr>
        <w:tabs>
          <w:tab w:val="num" w:pos="2040"/>
        </w:tabs>
        <w:ind w:left="2040" w:hanging="360"/>
      </w:pPr>
      <w:rPr>
        <w:rFonts w:cs="Times New Roman"/>
      </w:rPr>
    </w:lvl>
  </w:abstractNum>
  <w:abstractNum w:abstractNumId="21" w15:restartNumberingAfterBreak="0">
    <w:nsid w:val="4C2CBCF7"/>
    <w:multiLevelType w:val="singleLevel"/>
    <w:tmpl w:val="FFFFFFFF"/>
    <w:lvl w:ilvl="0">
      <w:start w:val="1"/>
      <w:numFmt w:val="decimal"/>
      <w:lvlText w:val="%1."/>
      <w:lvlJc w:val="left"/>
      <w:pPr>
        <w:tabs>
          <w:tab w:val="num" w:pos="1620"/>
        </w:tabs>
        <w:ind w:left="1620" w:hanging="360"/>
      </w:pPr>
      <w:rPr>
        <w:rFonts w:cs="Times New Roman"/>
      </w:rPr>
    </w:lvl>
  </w:abstractNum>
  <w:num w:numId="1">
    <w:abstractNumId w:val="1"/>
  </w:num>
  <w:num w:numId="2">
    <w:abstractNumId w:val="14"/>
  </w:num>
  <w:num w:numId="3">
    <w:abstractNumId w:val="9"/>
  </w:num>
  <w:num w:numId="4">
    <w:abstractNumId w:val="8"/>
  </w:num>
  <w:num w:numId="5">
    <w:abstractNumId w:val="7"/>
  </w:num>
  <w:num w:numId="6">
    <w:abstractNumId w:val="6"/>
  </w:num>
  <w:num w:numId="7">
    <w:abstractNumId w:val="15"/>
  </w:num>
  <w:num w:numId="8">
    <w:abstractNumId w:val="13"/>
  </w:num>
  <w:num w:numId="9">
    <w:abstractNumId w:val="12"/>
  </w:num>
  <w:num w:numId="10">
    <w:abstractNumId w:val="11"/>
  </w:num>
  <w:num w:numId="11">
    <w:abstractNumId w:val="10"/>
  </w:num>
  <w:num w:numId="1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proofState w:spelling="clean" w:grammar="clean"/>
  <w:defaultTabStop w:val="720"/>
  <w:drawingGridHorizontalSpacing w:val="110"/>
  <w:drawingGridVerticalSpacing w:val="120"/>
  <w:doNotShadeFormData/>
  <w:characterSpacingControl w:val="doNotCompress"/>
  <w:noLineBreaksAfter w:lang="zh-CN" w:val="([{·‘“〈《「『【〔〖（．［｛￡￥"/>
  <w:noLineBreaksBefore w:lang="zh-CN" w:val="!),.:;?]}¨·ˇˉ―‖’”…∶、。〃々〉》」』】〕〗！＂＇），．：；？］｀｜｝～￠"/>
  <w:doNotValidateAgainstSchema/>
  <w:doNotDemarcateInvalidXml/>
  <w:hdrShapeDefaults>
    <o:shapedefaults v:ext="edit" spidmax="2049"/>
  </w:hdrShapeDefaults>
  <w:footnotePr>
    <w:footnote w:id="-1"/>
    <w:footnote w:id="0"/>
  </w:footnotePr>
  <w:endnotePr>
    <w:endnote w:id="-1"/>
    <w:endnote w:id="0"/>
  </w:endnotePr>
  <w:compat>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Y3ZGRkZDZmZjVlOTBkZDdmMTE1M2IwYjA4MmE4NTEifQ=="/>
  </w:docVars>
  <w:rsids>
    <w:rsidRoot w:val="00677ED8"/>
    <w:rsid w:val="0006033D"/>
    <w:rsid w:val="000A1D72"/>
    <w:rsid w:val="00121AB5"/>
    <w:rsid w:val="00125841"/>
    <w:rsid w:val="00130D9A"/>
    <w:rsid w:val="00166E29"/>
    <w:rsid w:val="001830AC"/>
    <w:rsid w:val="0018572E"/>
    <w:rsid w:val="001E6931"/>
    <w:rsid w:val="001F3B98"/>
    <w:rsid w:val="00232F35"/>
    <w:rsid w:val="0027127F"/>
    <w:rsid w:val="002A5255"/>
    <w:rsid w:val="002D236A"/>
    <w:rsid w:val="0032743F"/>
    <w:rsid w:val="003551B5"/>
    <w:rsid w:val="00383C97"/>
    <w:rsid w:val="00385787"/>
    <w:rsid w:val="003876C8"/>
    <w:rsid w:val="0039414D"/>
    <w:rsid w:val="004029AE"/>
    <w:rsid w:val="00444C9B"/>
    <w:rsid w:val="00466CAB"/>
    <w:rsid w:val="0049505B"/>
    <w:rsid w:val="004B7B63"/>
    <w:rsid w:val="00502A70"/>
    <w:rsid w:val="005375E0"/>
    <w:rsid w:val="005A25D1"/>
    <w:rsid w:val="005B0047"/>
    <w:rsid w:val="005D1318"/>
    <w:rsid w:val="00600055"/>
    <w:rsid w:val="00603501"/>
    <w:rsid w:val="00615B01"/>
    <w:rsid w:val="0061704D"/>
    <w:rsid w:val="006342CD"/>
    <w:rsid w:val="00642A5D"/>
    <w:rsid w:val="00675B11"/>
    <w:rsid w:val="00677ED8"/>
    <w:rsid w:val="00687649"/>
    <w:rsid w:val="006F6A5E"/>
    <w:rsid w:val="00706FDE"/>
    <w:rsid w:val="00740332"/>
    <w:rsid w:val="00745A4A"/>
    <w:rsid w:val="00747467"/>
    <w:rsid w:val="00756278"/>
    <w:rsid w:val="00761847"/>
    <w:rsid w:val="00766760"/>
    <w:rsid w:val="00793E59"/>
    <w:rsid w:val="007C2141"/>
    <w:rsid w:val="007E2C96"/>
    <w:rsid w:val="00822AF9"/>
    <w:rsid w:val="008268BC"/>
    <w:rsid w:val="00830BCB"/>
    <w:rsid w:val="00915585"/>
    <w:rsid w:val="009254AE"/>
    <w:rsid w:val="0093428B"/>
    <w:rsid w:val="009D39B4"/>
    <w:rsid w:val="009D3CE3"/>
    <w:rsid w:val="009E5463"/>
    <w:rsid w:val="00A34804"/>
    <w:rsid w:val="00A374EC"/>
    <w:rsid w:val="00A37604"/>
    <w:rsid w:val="00AA2005"/>
    <w:rsid w:val="00AB44E4"/>
    <w:rsid w:val="00AC5412"/>
    <w:rsid w:val="00AC592D"/>
    <w:rsid w:val="00AE32E6"/>
    <w:rsid w:val="00B05B7A"/>
    <w:rsid w:val="00B23D2C"/>
    <w:rsid w:val="00B93D96"/>
    <w:rsid w:val="00BA26F8"/>
    <w:rsid w:val="00BC5405"/>
    <w:rsid w:val="00BE133D"/>
    <w:rsid w:val="00BE48B1"/>
    <w:rsid w:val="00C1429A"/>
    <w:rsid w:val="00C20568"/>
    <w:rsid w:val="00C44A5C"/>
    <w:rsid w:val="00C46FD5"/>
    <w:rsid w:val="00C56335"/>
    <w:rsid w:val="00C665AE"/>
    <w:rsid w:val="00C71DA9"/>
    <w:rsid w:val="00C72FD9"/>
    <w:rsid w:val="00C83CA7"/>
    <w:rsid w:val="00CD29A0"/>
    <w:rsid w:val="00CE2940"/>
    <w:rsid w:val="00CF279B"/>
    <w:rsid w:val="00D53254"/>
    <w:rsid w:val="00D54F92"/>
    <w:rsid w:val="00DC5A45"/>
    <w:rsid w:val="00DC7682"/>
    <w:rsid w:val="00E10DA6"/>
    <w:rsid w:val="00E505BF"/>
    <w:rsid w:val="00E523A6"/>
    <w:rsid w:val="00E8528E"/>
    <w:rsid w:val="00E90C3A"/>
    <w:rsid w:val="00EA011C"/>
    <w:rsid w:val="00F00888"/>
    <w:rsid w:val="00F44630"/>
    <w:rsid w:val="00F51278"/>
    <w:rsid w:val="00FD5492"/>
    <w:rsid w:val="00FF64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AC3E4A0"/>
  <w14:defaultImageDpi w14:val="0"/>
  <w15:docId w15:val="{AD2C0C2C-25B3-4479-BB86-2EF0B4DB9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1" w:count="371">
    <w:lsdException w:name="Normal" w:uiPriority="1"/>
    <w:lsdException w:name="heading 1" w:uiPriority="1"/>
    <w:lsdException w:name="heading 2" w:uiPriority="1"/>
    <w:lsdException w:name="heading 3" w:uiPriority="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1" w:qFormat="0"/>
    <w:lsdException w:name="header" w:unhideWhenUsed="1" w:qFormat="0"/>
    <w:lsdException w:name="footer" w:unhideWhenUsed="1" w:qFormat="0"/>
    <w:lsdException w:name="caption" w:semiHidden="1" w:uiPriority="35" w:unhideWhenUsed="1"/>
    <w:lsdException w:name="annotation reference" w:unhideWhenUsed="1" w:qFormat="0"/>
    <w:lsdException w:name="Title" w:uiPriority="10"/>
    <w:lsdException w:name="Default Paragraph Font" w:uiPriority="1" w:unhideWhenUsed="1" w:qFormat="0"/>
    <w:lsdException w:name="Body Text" w:uiPriority="1" w:unhideWhenUsed="1"/>
    <w:lsdException w:name="Subtitle" w:uiPriority="11"/>
    <w:lsdException w:name="Strong" w:uiPriority="22"/>
    <w:lsdException w:name="Emphasis" w:uiPriority="20"/>
    <w:lsdException w:name="HTML Top of Form" w:qFormat="0"/>
    <w:lsdException w:name="HTML Bottom of Form" w:qFormat="0"/>
    <w:lsdException w:name="Normal (Web)" w:unhideWhenUsed="1"/>
    <w:lsdException w:name="Normal Table" w:semiHidden="1" w:unhideWhenUsed="1"/>
    <w:lsdException w:name="No List" w:semiHidden="1" w:unhideWhenUsed="1" w:qFormat="0"/>
    <w:lsdException w:name="Outline List 1" w:qFormat="0"/>
    <w:lsdException w:name="Outline List 2" w:qFormat="0"/>
    <w:lsdException w:name="Outline List 3" w:qFormat="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0"/>
    <w:lsdException w:name="Table Grid" w:uiPriority="39"/>
    <w:lsdException w:name="Table Theme" w:semiHidden="1" w:unhideWhenUsed="1"/>
    <w:lsdException w:name="Placeholder Text" w:semiHidden="1" w:unhideWhenUsed="1" w:qFormat="0"/>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qFormat="0"/>
    <w:lsdException w:name="List Paragraph" w:uiPriority="34"/>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qFormat="0"/>
    <w:lsdException w:name="TOC Heading" w:semiHidden="1" w:uiPriority="39" w:unhideWhenUsed="1"/>
    <w:lsdException w:name="Plain Table 1" w:uiPriority="41" w:qFormat="0"/>
    <w:lsdException w:name="Plain Table 2" w:uiPriority="42" w:qFormat="0"/>
    <w:lsdException w:name="Plain Table 3" w:uiPriority="43" w:qFormat="0"/>
    <w:lsdException w:name="Plain Table 4" w:uiPriority="44" w:qFormat="0"/>
    <w:lsdException w:name="Plain Table 5" w:uiPriority="45" w:qFormat="0"/>
    <w:lsdException w:name="Grid Table Light" w:uiPriority="40" w:qFormat="0"/>
    <w:lsdException w:name="Grid Table 1 Light" w:uiPriority="46" w:qFormat="0"/>
    <w:lsdException w:name="Grid Table 2" w:uiPriority="47" w:qFormat="0"/>
    <w:lsdException w:name="Grid Table 3" w:uiPriority="48" w:qFormat="0"/>
    <w:lsdException w:name="Grid Table 4" w:uiPriority="49" w:qFormat="0"/>
    <w:lsdException w:name="Grid Table 5 Dark" w:uiPriority="50" w:qFormat="0"/>
    <w:lsdException w:name="Grid Table 6 Colorful" w:uiPriority="51" w:qFormat="0"/>
    <w:lsdException w:name="Grid Table 7 Colorful" w:uiPriority="52" w:qFormat="0"/>
    <w:lsdException w:name="Grid Table 1 Light Accent 1" w:uiPriority="46" w:qFormat="0"/>
    <w:lsdException w:name="Grid Table 2 Accent 1" w:uiPriority="47" w:qFormat="0"/>
    <w:lsdException w:name="Grid Table 3 Accent 1" w:uiPriority="48" w:qFormat="0"/>
    <w:lsdException w:name="Grid Table 4 Accent 1" w:uiPriority="49" w:qFormat="0"/>
    <w:lsdException w:name="Grid Table 5 Dark Accent 1" w:uiPriority="50" w:qFormat="0"/>
    <w:lsdException w:name="Grid Table 6 Colorful Accent 1" w:uiPriority="51" w:qFormat="0"/>
    <w:lsdException w:name="Grid Table 7 Colorful Accent 1" w:uiPriority="52" w:qFormat="0"/>
    <w:lsdException w:name="Grid Table 1 Light Accent 2" w:uiPriority="46" w:qFormat="0"/>
    <w:lsdException w:name="Grid Table 2 Accent 2" w:uiPriority="47" w:qFormat="0"/>
    <w:lsdException w:name="Grid Table 3 Accent 2" w:uiPriority="48" w:qFormat="0"/>
    <w:lsdException w:name="Grid Table 4 Accent 2" w:uiPriority="49" w:qFormat="0"/>
    <w:lsdException w:name="Grid Table 5 Dark Accent 2" w:uiPriority="50" w:qFormat="0"/>
    <w:lsdException w:name="Grid Table 6 Colorful Accent 2" w:uiPriority="51" w:qFormat="0"/>
    <w:lsdException w:name="Grid Table 7 Colorful Accent 2" w:uiPriority="52" w:qFormat="0"/>
    <w:lsdException w:name="Grid Table 1 Light Accent 3" w:uiPriority="46" w:qFormat="0"/>
    <w:lsdException w:name="Grid Table 2 Accent 3" w:uiPriority="47" w:qFormat="0"/>
    <w:lsdException w:name="Grid Table 3 Accent 3" w:uiPriority="48" w:qFormat="0"/>
    <w:lsdException w:name="Grid Table 4 Accent 3" w:uiPriority="49" w:qFormat="0"/>
    <w:lsdException w:name="Grid Table 5 Dark Accent 3" w:uiPriority="50" w:qFormat="0"/>
    <w:lsdException w:name="Grid Table 6 Colorful Accent 3" w:uiPriority="51" w:qFormat="0"/>
    <w:lsdException w:name="Grid Table 7 Colorful Accent 3" w:uiPriority="52" w:qFormat="0"/>
    <w:lsdException w:name="Grid Table 1 Light Accent 4" w:uiPriority="46" w:qFormat="0"/>
    <w:lsdException w:name="Grid Table 2 Accent 4" w:uiPriority="47" w:qFormat="0"/>
    <w:lsdException w:name="Grid Table 3 Accent 4" w:uiPriority="48" w:qFormat="0"/>
    <w:lsdException w:name="Grid Table 4 Accent 4" w:uiPriority="49" w:qFormat="0"/>
    <w:lsdException w:name="Grid Table 5 Dark Accent 4" w:uiPriority="50" w:qFormat="0"/>
    <w:lsdException w:name="Grid Table 6 Colorful Accent 4" w:uiPriority="51" w:qFormat="0"/>
    <w:lsdException w:name="Grid Table 7 Colorful Accent 4" w:uiPriority="52" w:qFormat="0"/>
    <w:lsdException w:name="Grid Table 1 Light Accent 5" w:uiPriority="46" w:qFormat="0"/>
    <w:lsdException w:name="Grid Table 2 Accent 5" w:uiPriority="47" w:qFormat="0"/>
    <w:lsdException w:name="Grid Table 3 Accent 5" w:uiPriority="48" w:qFormat="0"/>
    <w:lsdException w:name="Grid Table 4 Accent 5" w:uiPriority="49" w:qFormat="0"/>
    <w:lsdException w:name="Grid Table 5 Dark Accent 5" w:uiPriority="50" w:qFormat="0"/>
    <w:lsdException w:name="Grid Table 6 Colorful Accent 5" w:uiPriority="51" w:qFormat="0"/>
    <w:lsdException w:name="Grid Table 7 Colorful Accent 5" w:uiPriority="52" w:qFormat="0"/>
    <w:lsdException w:name="Grid Table 1 Light Accent 6" w:uiPriority="46" w:qFormat="0"/>
    <w:lsdException w:name="Grid Table 2 Accent 6" w:uiPriority="47" w:qFormat="0"/>
    <w:lsdException w:name="Grid Table 3 Accent 6" w:uiPriority="48" w:qFormat="0"/>
    <w:lsdException w:name="Grid Table 4 Accent 6" w:uiPriority="49" w:qFormat="0"/>
    <w:lsdException w:name="Grid Table 5 Dark Accent 6" w:uiPriority="50" w:qFormat="0"/>
    <w:lsdException w:name="Grid Table 6 Colorful Accent 6" w:uiPriority="51" w:qFormat="0"/>
    <w:lsdException w:name="Grid Table 7 Colorful Accent 6" w:uiPriority="52" w:qFormat="0"/>
    <w:lsdException w:name="List Table 1 Light" w:uiPriority="46" w:qFormat="0"/>
    <w:lsdException w:name="List Table 2" w:uiPriority="47" w:qFormat="0"/>
    <w:lsdException w:name="List Table 3" w:uiPriority="48" w:qFormat="0"/>
    <w:lsdException w:name="List Table 4" w:uiPriority="49" w:qFormat="0"/>
    <w:lsdException w:name="List Table 5 Dark" w:uiPriority="50" w:qFormat="0"/>
    <w:lsdException w:name="List Table 6 Colorful" w:uiPriority="51" w:qFormat="0"/>
    <w:lsdException w:name="List Table 7 Colorful" w:uiPriority="52" w:qFormat="0"/>
    <w:lsdException w:name="List Table 1 Light Accent 1" w:uiPriority="46" w:qFormat="0"/>
    <w:lsdException w:name="List Table 2 Accent 1" w:uiPriority="47" w:qFormat="0"/>
    <w:lsdException w:name="List Table 3 Accent 1" w:uiPriority="48" w:qFormat="0"/>
    <w:lsdException w:name="List Table 4 Accent 1" w:uiPriority="49" w:qFormat="0"/>
    <w:lsdException w:name="List Table 5 Dark Accent 1" w:uiPriority="50" w:qFormat="0"/>
    <w:lsdException w:name="List Table 6 Colorful Accent 1" w:uiPriority="51" w:qFormat="0"/>
    <w:lsdException w:name="List Table 7 Colorful Accent 1" w:uiPriority="52" w:qFormat="0"/>
    <w:lsdException w:name="List Table 1 Light Accent 2" w:uiPriority="46" w:qFormat="0"/>
    <w:lsdException w:name="List Table 2 Accent 2" w:uiPriority="47" w:qFormat="0"/>
    <w:lsdException w:name="List Table 3 Accent 2" w:uiPriority="48" w:qFormat="0"/>
    <w:lsdException w:name="List Table 4 Accent 2" w:uiPriority="49" w:qFormat="0"/>
    <w:lsdException w:name="List Table 5 Dark Accent 2" w:uiPriority="50" w:qFormat="0"/>
    <w:lsdException w:name="List Table 6 Colorful Accent 2" w:uiPriority="51" w:qFormat="0"/>
    <w:lsdException w:name="List Table 7 Colorful Accent 2" w:uiPriority="52" w:qFormat="0"/>
    <w:lsdException w:name="List Table 1 Light Accent 3" w:uiPriority="46" w:qFormat="0"/>
    <w:lsdException w:name="List Table 2 Accent 3" w:uiPriority="47" w:qFormat="0"/>
    <w:lsdException w:name="List Table 3 Accent 3" w:uiPriority="48" w:qFormat="0"/>
    <w:lsdException w:name="List Table 4 Accent 3" w:uiPriority="49" w:qFormat="0"/>
    <w:lsdException w:name="List Table 5 Dark Accent 3" w:uiPriority="50" w:qFormat="0"/>
    <w:lsdException w:name="List Table 6 Colorful Accent 3" w:uiPriority="51" w:qFormat="0"/>
    <w:lsdException w:name="List Table 7 Colorful Accent 3" w:uiPriority="52" w:qFormat="0"/>
    <w:lsdException w:name="List Table 1 Light Accent 4" w:uiPriority="46" w:qFormat="0"/>
    <w:lsdException w:name="List Table 2 Accent 4" w:uiPriority="47" w:qFormat="0"/>
    <w:lsdException w:name="List Table 3 Accent 4" w:uiPriority="48" w:qFormat="0"/>
    <w:lsdException w:name="List Table 4 Accent 4" w:uiPriority="49" w:qFormat="0"/>
    <w:lsdException w:name="List Table 5 Dark Accent 4" w:uiPriority="50" w:qFormat="0"/>
    <w:lsdException w:name="List Table 6 Colorful Accent 4" w:uiPriority="51" w:qFormat="0"/>
    <w:lsdException w:name="List Table 7 Colorful Accent 4" w:uiPriority="52" w:qFormat="0"/>
    <w:lsdException w:name="List Table 1 Light Accent 5" w:uiPriority="46" w:qFormat="0"/>
    <w:lsdException w:name="List Table 2 Accent 5" w:uiPriority="47" w:qFormat="0"/>
    <w:lsdException w:name="List Table 3 Accent 5" w:uiPriority="48" w:qFormat="0"/>
    <w:lsdException w:name="List Table 4 Accent 5" w:uiPriority="49" w:qFormat="0"/>
    <w:lsdException w:name="List Table 5 Dark Accent 5" w:uiPriority="50" w:qFormat="0"/>
    <w:lsdException w:name="List Table 6 Colorful Accent 5" w:uiPriority="51" w:qFormat="0"/>
    <w:lsdException w:name="List Table 7 Colorful Accent 5" w:uiPriority="52" w:qFormat="0"/>
    <w:lsdException w:name="List Table 1 Light Accent 6" w:uiPriority="46" w:qFormat="0"/>
    <w:lsdException w:name="List Table 2 Accent 6" w:uiPriority="47" w:qFormat="0"/>
    <w:lsdException w:name="List Table 3 Accent 6" w:uiPriority="48" w:qFormat="0"/>
    <w:lsdException w:name="List Table 4 Accent 6" w:uiPriority="49" w:qFormat="0"/>
    <w:lsdException w:name="List Table 5 Dark Accent 6" w:uiPriority="50" w:qFormat="0"/>
    <w:lsdException w:name="List Table 6 Colorful Accent 6" w:uiPriority="51" w:qFormat="0"/>
    <w:lsdException w:name="List Table 7 Colorful Accent 6" w:uiPriority="52" w:qFormat="0"/>
  </w:latentStyles>
  <w:style w:type="paragraph" w:default="1" w:styleId="a">
    <w:name w:val="Normal"/>
    <w:uiPriority w:val="1"/>
    <w:qFormat/>
    <w:pPr>
      <w:widowControl w:val="0"/>
      <w:autoSpaceDE w:val="0"/>
      <w:autoSpaceDN w:val="0"/>
      <w:adjustRightInd w:val="0"/>
    </w:pPr>
    <w:rPr>
      <w:rFonts w:ascii="宋体" w:cs="宋体"/>
      <w:sz w:val="22"/>
      <w:szCs w:val="22"/>
    </w:rPr>
  </w:style>
  <w:style w:type="paragraph" w:styleId="1">
    <w:name w:val="heading 1"/>
    <w:basedOn w:val="a"/>
    <w:link w:val="10"/>
    <w:uiPriority w:val="1"/>
    <w:qFormat/>
    <w:pPr>
      <w:ind w:left="1475" w:right="1873"/>
      <w:jc w:val="center"/>
      <w:outlineLvl w:val="0"/>
    </w:pPr>
    <w:rPr>
      <w:sz w:val="48"/>
      <w:szCs w:val="48"/>
    </w:rPr>
  </w:style>
  <w:style w:type="paragraph" w:styleId="2">
    <w:name w:val="heading 2"/>
    <w:basedOn w:val="a"/>
    <w:link w:val="20"/>
    <w:uiPriority w:val="1"/>
    <w:qFormat/>
    <w:pPr>
      <w:spacing w:before="61"/>
      <w:ind w:left="642"/>
      <w:outlineLvl w:val="1"/>
    </w:pPr>
    <w:rPr>
      <w:rFonts w:ascii="明黑等宽" w:eastAsia="明黑等宽" w:cs="明黑等宽"/>
      <w:b/>
      <w:sz w:val="28"/>
      <w:szCs w:val="28"/>
    </w:rPr>
  </w:style>
  <w:style w:type="paragraph" w:styleId="3">
    <w:name w:val="heading 3"/>
    <w:basedOn w:val="a"/>
    <w:link w:val="30"/>
    <w:uiPriority w:val="1"/>
    <w:qFormat/>
    <w:pPr>
      <w:spacing w:before="1"/>
      <w:ind w:left="220"/>
      <w:outlineLvl w:val="2"/>
    </w:pPr>
    <w:rPr>
      <w:rFonts w:ascii="明黑等宽" w:eastAsia="明黑等宽" w:cs="明黑等宽"/>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locked/>
    <w:rPr>
      <w:rFonts w:ascii="宋体"/>
      <w:b/>
      <w:kern w:val="44"/>
      <w:sz w:val="44"/>
    </w:rPr>
  </w:style>
  <w:style w:type="character" w:customStyle="1" w:styleId="20">
    <w:name w:val="标题 2 字符"/>
    <w:basedOn w:val="a0"/>
    <w:link w:val="2"/>
    <w:uiPriority w:val="9"/>
    <w:unhideWhenUsed/>
    <w:locked/>
    <w:rPr>
      <w:rFonts w:ascii="Cambria" w:hAnsi="Cambria"/>
      <w:b/>
      <w:sz w:val="32"/>
    </w:rPr>
  </w:style>
  <w:style w:type="character" w:customStyle="1" w:styleId="30">
    <w:name w:val="标题 3 字符"/>
    <w:basedOn w:val="a0"/>
    <w:link w:val="3"/>
    <w:uiPriority w:val="9"/>
    <w:semiHidden/>
    <w:locked/>
    <w:rPr>
      <w:rFonts w:ascii="宋体"/>
      <w:b/>
      <w:kern w:val="0"/>
      <w:sz w:val="32"/>
    </w:rPr>
  </w:style>
  <w:style w:type="character" w:customStyle="1" w:styleId="link-new">
    <w:name w:val="link-new"/>
    <w:unhideWhenUsed/>
    <w:qFormat/>
  </w:style>
  <w:style w:type="character" w:styleId="a3">
    <w:name w:val="Strong"/>
    <w:basedOn w:val="a0"/>
    <w:uiPriority w:val="22"/>
    <w:qFormat/>
    <w:rPr>
      <w:b/>
    </w:rPr>
  </w:style>
  <w:style w:type="character" w:styleId="a4">
    <w:name w:val="annotation reference"/>
    <w:basedOn w:val="a0"/>
    <w:uiPriority w:val="99"/>
    <w:unhideWhenUsed/>
    <w:rPr>
      <w:sz w:val="21"/>
    </w:rPr>
  </w:style>
  <w:style w:type="character" w:customStyle="1" w:styleId="15">
    <w:name w:val="15"/>
    <w:unhideWhenUsed/>
    <w:rPr>
      <w:rFonts w:ascii="Calibri" w:hAnsi="Calibri"/>
      <w:sz w:val="21"/>
    </w:rPr>
  </w:style>
  <w:style w:type="character" w:customStyle="1" w:styleId="11">
    <w:name w:val="批注框文本 字符1"/>
    <w:link w:val="a5"/>
    <w:uiPriority w:val="99"/>
    <w:unhideWhenUsed/>
    <w:locked/>
    <w:rPr>
      <w:rFonts w:ascii="宋体"/>
      <w:sz w:val="18"/>
    </w:rPr>
  </w:style>
  <w:style w:type="character" w:customStyle="1" w:styleId="12">
    <w:name w:val="正文文本 字符1"/>
    <w:link w:val="a6"/>
    <w:uiPriority w:val="99"/>
    <w:unhideWhenUsed/>
    <w:locked/>
    <w:rPr>
      <w:rFonts w:ascii="宋体"/>
      <w:sz w:val="22"/>
    </w:rPr>
  </w:style>
  <w:style w:type="character" w:customStyle="1" w:styleId="13">
    <w:name w:val="批注文字 字符1"/>
    <w:link w:val="a7"/>
    <w:uiPriority w:val="99"/>
    <w:unhideWhenUsed/>
    <w:locked/>
    <w:rPr>
      <w:sz w:val="22"/>
    </w:rPr>
  </w:style>
  <w:style w:type="character" w:customStyle="1" w:styleId="100">
    <w:name w:val="10"/>
    <w:unhideWhenUsed/>
    <w:rPr>
      <w:rFonts w:ascii="Calibri" w:hAnsi="Calibri"/>
    </w:rPr>
  </w:style>
  <w:style w:type="character" w:customStyle="1" w:styleId="style121">
    <w:name w:val="style121"/>
    <w:unhideWhenUsed/>
    <w:qFormat/>
    <w:rPr>
      <w:sz w:val="22"/>
    </w:rPr>
  </w:style>
  <w:style w:type="paragraph" w:styleId="a7">
    <w:name w:val="annotation text"/>
    <w:basedOn w:val="a"/>
    <w:link w:val="13"/>
    <w:uiPriority w:val="99"/>
    <w:unhideWhenUsed/>
    <w:pPr>
      <w:autoSpaceDE/>
      <w:autoSpaceDN/>
      <w:adjustRightInd/>
    </w:pPr>
    <w:rPr>
      <w:rFonts w:ascii="Calibri" w:hAnsi="Calibri" w:cs="Times New Roman"/>
      <w:kern w:val="2"/>
      <w:sz w:val="21"/>
    </w:rPr>
  </w:style>
  <w:style w:type="character" w:customStyle="1" w:styleId="a8">
    <w:name w:val="批注文字 字符"/>
    <w:basedOn w:val="a0"/>
    <w:uiPriority w:val="99"/>
    <w:semiHidden/>
    <w:rPr>
      <w:rFonts w:ascii="宋体" w:cs="宋体"/>
      <w:sz w:val="22"/>
      <w:szCs w:val="22"/>
    </w:rPr>
  </w:style>
  <w:style w:type="character" w:customStyle="1" w:styleId="31">
    <w:name w:val="批注文字 字符3"/>
    <w:uiPriority w:val="99"/>
    <w:semiHidden/>
    <w:rPr>
      <w:rFonts w:ascii="宋体"/>
      <w:kern w:val="0"/>
      <w:sz w:val="22"/>
    </w:rPr>
  </w:style>
  <w:style w:type="character" w:customStyle="1" w:styleId="21">
    <w:name w:val="批注文字 字符2"/>
    <w:uiPriority w:val="99"/>
    <w:semiHidden/>
    <w:rPr>
      <w:rFonts w:ascii="宋体"/>
      <w:kern w:val="0"/>
      <w:sz w:val="22"/>
    </w:rPr>
  </w:style>
  <w:style w:type="paragraph" w:styleId="a6">
    <w:name w:val="Body Text"/>
    <w:basedOn w:val="a"/>
    <w:link w:val="12"/>
    <w:uiPriority w:val="1"/>
    <w:unhideWhenUsed/>
    <w:qFormat/>
    <w:rPr>
      <w:sz w:val="24"/>
      <w:szCs w:val="24"/>
    </w:rPr>
  </w:style>
  <w:style w:type="character" w:customStyle="1" w:styleId="a9">
    <w:name w:val="正文文本 字符"/>
    <w:basedOn w:val="a0"/>
    <w:uiPriority w:val="99"/>
    <w:semiHidden/>
    <w:rPr>
      <w:rFonts w:ascii="宋体" w:cs="宋体"/>
      <w:sz w:val="22"/>
      <w:szCs w:val="22"/>
    </w:rPr>
  </w:style>
  <w:style w:type="character" w:customStyle="1" w:styleId="32">
    <w:name w:val="正文文本 字符3"/>
    <w:uiPriority w:val="99"/>
    <w:semiHidden/>
    <w:rPr>
      <w:rFonts w:ascii="宋体"/>
      <w:kern w:val="0"/>
      <w:sz w:val="22"/>
    </w:rPr>
  </w:style>
  <w:style w:type="character" w:customStyle="1" w:styleId="22">
    <w:name w:val="正文文本 字符2"/>
    <w:uiPriority w:val="99"/>
    <w:semiHidden/>
    <w:rPr>
      <w:rFonts w:ascii="宋体"/>
      <w:kern w:val="0"/>
      <w:sz w:val="22"/>
    </w:rPr>
  </w:style>
  <w:style w:type="paragraph" w:styleId="a5">
    <w:name w:val="Balloon Text"/>
    <w:basedOn w:val="a"/>
    <w:link w:val="11"/>
    <w:uiPriority w:val="99"/>
    <w:unhideWhenUsed/>
    <w:rPr>
      <w:sz w:val="18"/>
      <w:szCs w:val="18"/>
    </w:rPr>
  </w:style>
  <w:style w:type="character" w:customStyle="1" w:styleId="aa">
    <w:name w:val="批注框文本 字符"/>
    <w:basedOn w:val="a0"/>
    <w:uiPriority w:val="99"/>
    <w:semiHidden/>
    <w:rPr>
      <w:rFonts w:ascii="宋体" w:cs="宋体"/>
      <w:sz w:val="18"/>
      <w:szCs w:val="18"/>
    </w:rPr>
  </w:style>
  <w:style w:type="character" w:customStyle="1" w:styleId="33">
    <w:name w:val="批注框文本 字符3"/>
    <w:uiPriority w:val="99"/>
    <w:semiHidden/>
    <w:rPr>
      <w:rFonts w:ascii="宋体"/>
      <w:kern w:val="0"/>
      <w:sz w:val="18"/>
    </w:rPr>
  </w:style>
  <w:style w:type="character" w:customStyle="1" w:styleId="23">
    <w:name w:val="批注框文本 字符2"/>
    <w:uiPriority w:val="99"/>
    <w:semiHidden/>
    <w:rPr>
      <w:rFonts w:ascii="宋体"/>
      <w:kern w:val="0"/>
      <w:sz w:val="18"/>
    </w:rPr>
  </w:style>
  <w:style w:type="paragraph" w:styleId="ab">
    <w:name w:val="footer"/>
    <w:basedOn w:val="a"/>
    <w:link w:val="ac"/>
    <w:uiPriority w:val="99"/>
    <w:unhideWhenUsed/>
    <w:pPr>
      <w:tabs>
        <w:tab w:val="center" w:pos="4153"/>
        <w:tab w:val="right" w:pos="8306"/>
      </w:tabs>
      <w:snapToGrid w:val="0"/>
    </w:pPr>
    <w:rPr>
      <w:sz w:val="18"/>
    </w:rPr>
  </w:style>
  <w:style w:type="character" w:customStyle="1" w:styleId="ac">
    <w:name w:val="页脚 字符"/>
    <w:basedOn w:val="a0"/>
    <w:link w:val="ab"/>
    <w:uiPriority w:val="99"/>
    <w:semiHidden/>
    <w:locked/>
    <w:rPr>
      <w:rFonts w:ascii="宋体"/>
      <w:kern w:val="0"/>
      <w:sz w:val="18"/>
    </w:rPr>
  </w:style>
  <w:style w:type="paragraph" w:styleId="ad">
    <w:name w:val="header"/>
    <w:basedOn w:val="a"/>
    <w:link w:val="ae"/>
    <w:uiPriority w:val="99"/>
    <w:unhideWhenUsed/>
    <w:pPr>
      <w:tabs>
        <w:tab w:val="center" w:pos="4153"/>
        <w:tab w:val="right" w:pos="8306"/>
      </w:tabs>
      <w:snapToGrid w:val="0"/>
      <w:jc w:val="both"/>
    </w:pPr>
    <w:rPr>
      <w:sz w:val="18"/>
    </w:rPr>
  </w:style>
  <w:style w:type="character" w:customStyle="1" w:styleId="ae">
    <w:name w:val="页眉 字符"/>
    <w:basedOn w:val="a0"/>
    <w:link w:val="ad"/>
    <w:uiPriority w:val="99"/>
    <w:semiHidden/>
    <w:locked/>
    <w:rPr>
      <w:rFonts w:ascii="宋体"/>
      <w:kern w:val="0"/>
      <w:sz w:val="18"/>
    </w:rPr>
  </w:style>
  <w:style w:type="paragraph" w:styleId="af">
    <w:name w:val="Normal (Web)"/>
    <w:basedOn w:val="a"/>
    <w:uiPriority w:val="99"/>
    <w:unhideWhenUsed/>
    <w:qFormat/>
    <w:pPr>
      <w:widowControl/>
      <w:autoSpaceDE/>
      <w:autoSpaceDN/>
      <w:adjustRightInd/>
      <w:spacing w:before="100" w:beforeAutospacing="1" w:after="100" w:afterAutospacing="1"/>
    </w:pPr>
    <w:rPr>
      <w:rFonts w:hAnsi="宋体"/>
      <w:sz w:val="24"/>
      <w:szCs w:val="24"/>
    </w:rPr>
  </w:style>
  <w:style w:type="paragraph" w:customStyle="1" w:styleId="TableParagraph">
    <w:name w:val="Table Paragraph"/>
    <w:basedOn w:val="a"/>
    <w:uiPriority w:val="1"/>
    <w:unhideWhenUsed/>
    <w:qFormat/>
    <w:rPr>
      <w:sz w:val="24"/>
      <w:szCs w:val="24"/>
    </w:rPr>
  </w:style>
  <w:style w:type="paragraph" w:customStyle="1" w:styleId="24">
    <w:name w:val="列出段落2"/>
    <w:basedOn w:val="a"/>
    <w:uiPriority w:val="99"/>
    <w:unhideWhenUsed/>
    <w:qFormat/>
    <w:pPr>
      <w:autoSpaceDE/>
      <w:autoSpaceDN/>
      <w:adjustRightInd/>
      <w:ind w:firstLineChars="200" w:firstLine="420"/>
      <w:jc w:val="both"/>
    </w:pPr>
    <w:rPr>
      <w:rFonts w:ascii="Times New Roman" w:cs="Times New Roman"/>
      <w:kern w:val="2"/>
      <w:sz w:val="21"/>
      <w:szCs w:val="24"/>
    </w:rPr>
  </w:style>
  <w:style w:type="paragraph" w:styleId="af0">
    <w:name w:val="List Paragraph"/>
    <w:basedOn w:val="a"/>
    <w:uiPriority w:val="34"/>
    <w:qFormat/>
    <w:pPr>
      <w:spacing w:before="154"/>
      <w:ind w:left="220" w:hanging="360"/>
    </w:pPr>
    <w:rPr>
      <w:sz w:val="24"/>
      <w:szCs w:val="24"/>
    </w:rPr>
  </w:style>
  <w:style w:type="character" w:customStyle="1" w:styleId="textjrykg">
    <w:name w:val="text_jrykg"/>
    <w:rsid w:val="00AC5412"/>
  </w:style>
  <w:style w:type="character" w:styleId="af1">
    <w:name w:val="Hyperlink"/>
    <w:basedOn w:val="a0"/>
    <w:uiPriority w:val="99"/>
    <w:qFormat/>
    <w:rsid w:val="00AE32E6"/>
    <w:rPr>
      <w:color w:val="0563C1" w:themeColor="hyperlink"/>
      <w:u w:val="single"/>
    </w:rPr>
  </w:style>
  <w:style w:type="paragraph" w:styleId="af2">
    <w:name w:val="No Spacing"/>
    <w:uiPriority w:val="1"/>
    <w:qFormat/>
    <w:rsid w:val="00822AF9"/>
    <w:pPr>
      <w:widowControl w:val="0"/>
      <w:jc w:val="both"/>
    </w:pPr>
    <w:rPr>
      <w:rFonts w:ascii="Calibri" w:hAnsi="Calibri"/>
      <w:kern w:val="2"/>
      <w:sz w:val="21"/>
      <w:szCs w:val="22"/>
    </w:rPr>
  </w:style>
  <w:style w:type="character" w:customStyle="1" w:styleId="Char">
    <w:name w:val="正文文本 Char"/>
    <w:uiPriority w:val="1"/>
    <w:rsid w:val="00706FDE"/>
    <w:rPr>
      <w:rFonts w:ascii="宋体" w:hAnsi="Times New Roman" w:cs="宋体"/>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99832">
      <w:bodyDiv w:val="1"/>
      <w:marLeft w:val="0"/>
      <w:marRight w:val="0"/>
      <w:marTop w:val="0"/>
      <w:marBottom w:val="0"/>
      <w:divBdr>
        <w:top w:val="none" w:sz="0" w:space="0" w:color="auto"/>
        <w:left w:val="none" w:sz="0" w:space="0" w:color="auto"/>
        <w:bottom w:val="none" w:sz="0" w:space="0" w:color="auto"/>
        <w:right w:val="none" w:sz="0" w:space="0" w:color="auto"/>
      </w:divBdr>
    </w:div>
    <w:div w:id="1093550797">
      <w:bodyDiv w:val="1"/>
      <w:marLeft w:val="0"/>
      <w:marRight w:val="0"/>
      <w:marTop w:val="0"/>
      <w:marBottom w:val="0"/>
      <w:divBdr>
        <w:top w:val="none" w:sz="0" w:space="0" w:color="auto"/>
        <w:left w:val="none" w:sz="0" w:space="0" w:color="auto"/>
        <w:bottom w:val="none" w:sz="0" w:space="0" w:color="auto"/>
        <w:right w:val="none" w:sz="0" w:space="0" w:color="auto"/>
      </w:divBdr>
    </w:div>
    <w:div w:id="1222059967">
      <w:bodyDiv w:val="1"/>
      <w:marLeft w:val="0"/>
      <w:marRight w:val="0"/>
      <w:marTop w:val="0"/>
      <w:marBottom w:val="0"/>
      <w:divBdr>
        <w:top w:val="none" w:sz="0" w:space="0" w:color="auto"/>
        <w:left w:val="none" w:sz="0" w:space="0" w:color="auto"/>
        <w:bottom w:val="none" w:sz="0" w:space="0" w:color="auto"/>
        <w:right w:val="none" w:sz="0" w:space="0" w:color="auto"/>
      </w:divBdr>
    </w:div>
    <w:div w:id="1360548953">
      <w:marLeft w:val="0"/>
      <w:marRight w:val="0"/>
      <w:marTop w:val="0"/>
      <w:marBottom w:val="0"/>
      <w:divBdr>
        <w:top w:val="none" w:sz="0" w:space="0" w:color="auto"/>
        <w:left w:val="none" w:sz="0" w:space="0" w:color="auto"/>
        <w:bottom w:val="none" w:sz="0" w:space="0" w:color="auto"/>
        <w:right w:val="none" w:sz="0" w:space="0" w:color="auto"/>
      </w:divBdr>
      <w:divsChild>
        <w:div w:id="1360548954">
          <w:marLeft w:val="0"/>
          <w:marRight w:val="0"/>
          <w:marTop w:val="0"/>
          <w:marBottom w:val="0"/>
          <w:divBdr>
            <w:top w:val="none" w:sz="0" w:space="0" w:color="auto"/>
            <w:left w:val="none" w:sz="0" w:space="0" w:color="auto"/>
            <w:bottom w:val="none" w:sz="0" w:space="0" w:color="auto"/>
            <w:right w:val="none" w:sz="0" w:space="0" w:color="auto"/>
          </w:divBdr>
        </w:div>
      </w:divsChild>
    </w:div>
    <w:div w:id="1696006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14</Pages>
  <Words>1528</Words>
  <Characters>8710</Characters>
  <Application>Microsoft Office Word</Application>
  <DocSecurity>0</DocSecurity>
  <Lines>72</Lines>
  <Paragraphs>20</Paragraphs>
  <ScaleCrop>false</ScaleCrop>
  <Company/>
  <LinksUpToDate>false</LinksUpToDate>
  <CharactersWithSpaces>10218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谭舒月</cp:lastModifiedBy>
  <cp:revision>5</cp:revision>
  <dcterms:created xsi:type="dcterms:W3CDTF">2024-03-17T12:17:00Z</dcterms:created>
  <dcterms:modified xsi:type="dcterms:W3CDTF">2024-03-17T12:29:00Z</dcterms:modified>
</cp:coreProperties>
</file>