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1C4A" w:rsidRDefault="00BE019C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</w:t>
      </w:r>
      <w:r w:rsidR="004B4734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导游</w:t>
      </w:r>
      <w:r w:rsidR="003A4AB2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词讲解（大赛）</w:t>
      </w:r>
      <w:r w:rsidR="004B4734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》实训课程教学大纲</w:t>
      </w:r>
    </w:p>
    <w:p w:rsidR="00A91C4A" w:rsidRDefault="00BE019C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973"/>
        <w:gridCol w:w="1070"/>
        <w:gridCol w:w="58"/>
        <w:gridCol w:w="1166"/>
        <w:gridCol w:w="297"/>
        <w:gridCol w:w="474"/>
        <w:gridCol w:w="430"/>
        <w:gridCol w:w="937"/>
        <w:gridCol w:w="1204"/>
      </w:tblGrid>
      <w:tr w:rsidR="00A91C4A">
        <w:trPr>
          <w:trHeight w:val="405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A91C4A" w:rsidRDefault="003A4AB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导游词讲解（大赛）</w:t>
            </w:r>
            <w:r w:rsidR="004B4734">
              <w:rPr>
                <w:rFonts w:ascii="Times New Roman" w:eastAsia="宋体" w:hAnsi="Times New Roman" w:cs="Times New Roman" w:hint="eastAsia"/>
                <w:szCs w:val="21"/>
              </w:rPr>
              <w:t>实训</w:t>
            </w:r>
          </w:p>
        </w:tc>
      </w:tr>
      <w:tr w:rsidR="00A91C4A">
        <w:trPr>
          <w:trHeight w:val="417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:rsidR="00A91C4A" w:rsidRDefault="00A91C4A" w:rsidP="002838CC">
            <w:pPr>
              <w:tabs>
                <w:tab w:val="center" w:pos="3556"/>
                <w:tab w:val="left" w:pos="4421"/>
              </w:tabs>
              <w:ind w:firstLineChars="300" w:firstLine="630"/>
              <w:jc w:val="left"/>
              <w:rPr>
                <w:rFonts w:ascii="Times New Roman" w:eastAsia="宋体" w:hAnsi="Times New Roman" w:cs="Times New Roman"/>
                <w:szCs w:val="21"/>
              </w:rPr>
            </w:pPr>
          </w:p>
        </w:tc>
        <w:tc>
          <w:tcPr>
            <w:tcW w:w="756" w:type="pct"/>
            <w:gridSpan w:val="2"/>
            <w:vAlign w:val="center"/>
          </w:tcPr>
          <w:p w:rsidR="00A91C4A" w:rsidRDefault="00BE019C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:rsidR="00A91C4A" w:rsidRDefault="00BE019C" w:rsidP="00B55499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 w:rsidR="00B55499">
              <w:rPr>
                <w:rFonts w:hAnsi="宋体"/>
                <w:bCs/>
                <w:szCs w:val="21"/>
                <w:lang w:bidi="ar"/>
              </w:rPr>
              <w:t xml:space="preserve"> </w:t>
            </w:r>
            <w:r w:rsidR="00B55499">
              <w:rPr>
                <w:rFonts w:hAnsi="宋体" w:hint="eastAsia"/>
                <w:szCs w:val="21"/>
                <w:lang w:bidi="ar"/>
              </w:rPr>
              <w:sym w:font="Wingdings 2" w:char="0052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:rsidR="00A91C4A" w:rsidRDefault="00AE670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宋体" w:hint="eastAsia"/>
                <w:szCs w:val="21"/>
              </w:rPr>
              <w:t>28124026</w:t>
            </w:r>
          </w:p>
        </w:tc>
        <w:tc>
          <w:tcPr>
            <w:tcW w:w="624" w:type="pct"/>
            <w:gridSpan w:val="2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:rsidR="00A91C4A" w:rsidRDefault="003A4AB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</w:p>
        </w:tc>
        <w:tc>
          <w:tcPr>
            <w:tcW w:w="664" w:type="pct"/>
            <w:gridSpan w:val="3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:rsidR="00A91C4A" w:rsidRDefault="003A4AB2" w:rsidP="003A4AB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1</w:t>
            </w:r>
            <w:r w:rsidR="00BE019C">
              <w:rPr>
                <w:rFonts w:ascii="Times New Roman" w:eastAsia="宋体" w:hAnsi="Times New Roman" w:cs="Times New Roman" w:hint="eastAsia"/>
                <w:szCs w:val="21"/>
              </w:rPr>
              <w:t>周（</w:t>
            </w:r>
            <w:r>
              <w:rPr>
                <w:rFonts w:ascii="Times New Roman" w:eastAsia="宋体" w:hAnsi="Times New Roman" w:cs="Times New Roman"/>
                <w:szCs w:val="21"/>
              </w:rPr>
              <w:t>20</w:t>
            </w:r>
            <w:r w:rsidR="00BE019C">
              <w:rPr>
                <w:rFonts w:ascii="Times New Roman" w:eastAsia="宋体" w:hAnsi="Times New Roman" w:cs="Times New Roman" w:hint="eastAsia"/>
                <w:szCs w:val="21"/>
              </w:rPr>
              <w:t>学时）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:rsidR="00A91C4A" w:rsidRDefault="00BE019C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:rsidR="00A91C4A" w:rsidRDefault="00BE019C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专业见习</w:t>
            </w:r>
          </w:p>
          <w:p w:rsidR="00A91C4A" w:rsidRDefault="00BE019C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A91C4A" w:rsidRDefault="00BE019C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:rsidR="00A91C4A" w:rsidRDefault="00B55499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 w:rsidR="00BE019C">
              <w:rPr>
                <w:rFonts w:hint="eastAsia"/>
                <w:bCs/>
                <w:szCs w:val="21"/>
              </w:rPr>
              <w:t>其他</w:t>
            </w:r>
            <w:r w:rsidR="00BE019C"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:rsidR="00A91C4A" w:rsidRDefault="003A4AB2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BE019C">
              <w:rPr>
                <w:rFonts w:eastAsia="宋体" w:hAnsi="宋体"/>
                <w:bCs/>
                <w:szCs w:val="21"/>
              </w:rPr>
              <w:t>必修</w:t>
            </w:r>
          </w:p>
          <w:p w:rsidR="00A91C4A" w:rsidRDefault="003A4AB2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 w:rsidR="00BE019C"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A91C4A" w:rsidRDefault="00BE019C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637CF2">
              <w:rPr>
                <w:rFonts w:ascii="宋体" w:eastAsia="宋体" w:hAnsi="宋体" w:cs="Times New Roman" w:hint="eastAsia"/>
                <w:bCs/>
                <w:szCs w:val="21"/>
              </w:rPr>
              <w:t xml:space="preserve"> 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:rsidR="00A91C4A" w:rsidRDefault="00BE019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:rsidR="00A91C4A" w:rsidRDefault="00BE019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□线下</w:t>
            </w:r>
          </w:p>
          <w:p w:rsidR="00A91C4A" w:rsidRDefault="00637CF2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</w:t>
            </w:r>
            <w:r w:rsidR="00BE019C">
              <w:rPr>
                <w:rFonts w:hAnsi="宋体" w:hint="eastAsia"/>
                <w:szCs w:val="21"/>
                <w:lang w:bidi="ar"/>
              </w:rPr>
              <w:t>线上线下混合式</w:t>
            </w:r>
          </w:p>
          <w:p w:rsidR="00A91C4A" w:rsidRDefault="00637CF2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 w:rsidR="00BE019C">
              <w:rPr>
                <w:rFonts w:hAnsi="宋体" w:hint="eastAsia"/>
                <w:szCs w:val="21"/>
                <w:lang w:bidi="ar"/>
              </w:rPr>
              <w:t>社会实践</w:t>
            </w:r>
          </w:p>
          <w:p w:rsidR="00A91C4A" w:rsidRDefault="00BE019C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A91C4A" w:rsidRDefault="00BE019C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 w:rsidR="00B55499">
              <w:rPr>
                <w:rFonts w:hAnsi="宋体"/>
                <w:szCs w:val="21"/>
                <w:lang w:bidi="ar"/>
              </w:rPr>
              <w:t xml:space="preserve"> 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 w:rsidR="00B55499">
              <w:rPr>
                <w:rFonts w:hAnsi="宋体" w:hint="eastAsia"/>
                <w:szCs w:val="21"/>
                <w:lang w:bidi="ar"/>
              </w:rPr>
              <w:t xml:space="preserve"> </w:t>
            </w:r>
            <w:r w:rsidR="00B55499">
              <w:rPr>
                <w:rFonts w:hAnsi="宋体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 w:rsidR="00D60423">
              <w:rPr>
                <w:rFonts w:hAnsi="宋体" w:hint="eastAsia"/>
                <w:szCs w:val="21"/>
                <w:lang w:bidi="ar"/>
              </w:rPr>
              <w:sym w:font="Wingdings 2" w:char="0052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:rsidR="00A91C4A" w:rsidRDefault="00B55499" w:rsidP="00637CF2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sym w:font="Wingdings 2" w:char="0052"/>
            </w:r>
            <w:r w:rsidR="00BE019C">
              <w:rPr>
                <w:rFonts w:hAnsi="宋体" w:hint="eastAsia"/>
                <w:szCs w:val="21"/>
                <w:lang w:bidi="ar"/>
              </w:rPr>
              <w:t>课堂表现</w:t>
            </w:r>
            <w:r w:rsidR="00BE019C">
              <w:rPr>
                <w:rFonts w:hAnsi="宋体" w:hint="eastAsia"/>
                <w:szCs w:val="21"/>
                <w:lang w:bidi="ar"/>
              </w:rPr>
              <w:t xml:space="preserve">  </w:t>
            </w:r>
            <w:r w:rsidR="00BE019C">
              <w:rPr>
                <w:rFonts w:hAnsi="宋体" w:hint="eastAsia"/>
                <w:szCs w:val="21"/>
                <w:lang w:bidi="ar"/>
              </w:rPr>
              <w:t>□阶段性测试</w:t>
            </w:r>
            <w:r w:rsidR="00BE019C">
              <w:rPr>
                <w:rFonts w:hAnsi="宋体" w:hint="eastAsia"/>
                <w:szCs w:val="21"/>
                <w:lang w:bidi="ar"/>
              </w:rPr>
              <w:t xml:space="preserve">  </w:t>
            </w:r>
            <w:r w:rsidR="00637CF2">
              <w:rPr>
                <w:rFonts w:hAnsi="宋体" w:hint="eastAsia"/>
                <w:szCs w:val="21"/>
                <w:lang w:bidi="ar"/>
              </w:rPr>
              <w:t>□</w:t>
            </w:r>
            <w:r w:rsidR="00BE019C">
              <w:rPr>
                <w:rFonts w:hAnsi="宋体" w:hint="eastAsia"/>
                <w:szCs w:val="21"/>
                <w:lang w:bidi="ar"/>
              </w:rPr>
              <w:t>平时作业</w:t>
            </w:r>
            <w:r w:rsidR="00BE019C"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/>
                <w:szCs w:val="21"/>
                <w:lang w:bidi="ar"/>
              </w:rPr>
              <w:t xml:space="preserve">   </w:t>
            </w:r>
            <w:r w:rsidR="00BE019C">
              <w:rPr>
                <w:rFonts w:hAnsi="宋体" w:hint="eastAsia"/>
                <w:szCs w:val="21"/>
                <w:lang w:bidi="ar"/>
              </w:rPr>
              <w:t xml:space="preserve"> </w:t>
            </w:r>
            <w:r w:rsidR="003A4AB2">
              <w:rPr>
                <w:rFonts w:hAnsi="宋体" w:hint="eastAsia"/>
                <w:szCs w:val="21"/>
                <w:lang w:bidi="ar"/>
              </w:rPr>
              <w:sym w:font="Wingdings 2" w:char="00A3"/>
            </w:r>
            <w:r w:rsidR="00BE019C">
              <w:rPr>
                <w:rFonts w:hAnsi="宋体" w:hint="eastAsia"/>
                <w:szCs w:val="21"/>
                <w:lang w:bidi="ar"/>
              </w:rPr>
              <w:t>其他（可多选）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A91C4A" w:rsidRDefault="00637C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管理</w:t>
            </w:r>
            <w:r w:rsidR="00B55499">
              <w:rPr>
                <w:rFonts w:ascii="Times New Roman" w:eastAsia="宋体" w:hAnsi="Times New Roman" w:cs="Times New Roman"/>
                <w:szCs w:val="21"/>
              </w:rPr>
              <w:t>学院</w:t>
            </w:r>
          </w:p>
        </w:tc>
        <w:tc>
          <w:tcPr>
            <w:tcW w:w="841" w:type="pct"/>
            <w:gridSpan w:val="3"/>
            <w:vAlign w:val="center"/>
          </w:tcPr>
          <w:p w:rsidR="00A91C4A" w:rsidRDefault="00BE019C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:rsidR="00A91C4A" w:rsidRDefault="00637CF2" w:rsidP="00637CF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旅游管理系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A91C4A" w:rsidRDefault="00637CF2" w:rsidP="00637CF2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Cs w:val="21"/>
              </w:rPr>
              <w:t>旅游管理（对口高职）专业</w:t>
            </w:r>
          </w:p>
        </w:tc>
        <w:tc>
          <w:tcPr>
            <w:tcW w:w="841" w:type="pct"/>
            <w:gridSpan w:val="3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:rsidR="00A91C4A" w:rsidRDefault="00BE019C" w:rsidP="003A4AB2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3A4AB2">
              <w:rPr>
                <w:rFonts w:ascii="Times New Roman" w:eastAsia="宋体" w:hAnsi="Times New Roman" w:cs="Times New Roman"/>
                <w:szCs w:val="21"/>
              </w:rPr>
              <w:t>5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A91C4A" w:rsidRDefault="00B55499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黎艾</w:t>
            </w:r>
            <w:proofErr w:type="gramStart"/>
            <w:r>
              <w:rPr>
                <w:rFonts w:ascii="Times New Roman" w:eastAsia="宋体" w:hAnsi="Times New Roman" w:cs="Times New Roman" w:hint="eastAsia"/>
                <w:szCs w:val="21"/>
              </w:rPr>
              <w:t>艾</w:t>
            </w:r>
            <w:proofErr w:type="gramEnd"/>
          </w:p>
        </w:tc>
        <w:tc>
          <w:tcPr>
            <w:tcW w:w="841" w:type="pct"/>
            <w:gridSpan w:val="3"/>
            <w:vAlign w:val="center"/>
          </w:tcPr>
          <w:p w:rsidR="00A91C4A" w:rsidRDefault="00BE019C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:rsidR="00A91C4A" w:rsidRDefault="00637CF2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/>
                <w:szCs w:val="21"/>
              </w:rPr>
              <w:t>罗文宝</w:t>
            </w:r>
          </w:p>
        </w:tc>
      </w:tr>
      <w:tr w:rsidR="00A91C4A" w:rsidTr="00E61B73">
        <w:trPr>
          <w:trHeight w:val="478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A91C4A" w:rsidRDefault="00637CF2">
            <w:pPr>
              <w:rPr>
                <w:rFonts w:ascii="Times New Roman" w:eastAsia="宋体" w:hAnsi="Times New Roman" w:cs="Times New Roman"/>
                <w:color w:val="548DD4" w:themeColor="text2" w:themeTint="99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导游业务</w:t>
            </w:r>
            <w:r w:rsidR="003A4AB2">
              <w:rPr>
                <w:rFonts w:ascii="Times New Roman" w:eastAsia="宋体" w:hAnsi="Times New Roman" w:cs="Times New Roman" w:hint="eastAsia"/>
                <w:szCs w:val="21"/>
              </w:rPr>
              <w:t>、导游服务技能实训</w:t>
            </w:r>
          </w:p>
        </w:tc>
      </w:tr>
      <w:tr w:rsidR="00A91C4A" w:rsidTr="00E61B73">
        <w:trPr>
          <w:trHeight w:val="414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A91C4A" w:rsidRDefault="003A4AB2">
            <w:pPr>
              <w:rPr>
                <w:rFonts w:ascii="Times New Roman" w:eastAsia="宋体" w:hAnsi="Times New Roman" w:cs="Times New Roman"/>
                <w:color w:val="FF000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A91C4A" w:rsidTr="00E61B73">
        <w:trPr>
          <w:trHeight w:val="40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A91C4A" w:rsidRPr="00B55499" w:rsidRDefault="003248A3" w:rsidP="00655CDD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无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A91C4A" w:rsidRPr="00E61B73" w:rsidRDefault="00D06C50" w:rsidP="00B55499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1.</w:t>
            </w:r>
            <w:r w:rsidR="003A4AB2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周彩屏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.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导游技能训练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[M].</w:t>
            </w:r>
            <w:r w:rsidR="003A4AB2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北京：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高等教育出版社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,</w:t>
            </w:r>
            <w:r w:rsidR="003A4AB2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2012.</w:t>
            </w:r>
          </w:p>
          <w:p w:rsidR="00A91C4A" w:rsidRPr="00E61B73" w:rsidRDefault="00D06C50" w:rsidP="003248A3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2</w:t>
            </w:r>
            <w:r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  <w:proofErr w:type="gramStart"/>
            <w:r w:rsidR="003248A3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王连义</w:t>
            </w:r>
            <w:proofErr w:type="gramEnd"/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.</w:t>
            </w:r>
            <w:r w:rsidR="003248A3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怎样做好导游工作</w:t>
            </w: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[M].</w:t>
            </w:r>
            <w:r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北京：</w:t>
            </w:r>
            <w:r w:rsidR="003248A3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中国旅游</w:t>
            </w: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出版社</w:t>
            </w: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,</w:t>
            </w:r>
            <w:r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20</w:t>
            </w:r>
            <w:r w:rsidR="003248A3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07</w:t>
            </w:r>
            <w:r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</w:p>
          <w:p w:rsidR="003248A3" w:rsidRPr="00E61B73" w:rsidRDefault="003248A3" w:rsidP="003248A3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3.</w:t>
            </w:r>
            <w:proofErr w:type="gramStart"/>
            <w:r w:rsidR="003A4AB2">
              <w:rPr>
                <w:rFonts w:ascii="Times New Roman" w:eastAsia="宋体" w:hAnsi="Times New Roman" w:cs="Times New Roman"/>
                <w:kern w:val="0"/>
                <w:szCs w:val="21"/>
              </w:rPr>
              <w:t>熊友平</w:t>
            </w:r>
            <w:proofErr w:type="gramEnd"/>
            <w:r w:rsidR="003A4AB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.</w:t>
            </w:r>
            <w:r w:rsidR="003A4AB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导游讲解技巧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[M].</w:t>
            </w:r>
            <w:r w:rsidR="003A4AB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杭州</w:t>
            </w:r>
            <w:r w:rsidR="003A4AB2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：</w:t>
            </w:r>
            <w:r w:rsidR="003A4AB2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浙江大学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出版社</w:t>
            </w:r>
            <w:r w:rsidR="003A4AB2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,</w:t>
            </w:r>
            <w:r w:rsidR="003A4AB2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201</w:t>
            </w:r>
            <w:r w:rsidR="003A4AB2">
              <w:rPr>
                <w:rFonts w:ascii="Times New Roman" w:eastAsia="宋体" w:hAnsi="Times New Roman" w:cs="Times New Roman"/>
                <w:kern w:val="0"/>
                <w:szCs w:val="21"/>
              </w:rPr>
              <w:t>3</w:t>
            </w:r>
            <w:r w:rsidR="003A4AB2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.</w:t>
            </w:r>
          </w:p>
          <w:p w:rsidR="00E61B73" w:rsidRPr="00E61B73" w:rsidRDefault="003248A3" w:rsidP="003A4AB2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kern w:val="0"/>
                <w:szCs w:val="21"/>
              </w:rPr>
            </w:pPr>
            <w:r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4.</w:t>
            </w:r>
            <w:r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马天宇</w:t>
            </w: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.</w:t>
            </w: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旅游景区导游讲解存在的问题及解决对策</w:t>
            </w:r>
            <w:r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[J].</w:t>
            </w:r>
            <w:r w:rsidR="00E61B73" w:rsidRPr="00E61B73">
              <w:rPr>
                <w:rFonts w:ascii="Times New Roman" w:eastAsia="宋体" w:hAnsi="Times New Roman" w:cs="Times New Roman" w:hint="eastAsia"/>
                <w:kern w:val="0"/>
                <w:szCs w:val="21"/>
              </w:rPr>
              <w:t>商场现代化</w:t>
            </w:r>
            <w:r w:rsidR="00E61B73" w:rsidRPr="00E61B73">
              <w:rPr>
                <w:rFonts w:ascii="Times New Roman" w:eastAsia="宋体" w:hAnsi="Times New Roman" w:cs="Times New Roman"/>
                <w:kern w:val="0"/>
                <w:szCs w:val="21"/>
              </w:rPr>
              <w:t>,2016,(20):245-246.</w:t>
            </w:r>
          </w:p>
        </w:tc>
      </w:tr>
      <w:tr w:rsidR="00A91C4A">
        <w:trPr>
          <w:trHeight w:val="636"/>
        </w:trPr>
        <w:tc>
          <w:tcPr>
            <w:tcW w:w="791" w:type="pct"/>
            <w:vAlign w:val="center"/>
          </w:tcPr>
          <w:p w:rsidR="00A91C4A" w:rsidRDefault="00BE019C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A91C4A" w:rsidRPr="00E61B73" w:rsidRDefault="0037286D" w:rsidP="0037286D">
            <w:pPr>
              <w:spacing w:line="360" w:lineRule="auto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 xml:space="preserve"> </w:t>
            </w:r>
            <w:r w:rsidR="00C83059">
              <w:rPr>
                <w:rFonts w:ascii="Times New Roman" w:eastAsia="宋体" w:hAnsi="Times New Roman" w:cs="Times New Roman" w:hint="eastAsia"/>
                <w:szCs w:val="21"/>
              </w:rPr>
              <w:t>历届全国导游大赛视频</w:t>
            </w:r>
            <w:r w:rsidR="003A4AB2">
              <w:rPr>
                <w:rFonts w:ascii="Times New Roman" w:eastAsia="宋体" w:hAnsi="Times New Roman" w:cs="Times New Roman" w:hint="eastAsia"/>
                <w:szCs w:val="21"/>
              </w:rPr>
              <w:t>、重庆导游词讲解大赛视频</w:t>
            </w:r>
          </w:p>
        </w:tc>
      </w:tr>
      <w:tr w:rsidR="00A91C4A">
        <w:trPr>
          <w:trHeight w:val="1420"/>
        </w:trPr>
        <w:tc>
          <w:tcPr>
            <w:tcW w:w="791" w:type="pct"/>
            <w:vAlign w:val="center"/>
          </w:tcPr>
          <w:p w:rsidR="00A91C4A" w:rsidRDefault="00BE019C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A91C4A" w:rsidRPr="00E1032D" w:rsidRDefault="00E61B73" w:rsidP="00903ACB">
            <w:pPr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《导游</w:t>
            </w:r>
            <w:r w:rsidR="003A4AB2">
              <w:rPr>
                <w:rFonts w:ascii="Times New Roman" w:eastAsia="宋体" w:hAnsi="Times New Roman" w:cs="Times New Roman" w:hint="eastAsia"/>
                <w:szCs w:val="21"/>
              </w:rPr>
              <w:t>词讲解（大赛）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实训》是一门旅游</w:t>
            </w:r>
            <w:r w:rsidRPr="00E61B73">
              <w:rPr>
                <w:rFonts w:ascii="Times New Roman" w:eastAsia="宋体" w:hAnsi="Times New Roman" w:cs="Times New Roman"/>
                <w:szCs w:val="21"/>
              </w:rPr>
              <w:t>管理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专业实践</w:t>
            </w:r>
            <w:r w:rsidR="00E06154">
              <w:rPr>
                <w:rFonts w:ascii="Times New Roman" w:eastAsia="宋体" w:hAnsi="Times New Roman" w:cs="Times New Roman" w:hint="eastAsia"/>
                <w:szCs w:val="21"/>
              </w:rPr>
              <w:t>选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修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课程。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教学内容</w:t>
            </w:r>
            <w:r w:rsidR="00903ACB">
              <w:rPr>
                <w:rFonts w:ascii="Times New Roman" w:eastAsia="宋体" w:hAnsi="Times New Roman" w:cs="Times New Roman" w:hint="eastAsia"/>
                <w:szCs w:val="21"/>
              </w:rPr>
              <w:t>主要围绕导游大赛比赛规则，涵盖</w:t>
            </w:r>
            <w:r w:rsidR="00974D8C">
              <w:rPr>
                <w:rFonts w:ascii="Times New Roman" w:eastAsia="宋体" w:hAnsi="Times New Roman" w:cs="Times New Roman" w:hint="eastAsia"/>
                <w:szCs w:val="21"/>
              </w:rPr>
              <w:t>仪容仪表仪态礼仪</w:t>
            </w:r>
            <w:r w:rsidR="0037286D">
              <w:rPr>
                <w:rFonts w:ascii="Times New Roman" w:eastAsia="宋体" w:hAnsi="Times New Roman" w:cs="Times New Roman" w:hint="eastAsia"/>
                <w:szCs w:val="21"/>
              </w:rPr>
              <w:t>、</w:t>
            </w:r>
            <w:r w:rsidR="00974D8C">
              <w:rPr>
                <w:rFonts w:ascii="Times New Roman" w:eastAsia="宋体" w:hAnsi="Times New Roman" w:cs="Times New Roman" w:hint="eastAsia"/>
                <w:szCs w:val="21"/>
              </w:rPr>
              <w:t>导游</w:t>
            </w:r>
            <w:proofErr w:type="gramStart"/>
            <w:r w:rsidR="00974D8C">
              <w:rPr>
                <w:rFonts w:ascii="Times New Roman" w:eastAsia="宋体" w:hAnsi="Times New Roman" w:cs="Times New Roman" w:hint="eastAsia"/>
                <w:szCs w:val="21"/>
              </w:rPr>
              <w:t>词创作</w:t>
            </w:r>
            <w:proofErr w:type="gramEnd"/>
            <w:r w:rsidR="00974D8C">
              <w:rPr>
                <w:rFonts w:ascii="Times New Roman" w:eastAsia="宋体" w:hAnsi="Times New Roman" w:cs="Times New Roman" w:hint="eastAsia"/>
                <w:szCs w:val="21"/>
              </w:rPr>
              <w:t>与讲解、才艺展示、语言表达能力等</w:t>
            </w:r>
            <w:r w:rsidR="0037286D"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通过实训</w:t>
            </w:r>
            <w:r w:rsidR="0037286D">
              <w:rPr>
                <w:rFonts w:ascii="Times New Roman" w:eastAsia="宋体" w:hAnsi="Times New Roman" w:cs="Times New Roman" w:hint="eastAsia"/>
                <w:szCs w:val="21"/>
              </w:rPr>
              <w:t>课程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37286D">
              <w:rPr>
                <w:rFonts w:ascii="Times New Roman" w:eastAsia="宋体" w:hAnsi="Times New Roman" w:cs="Times New Roman" w:hint="eastAsia"/>
                <w:szCs w:val="21"/>
              </w:rPr>
              <w:t>使学生</w:t>
            </w:r>
            <w:r w:rsidR="00974D8C">
              <w:rPr>
                <w:rFonts w:ascii="Times New Roman" w:eastAsia="宋体" w:hAnsi="Times New Roman" w:cs="Times New Roman" w:hint="eastAsia"/>
                <w:szCs w:val="21"/>
              </w:rPr>
              <w:t>明白导游职业形象的重要性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，</w:t>
            </w:r>
            <w:r w:rsidR="0037286D">
              <w:rPr>
                <w:rFonts w:ascii="Times New Roman" w:eastAsia="宋体" w:hAnsi="Times New Roman" w:cs="Times New Roman" w:hint="eastAsia"/>
                <w:szCs w:val="21"/>
              </w:rPr>
              <w:t>提升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学生撰写导游词及导游讲解能力，使学生能够熟练</w:t>
            </w:r>
            <w:r w:rsidR="00974D8C">
              <w:rPr>
                <w:rFonts w:ascii="Times New Roman" w:eastAsia="宋体" w:hAnsi="Times New Roman" w:cs="Times New Roman" w:hint="eastAsia"/>
                <w:szCs w:val="21"/>
              </w:rPr>
              <w:t>运用才艺展示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，培养</w:t>
            </w:r>
            <w:r w:rsidR="00974D8C">
              <w:rPr>
                <w:rFonts w:ascii="Times New Roman" w:eastAsia="宋体" w:hAnsi="Times New Roman" w:cs="Times New Roman" w:hint="eastAsia"/>
                <w:szCs w:val="21"/>
              </w:rPr>
              <w:t>学生较强的语言表达能力</w:t>
            </w:r>
            <w:r w:rsidRPr="00E61B73">
              <w:rPr>
                <w:rFonts w:ascii="Times New Roman" w:eastAsia="宋体" w:hAnsi="Times New Roman" w:cs="Times New Roman" w:hint="eastAsia"/>
                <w:szCs w:val="21"/>
              </w:rPr>
              <w:t>。</w:t>
            </w:r>
          </w:p>
        </w:tc>
      </w:tr>
    </w:tbl>
    <w:p w:rsidR="00A91C4A" w:rsidRDefault="00A91C4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:rsidR="00A91C4A" w:rsidRDefault="00BE019C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lastRenderedPageBreak/>
        <w:t>二、课程目标</w:t>
      </w:r>
    </w:p>
    <w:p w:rsidR="00A91C4A" w:rsidRDefault="00BE019C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a"/>
        <w:tblW w:w="9351" w:type="dxa"/>
        <w:tblLook w:val="04A0" w:firstRow="1" w:lastRow="0" w:firstColumn="1" w:lastColumn="0" w:noHBand="0" w:noVBand="1"/>
      </w:tblPr>
      <w:tblGrid>
        <w:gridCol w:w="1384"/>
        <w:gridCol w:w="7967"/>
      </w:tblGrid>
      <w:tr w:rsidR="00A91C4A" w:rsidTr="006170C2">
        <w:tc>
          <w:tcPr>
            <w:tcW w:w="1384" w:type="dxa"/>
            <w:vAlign w:val="center"/>
          </w:tcPr>
          <w:p w:rsidR="00A91C4A" w:rsidRDefault="00BE019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967" w:type="dxa"/>
            <w:vAlign w:val="center"/>
          </w:tcPr>
          <w:p w:rsidR="00A91C4A" w:rsidRDefault="00BE019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A91C4A" w:rsidTr="006170C2">
        <w:tc>
          <w:tcPr>
            <w:tcW w:w="1384" w:type="dxa"/>
            <w:vAlign w:val="center"/>
          </w:tcPr>
          <w:p w:rsidR="00A91C4A" w:rsidRDefault="00BE019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967" w:type="dxa"/>
            <w:vAlign w:val="center"/>
          </w:tcPr>
          <w:p w:rsidR="00797932" w:rsidRDefault="00797932" w:rsidP="006170C2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  <w:p w:rsidR="00C83059" w:rsidRDefault="00903ACB" w:rsidP="00903ACB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ind w:firstLineChars="200" w:firstLine="420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帮助</w:t>
            </w:r>
            <w:r>
              <w:rPr>
                <w:color w:val="000000" w:themeColor="text1"/>
                <w:kern w:val="0"/>
                <w:szCs w:val="21"/>
              </w:rPr>
              <w:t>学生树立礼仪意识，能够灵活运用仪容仪表仪态礼仪知识，塑造出良好的导游职业形象</w:t>
            </w:r>
            <w:r w:rsidR="00C83059">
              <w:rPr>
                <w:rFonts w:hint="eastAsia"/>
                <w:color w:val="000000" w:themeColor="text1"/>
                <w:kern w:val="0"/>
                <w:szCs w:val="21"/>
              </w:rPr>
              <w:t>。</w:t>
            </w:r>
          </w:p>
          <w:p w:rsidR="00903ACB" w:rsidRPr="00903ACB" w:rsidRDefault="00903ACB" w:rsidP="00903ACB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ind w:firstLineChars="200" w:firstLine="420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</w:tr>
      <w:tr w:rsidR="00A91C4A" w:rsidTr="006170C2">
        <w:tc>
          <w:tcPr>
            <w:tcW w:w="1384" w:type="dxa"/>
            <w:vAlign w:val="center"/>
          </w:tcPr>
          <w:p w:rsidR="00A91C4A" w:rsidRDefault="00BE019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967" w:type="dxa"/>
            <w:vAlign w:val="center"/>
          </w:tcPr>
          <w:p w:rsidR="00326156" w:rsidRDefault="00326156" w:rsidP="0046695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  <w:p w:rsidR="00A91C4A" w:rsidRDefault="00C83059" w:rsidP="00AB4019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ind w:firstLineChars="200" w:firstLine="420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使学生</w:t>
            </w:r>
            <w:r w:rsidR="00903ACB">
              <w:rPr>
                <w:rFonts w:hint="eastAsia"/>
                <w:color w:val="000000" w:themeColor="text1"/>
                <w:kern w:val="0"/>
                <w:szCs w:val="21"/>
              </w:rPr>
              <w:t>能够独立创作导游词，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并</w:t>
            </w:r>
            <w:r w:rsidR="00903ACB">
              <w:rPr>
                <w:rFonts w:hint="eastAsia"/>
                <w:color w:val="000000" w:themeColor="text1"/>
                <w:kern w:val="0"/>
                <w:szCs w:val="21"/>
              </w:rPr>
              <w:t>灵活运用语言技巧与讲解方法，提升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学生</w:t>
            </w:r>
            <w:r w:rsidR="00903ACB">
              <w:rPr>
                <w:rFonts w:hint="eastAsia"/>
                <w:color w:val="000000" w:themeColor="text1"/>
                <w:kern w:val="0"/>
                <w:szCs w:val="21"/>
              </w:rPr>
              <w:t>导游</w:t>
            </w:r>
            <w:r w:rsidR="00745235">
              <w:rPr>
                <w:rFonts w:hint="eastAsia"/>
                <w:color w:val="000000" w:themeColor="text1"/>
                <w:kern w:val="0"/>
                <w:szCs w:val="21"/>
              </w:rPr>
              <w:t>讲解能力。</w:t>
            </w:r>
          </w:p>
          <w:p w:rsidR="00326156" w:rsidRPr="008A7296" w:rsidRDefault="00326156" w:rsidP="00466950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rFonts w:eastAsiaTheme="minorEastAsia"/>
                <w:color w:val="000000" w:themeColor="text1"/>
                <w:kern w:val="0"/>
                <w:szCs w:val="21"/>
              </w:rPr>
            </w:pPr>
          </w:p>
        </w:tc>
      </w:tr>
      <w:tr w:rsidR="00A91C4A" w:rsidTr="006170C2">
        <w:tc>
          <w:tcPr>
            <w:tcW w:w="1384" w:type="dxa"/>
            <w:vAlign w:val="center"/>
          </w:tcPr>
          <w:p w:rsidR="00A91C4A" w:rsidRDefault="00BE019C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967" w:type="dxa"/>
            <w:vAlign w:val="center"/>
          </w:tcPr>
          <w:p w:rsidR="00326156" w:rsidRDefault="00903ACB" w:rsidP="00AB4019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ind w:firstLineChars="200" w:firstLine="420"/>
              <w:jc w:val="left"/>
              <w:rPr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color w:val="000000" w:themeColor="text1"/>
                <w:kern w:val="0"/>
                <w:szCs w:val="21"/>
              </w:rPr>
              <w:t>使学生具备一定的才艺知识，</w:t>
            </w:r>
            <w:r w:rsidR="00003BD1">
              <w:rPr>
                <w:rFonts w:hint="eastAsia"/>
                <w:color w:val="000000" w:themeColor="text1"/>
                <w:kern w:val="0"/>
                <w:szCs w:val="21"/>
              </w:rPr>
              <w:t>增强才艺表现能力</w:t>
            </w:r>
            <w:r w:rsidR="0077566A">
              <w:rPr>
                <w:color w:val="000000" w:themeColor="text1"/>
                <w:kern w:val="0"/>
                <w:szCs w:val="21"/>
              </w:rPr>
              <w:t>。</w:t>
            </w:r>
          </w:p>
          <w:p w:rsidR="00A91C4A" w:rsidRPr="004D60F7" w:rsidRDefault="00A91C4A" w:rsidP="00BA32E4">
            <w:pPr>
              <w:widowControl/>
              <w:autoSpaceDE w:val="0"/>
              <w:autoSpaceDN w:val="0"/>
              <w:adjustRightInd w:val="0"/>
              <w:snapToGrid w:val="0"/>
              <w:spacing w:line="400" w:lineRule="exact"/>
              <w:jc w:val="left"/>
              <w:rPr>
                <w:color w:val="000000" w:themeColor="text1"/>
                <w:kern w:val="0"/>
                <w:szCs w:val="21"/>
              </w:rPr>
            </w:pPr>
          </w:p>
        </w:tc>
      </w:tr>
    </w:tbl>
    <w:p w:rsidR="00296401" w:rsidRDefault="00296401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326156" w:rsidRDefault="00326156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E606D2" w:rsidRDefault="00E606D2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003BD1" w:rsidRDefault="00003BD1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</w:p>
    <w:p w:rsidR="00A91C4A" w:rsidRDefault="00BE019C">
      <w:pPr>
        <w:pStyle w:val="a4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:rsidR="00A91C4A" w:rsidRDefault="00BE019C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FF000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:rsidR="00A91C4A" w:rsidRPr="00694979" w:rsidRDefault="00EA11EE" w:rsidP="00694979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="00F4072E" w:rsidRPr="00694979"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 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仪态礼仪训练</w:t>
      </w:r>
    </w:p>
    <w:p w:rsidR="00694979" w:rsidRPr="00694979" w:rsidRDefault="00694979" w:rsidP="00694979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（1）</w:t>
      </w:r>
      <w:r w:rsidR="00C07E18">
        <w:rPr>
          <w:rFonts w:ascii="宋体" w:eastAsia="宋体" w:hAnsi="宋体" w:cs="宋体" w:hint="eastAsia"/>
          <w:color w:val="000000" w:themeColor="text1"/>
          <w:sz w:val="24"/>
          <w:szCs w:val="24"/>
        </w:rPr>
        <w:t>学习内容：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仪态礼仪</w:t>
      </w:r>
      <w:r w:rsidR="00944688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</w:p>
    <w:p w:rsidR="00694979" w:rsidRPr="00694979" w:rsidRDefault="00694979" w:rsidP="00694979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）</w:t>
      </w:r>
      <w:r w:rsidR="00ED32C1">
        <w:rPr>
          <w:rFonts w:ascii="宋体" w:eastAsia="宋体" w:hAnsi="宋体" w:cs="宋体"/>
          <w:color w:val="000000" w:themeColor="text1"/>
          <w:sz w:val="24"/>
          <w:szCs w:val="24"/>
        </w:rPr>
        <w:t>学习要求：</w:t>
      </w:r>
      <w:r w:rsidR="007A7B36">
        <w:rPr>
          <w:rFonts w:ascii="宋体" w:eastAsia="宋体" w:hAnsi="宋体" w:cs="宋体"/>
          <w:color w:val="000000" w:themeColor="text1"/>
          <w:sz w:val="24"/>
          <w:szCs w:val="24"/>
        </w:rPr>
        <w:t>通过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对</w:t>
      </w:r>
      <w:r w:rsidR="00003BD1">
        <w:rPr>
          <w:rFonts w:ascii="宋体" w:eastAsia="宋体" w:hAnsi="宋体" w:cs="宋体"/>
          <w:color w:val="000000" w:themeColor="text1"/>
          <w:sz w:val="24"/>
          <w:szCs w:val="24"/>
        </w:rPr>
        <w:t>站姿、走</w:t>
      </w:r>
      <w:proofErr w:type="gramStart"/>
      <w:r w:rsidR="00003BD1">
        <w:rPr>
          <w:rFonts w:ascii="宋体" w:eastAsia="宋体" w:hAnsi="宋体" w:cs="宋体"/>
          <w:color w:val="000000" w:themeColor="text1"/>
          <w:sz w:val="24"/>
          <w:szCs w:val="24"/>
        </w:rPr>
        <w:t>姿以及</w:t>
      </w:r>
      <w:proofErr w:type="gramEnd"/>
      <w:r w:rsidR="00003BD1">
        <w:rPr>
          <w:rFonts w:ascii="宋体" w:eastAsia="宋体" w:hAnsi="宋体" w:cs="宋体"/>
          <w:color w:val="000000" w:themeColor="text1"/>
          <w:sz w:val="24"/>
          <w:szCs w:val="24"/>
        </w:rPr>
        <w:t>手势、表情的训练</w:t>
      </w:r>
      <w:r w:rsidR="00AA19C8">
        <w:rPr>
          <w:rFonts w:ascii="宋体" w:eastAsia="宋体" w:hAnsi="宋体" w:cs="宋体" w:hint="eastAsia"/>
          <w:color w:val="000000" w:themeColor="text1"/>
          <w:sz w:val="24"/>
          <w:szCs w:val="24"/>
        </w:rPr>
        <w:t>，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培养学生良好的职业形象</w:t>
      </w:r>
      <w:r w:rsidR="007A7B36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</w:p>
    <w:p w:rsidR="00F4072E" w:rsidRDefault="00694979" w:rsidP="00694979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导游</w:t>
      </w:r>
      <w:r w:rsidR="00531A68">
        <w:rPr>
          <w:rFonts w:ascii="宋体" w:eastAsia="宋体" w:hAnsi="宋体" w:cs="宋体" w:hint="eastAsia"/>
          <w:color w:val="000000" w:themeColor="text1"/>
          <w:sz w:val="24"/>
          <w:szCs w:val="24"/>
        </w:rPr>
        <w:t>词的创作与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讲解</w:t>
      </w:r>
    </w:p>
    <w:p w:rsidR="00694979" w:rsidRPr="00694979" w:rsidRDefault="00694979" w:rsidP="00694979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）</w:t>
      </w:r>
      <w:r w:rsidR="00D62A20">
        <w:rPr>
          <w:rFonts w:ascii="宋体" w:eastAsia="宋体" w:hAnsi="宋体" w:cs="宋体"/>
          <w:color w:val="000000" w:themeColor="text1"/>
          <w:sz w:val="24"/>
          <w:szCs w:val="24"/>
        </w:rPr>
        <w:t>学习内容：</w:t>
      </w:r>
      <w:r w:rsidR="00003BD1">
        <w:rPr>
          <w:rFonts w:hint="eastAsia"/>
          <w:sz w:val="24"/>
        </w:rPr>
        <w:t>创作导游词、训练导游词讲解</w:t>
      </w:r>
      <w:r w:rsidR="003B7276">
        <w:rPr>
          <w:rFonts w:hint="eastAsia"/>
          <w:sz w:val="24"/>
        </w:rPr>
        <w:t>。</w:t>
      </w:r>
    </w:p>
    <w:p w:rsidR="00C07E18" w:rsidRDefault="00694979" w:rsidP="00C07E18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694979">
        <w:rPr>
          <w:rFonts w:ascii="宋体" w:eastAsia="宋体" w:hAnsi="宋体" w:cs="宋体"/>
          <w:color w:val="000000" w:themeColor="text1"/>
          <w:sz w:val="24"/>
          <w:szCs w:val="24"/>
        </w:rPr>
        <w:t>（</w:t>
      </w:r>
      <w:r w:rsidRPr="00694979"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 w:rsidRPr="00694979">
        <w:rPr>
          <w:rFonts w:ascii="宋体" w:eastAsia="宋体" w:hAnsi="宋体" w:cs="宋体"/>
          <w:color w:val="000000" w:themeColor="text1"/>
          <w:sz w:val="24"/>
          <w:szCs w:val="24"/>
        </w:rPr>
        <w:t>）</w:t>
      </w:r>
      <w:r w:rsidR="00D62A20">
        <w:rPr>
          <w:rFonts w:ascii="宋体" w:eastAsia="宋体" w:hAnsi="宋体" w:cs="宋体"/>
          <w:color w:val="000000" w:themeColor="text1"/>
          <w:sz w:val="24"/>
          <w:szCs w:val="24"/>
        </w:rPr>
        <w:t>学习要求：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能够</w:t>
      </w:r>
      <w:r w:rsidR="00003BD1">
        <w:rPr>
          <w:rFonts w:ascii="宋体" w:eastAsia="宋体" w:hAnsi="宋体" w:cs="宋体"/>
          <w:color w:val="000000" w:themeColor="text1"/>
          <w:sz w:val="24"/>
          <w:szCs w:val="24"/>
        </w:rPr>
        <w:t>独立创作导游词，</w:t>
      </w:r>
      <w:r w:rsidR="00531A68">
        <w:rPr>
          <w:rFonts w:ascii="宋体" w:eastAsia="宋体" w:hAnsi="宋体" w:cs="宋体"/>
          <w:color w:val="000000" w:themeColor="text1"/>
          <w:sz w:val="24"/>
          <w:szCs w:val="24"/>
        </w:rPr>
        <w:t>灵活</w:t>
      </w:r>
      <w:r w:rsidR="00EF4233">
        <w:rPr>
          <w:rFonts w:ascii="宋体" w:eastAsia="宋体" w:hAnsi="宋体" w:cs="宋体"/>
          <w:color w:val="000000" w:themeColor="text1"/>
          <w:sz w:val="24"/>
          <w:szCs w:val="24"/>
        </w:rPr>
        <w:t>运用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语言技巧</w:t>
      </w:r>
      <w:r w:rsidR="00531A68">
        <w:rPr>
          <w:rFonts w:ascii="宋体" w:eastAsia="宋体" w:hAnsi="宋体" w:cs="宋体" w:hint="eastAsia"/>
          <w:color w:val="000000" w:themeColor="text1"/>
          <w:sz w:val="24"/>
          <w:szCs w:val="24"/>
        </w:rPr>
        <w:t>与</w:t>
      </w:r>
      <w:r w:rsidR="00EF4233">
        <w:rPr>
          <w:rFonts w:ascii="宋体" w:eastAsia="宋体" w:hAnsi="宋体" w:cs="宋体"/>
          <w:color w:val="000000" w:themeColor="text1"/>
          <w:sz w:val="24"/>
          <w:szCs w:val="24"/>
        </w:rPr>
        <w:t>导游讲解方法</w:t>
      </w:r>
      <w:r w:rsidR="00505723">
        <w:rPr>
          <w:rFonts w:ascii="宋体" w:eastAsia="宋体" w:hAnsi="宋体" w:cs="宋体"/>
          <w:color w:val="000000" w:themeColor="text1"/>
          <w:sz w:val="24"/>
          <w:szCs w:val="24"/>
        </w:rPr>
        <w:t>，</w:t>
      </w:r>
      <w:r w:rsidR="00531A68">
        <w:rPr>
          <w:rFonts w:ascii="宋体" w:eastAsia="宋体" w:hAnsi="宋体" w:cs="宋体" w:hint="eastAsia"/>
          <w:color w:val="000000" w:themeColor="text1"/>
          <w:sz w:val="24"/>
          <w:szCs w:val="24"/>
        </w:rPr>
        <w:t>提升</w:t>
      </w:r>
      <w:r w:rsidR="00EF4233">
        <w:rPr>
          <w:rFonts w:ascii="宋体" w:eastAsia="宋体" w:hAnsi="宋体" w:cs="宋体" w:hint="eastAsia"/>
          <w:color w:val="000000" w:themeColor="text1"/>
          <w:sz w:val="24"/>
          <w:szCs w:val="24"/>
        </w:rPr>
        <w:t>学生导游讲解能力</w:t>
      </w:r>
      <w:r w:rsidR="00EE7A71">
        <w:rPr>
          <w:rFonts w:ascii="宋体" w:eastAsia="宋体" w:hAnsi="宋体" w:cs="宋体"/>
          <w:color w:val="000000" w:themeColor="text1"/>
          <w:sz w:val="24"/>
          <w:szCs w:val="24"/>
        </w:rPr>
        <w:t>。</w:t>
      </w:r>
    </w:p>
    <w:p w:rsidR="00C07E18" w:rsidRDefault="00694979" w:rsidP="00C07E18">
      <w:pPr>
        <w:adjustRightInd w:val="0"/>
        <w:snapToGrid w:val="0"/>
        <w:spacing w:line="400" w:lineRule="exact"/>
        <w:ind w:firstLineChars="100" w:firstLine="240"/>
        <w:rPr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才艺展示</w:t>
      </w:r>
    </w:p>
    <w:p w:rsidR="00C07E18" w:rsidRDefault="00C07E18" w:rsidP="00C07E18">
      <w:pPr>
        <w:adjustRightInd w:val="0"/>
        <w:snapToGrid w:val="0"/>
        <w:spacing w:line="400" w:lineRule="exact"/>
        <w:ind w:firstLineChars="100" w:firstLine="240"/>
        <w:rPr>
          <w:sz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）</w:t>
      </w:r>
      <w:r w:rsidR="00D62A20">
        <w:rPr>
          <w:rFonts w:hint="eastAsia"/>
          <w:sz w:val="24"/>
        </w:rPr>
        <w:t>学习内容：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才艺练习</w:t>
      </w:r>
      <w:r w:rsidR="00EE7A71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</w:p>
    <w:p w:rsidR="00C07E18" w:rsidRDefault="00C07E18" w:rsidP="00C07E18">
      <w:pPr>
        <w:adjustRightInd w:val="0"/>
        <w:snapToGrid w:val="0"/>
        <w:spacing w:line="400" w:lineRule="exact"/>
        <w:ind w:firstLineChars="100" w:firstLine="240"/>
        <w:rPr>
          <w:sz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）</w:t>
      </w:r>
      <w:r w:rsidR="00D62A20">
        <w:rPr>
          <w:rFonts w:ascii="宋体" w:eastAsia="宋体" w:hAnsi="宋体" w:cs="宋体"/>
          <w:color w:val="000000" w:themeColor="text1"/>
          <w:sz w:val="24"/>
          <w:szCs w:val="24"/>
        </w:rPr>
        <w:t>学习要求：</w:t>
      </w:r>
      <w:r w:rsidR="00003BD1">
        <w:rPr>
          <w:rFonts w:ascii="宋体" w:eastAsia="宋体" w:hAnsi="宋体" w:cs="宋体" w:hint="eastAsia"/>
          <w:color w:val="000000" w:themeColor="text1"/>
          <w:sz w:val="24"/>
          <w:szCs w:val="24"/>
        </w:rPr>
        <w:t>具备</w:t>
      </w:r>
      <w:r w:rsidR="00003BD1">
        <w:rPr>
          <w:rFonts w:ascii="宋体" w:eastAsia="宋体" w:hAnsi="宋体" w:cs="宋体"/>
          <w:color w:val="000000" w:themeColor="text1"/>
          <w:sz w:val="24"/>
          <w:szCs w:val="24"/>
        </w:rPr>
        <w:t>一定的才艺</w:t>
      </w:r>
      <w:r w:rsidR="000A461E">
        <w:rPr>
          <w:rFonts w:ascii="宋体" w:eastAsia="宋体" w:hAnsi="宋体" w:cs="宋体"/>
          <w:color w:val="000000" w:themeColor="text1"/>
          <w:sz w:val="24"/>
          <w:szCs w:val="24"/>
        </w:rPr>
        <w:t>，</w:t>
      </w:r>
      <w:r w:rsidR="00531A68">
        <w:rPr>
          <w:rFonts w:ascii="宋体" w:eastAsia="宋体" w:hAnsi="宋体" w:cs="宋体" w:hint="eastAsia"/>
          <w:color w:val="000000" w:themeColor="text1"/>
          <w:sz w:val="24"/>
          <w:szCs w:val="24"/>
        </w:rPr>
        <w:t>展示</w:t>
      </w:r>
      <w:r w:rsidR="00531A68">
        <w:rPr>
          <w:rFonts w:ascii="宋体" w:eastAsia="宋体" w:hAnsi="宋体" w:cs="宋体"/>
          <w:color w:val="000000" w:themeColor="text1"/>
          <w:sz w:val="24"/>
          <w:szCs w:val="24"/>
        </w:rPr>
        <w:t>的才艺具有艺术性和美感</w:t>
      </w:r>
      <w:r w:rsidR="00455B3E">
        <w:rPr>
          <w:rFonts w:ascii="宋体" w:eastAsia="宋体" w:hAnsi="宋体" w:cs="宋体" w:hint="eastAsia"/>
          <w:color w:val="000000" w:themeColor="text1"/>
          <w:sz w:val="24"/>
          <w:szCs w:val="24"/>
        </w:rPr>
        <w:t>。</w:t>
      </w:r>
    </w:p>
    <w:p w:rsidR="001A4036" w:rsidRDefault="00BE019C" w:rsidP="001A4036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  <w:r w:rsidR="00B9607E"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</w:t>
      </w:r>
      <w:r w:rsidR="00531A68">
        <w:rPr>
          <w:rFonts w:ascii="宋体" w:eastAsia="宋体" w:hAnsi="宋体" w:cs="宋体"/>
          <w:color w:val="000000" w:themeColor="text1"/>
          <w:sz w:val="24"/>
          <w:szCs w:val="24"/>
        </w:rPr>
        <w:t>20</w:t>
      </w:r>
      <w:r w:rsidR="00B9607E">
        <w:rPr>
          <w:rFonts w:ascii="宋体" w:eastAsia="宋体" w:hAnsi="宋体" w:cs="宋体" w:hint="eastAsia"/>
          <w:color w:val="000000" w:themeColor="text1"/>
          <w:sz w:val="24"/>
          <w:szCs w:val="24"/>
        </w:rPr>
        <w:t>课时</w:t>
      </w:r>
      <w:r w:rsidR="00B9607E"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）</w:t>
      </w:r>
    </w:p>
    <w:p w:rsidR="00B34FA5" w:rsidRPr="00B34FA5" w:rsidRDefault="00B34FA5" w:rsidP="00B34FA5">
      <w:pPr>
        <w:pStyle w:val="ad"/>
        <w:spacing w:line="320" w:lineRule="exact"/>
        <w:ind w:firstLine="422"/>
        <w:jc w:val="center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/>
          <w:b/>
          <w:szCs w:val="21"/>
        </w:rPr>
        <w:t xml:space="preserve">3 </w:t>
      </w:r>
      <w:r>
        <w:rPr>
          <w:rFonts w:ascii="Times New Roman" w:hint="eastAsia"/>
          <w:b/>
          <w:szCs w:val="21"/>
        </w:rPr>
        <w:t>时间安排</w:t>
      </w:r>
    </w:p>
    <w:tbl>
      <w:tblPr>
        <w:tblpPr w:leftFromText="180" w:rightFromText="180" w:vertAnchor="text" w:horzAnchor="margin" w:tblpY="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9"/>
        <w:gridCol w:w="3866"/>
        <w:gridCol w:w="2643"/>
      </w:tblGrid>
      <w:tr w:rsidR="008A0775" w:rsidTr="000A461E">
        <w:trPr>
          <w:trHeight w:val="412"/>
        </w:trPr>
        <w:tc>
          <w:tcPr>
            <w:tcW w:w="1369" w:type="dxa"/>
            <w:vAlign w:val="center"/>
          </w:tcPr>
          <w:p w:rsidR="008A0775" w:rsidRDefault="008A0775" w:rsidP="000A461E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序号</w:t>
            </w:r>
          </w:p>
        </w:tc>
        <w:tc>
          <w:tcPr>
            <w:tcW w:w="3866" w:type="dxa"/>
            <w:vAlign w:val="center"/>
          </w:tcPr>
          <w:p w:rsidR="008A0775" w:rsidRDefault="008A0775" w:rsidP="000A461E">
            <w:pPr>
              <w:snapToGrid w:val="0"/>
              <w:spacing w:line="400" w:lineRule="exact"/>
              <w:jc w:val="center"/>
              <w:rPr>
                <w:rFonts w:ascii="黑体" w:eastAsia="黑体" w:hAnsi="宋体"/>
                <w:szCs w:val="24"/>
              </w:rPr>
            </w:pPr>
            <w:r>
              <w:rPr>
                <w:rFonts w:ascii="黑体" w:eastAsia="黑体" w:hAnsi="宋体" w:hint="eastAsia"/>
                <w:szCs w:val="24"/>
              </w:rPr>
              <w:t>课程模块</w:t>
            </w:r>
          </w:p>
        </w:tc>
        <w:tc>
          <w:tcPr>
            <w:tcW w:w="2643" w:type="dxa"/>
          </w:tcPr>
          <w:p w:rsidR="008A0775" w:rsidRDefault="008A0775" w:rsidP="000A461E">
            <w:pPr>
              <w:snapToGrid w:val="0"/>
              <w:spacing w:line="400" w:lineRule="exact"/>
              <w:rPr>
                <w:rFonts w:ascii="黑体" w:eastAsia="黑体" w:hAnsi="黑体"/>
                <w:szCs w:val="24"/>
              </w:rPr>
            </w:pPr>
            <w:r>
              <w:rPr>
                <w:rFonts w:ascii="黑体" w:eastAsia="黑体" w:hAnsi="黑体" w:hint="eastAsia"/>
                <w:szCs w:val="24"/>
              </w:rPr>
              <w:t>学时</w:t>
            </w:r>
          </w:p>
        </w:tc>
      </w:tr>
      <w:tr w:rsidR="008A0775" w:rsidTr="000A461E">
        <w:trPr>
          <w:trHeight w:val="412"/>
        </w:trPr>
        <w:tc>
          <w:tcPr>
            <w:tcW w:w="1369" w:type="dxa"/>
            <w:vAlign w:val="center"/>
          </w:tcPr>
          <w:p w:rsidR="008A0775" w:rsidRPr="001A4036" w:rsidRDefault="008A0775" w:rsidP="000A461E">
            <w:pPr>
              <w:spacing w:line="400" w:lineRule="exact"/>
              <w:jc w:val="center"/>
              <w:rPr>
                <w:rFonts w:ascii="宋体" w:eastAsia="宋体" w:hAnsi="宋体"/>
                <w:szCs w:val="24"/>
              </w:rPr>
            </w:pPr>
            <w:r w:rsidRPr="001A4036">
              <w:rPr>
                <w:rFonts w:ascii="宋体" w:eastAsia="宋体" w:hAnsi="宋体"/>
                <w:szCs w:val="24"/>
              </w:rPr>
              <w:t>1</w:t>
            </w:r>
          </w:p>
        </w:tc>
        <w:tc>
          <w:tcPr>
            <w:tcW w:w="3866" w:type="dxa"/>
            <w:vAlign w:val="center"/>
          </w:tcPr>
          <w:p w:rsidR="008A0775" w:rsidRPr="000A461E" w:rsidRDefault="00531A68" w:rsidP="000A461E">
            <w:pPr>
              <w:snapToGrid w:val="0"/>
            </w:pPr>
            <w:r>
              <w:rPr>
                <w:rFonts w:ascii="宋体" w:eastAsia="宋体" w:hAnsi="宋体" w:hint="eastAsia"/>
                <w:color w:val="000000"/>
                <w:szCs w:val="24"/>
              </w:rPr>
              <w:t>仪态礼仪的训练</w:t>
            </w:r>
          </w:p>
        </w:tc>
        <w:tc>
          <w:tcPr>
            <w:tcW w:w="2643" w:type="dxa"/>
          </w:tcPr>
          <w:p w:rsidR="008A0775" w:rsidRPr="001A4036" w:rsidRDefault="00531A68" w:rsidP="000A461E">
            <w:pPr>
              <w:snapToGrid w:val="0"/>
              <w:spacing w:line="400" w:lineRule="exact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4</w:t>
            </w:r>
          </w:p>
        </w:tc>
      </w:tr>
      <w:tr w:rsidR="008A0775" w:rsidTr="000A461E">
        <w:trPr>
          <w:trHeight w:val="412"/>
        </w:trPr>
        <w:tc>
          <w:tcPr>
            <w:tcW w:w="1369" w:type="dxa"/>
            <w:vAlign w:val="center"/>
          </w:tcPr>
          <w:p w:rsidR="008A0775" w:rsidRPr="001A4036" w:rsidRDefault="008A0775" w:rsidP="000A461E">
            <w:pPr>
              <w:jc w:val="center"/>
              <w:rPr>
                <w:rFonts w:ascii="宋体" w:eastAsia="宋体" w:hAnsi="宋体"/>
                <w:szCs w:val="24"/>
              </w:rPr>
            </w:pPr>
            <w:r w:rsidRPr="001A4036">
              <w:rPr>
                <w:rFonts w:ascii="宋体" w:eastAsia="宋体" w:hAnsi="宋体"/>
                <w:szCs w:val="24"/>
              </w:rPr>
              <w:t>2</w:t>
            </w:r>
          </w:p>
        </w:tc>
        <w:tc>
          <w:tcPr>
            <w:tcW w:w="3866" w:type="dxa"/>
            <w:vAlign w:val="center"/>
          </w:tcPr>
          <w:p w:rsidR="008A0775" w:rsidRPr="001A4036" w:rsidRDefault="00531A68" w:rsidP="000A461E">
            <w:pPr>
              <w:snapToGrid w:val="0"/>
              <w:rPr>
                <w:rFonts w:ascii="宋体" w:eastAsia="宋体" w:hAnsi="宋体"/>
                <w:color w:val="000000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Cs w:val="24"/>
              </w:rPr>
              <w:t>导游词的创作与讲解</w:t>
            </w:r>
          </w:p>
        </w:tc>
        <w:tc>
          <w:tcPr>
            <w:tcW w:w="2643" w:type="dxa"/>
          </w:tcPr>
          <w:p w:rsidR="008A0775" w:rsidRPr="001A4036" w:rsidRDefault="000A461E" w:rsidP="00531A68">
            <w:pPr>
              <w:snapToGrid w:val="0"/>
              <w:spacing w:line="400" w:lineRule="exact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1</w:t>
            </w:r>
            <w:r w:rsidR="00531A68">
              <w:rPr>
                <w:rFonts w:ascii="宋体" w:eastAsia="宋体" w:hAnsi="宋体"/>
                <w:szCs w:val="24"/>
              </w:rPr>
              <w:t>2</w:t>
            </w:r>
          </w:p>
        </w:tc>
      </w:tr>
      <w:tr w:rsidR="000A461E" w:rsidTr="000A461E">
        <w:trPr>
          <w:trHeight w:val="420"/>
        </w:trPr>
        <w:tc>
          <w:tcPr>
            <w:tcW w:w="1369" w:type="dxa"/>
            <w:vAlign w:val="center"/>
          </w:tcPr>
          <w:p w:rsidR="000A461E" w:rsidRPr="001A4036" w:rsidRDefault="000A461E" w:rsidP="000A461E">
            <w:pPr>
              <w:spacing w:line="400" w:lineRule="exact"/>
              <w:jc w:val="center"/>
              <w:rPr>
                <w:rFonts w:ascii="宋体" w:eastAsia="宋体" w:hAnsi="宋体"/>
                <w:szCs w:val="24"/>
              </w:rPr>
            </w:pPr>
            <w:r w:rsidRPr="001A4036">
              <w:rPr>
                <w:rFonts w:ascii="宋体" w:eastAsia="宋体" w:hAnsi="宋体"/>
                <w:szCs w:val="24"/>
              </w:rPr>
              <w:t>3</w:t>
            </w:r>
          </w:p>
        </w:tc>
        <w:tc>
          <w:tcPr>
            <w:tcW w:w="3866" w:type="dxa"/>
            <w:vAlign w:val="center"/>
          </w:tcPr>
          <w:p w:rsidR="000A461E" w:rsidRPr="000A461E" w:rsidRDefault="00531A68" w:rsidP="000A461E">
            <w:pPr>
              <w:snapToGrid w:val="0"/>
              <w:spacing w:line="360" w:lineRule="auto"/>
              <w:rPr>
                <w:rFonts w:ascii="宋体" w:eastAsia="宋体" w:hAnsi="宋体"/>
                <w:color w:val="000000"/>
                <w:szCs w:val="24"/>
              </w:rPr>
            </w:pPr>
            <w:r>
              <w:rPr>
                <w:rFonts w:ascii="宋体" w:eastAsia="宋体" w:hAnsi="宋体" w:hint="eastAsia"/>
                <w:color w:val="000000"/>
                <w:szCs w:val="24"/>
              </w:rPr>
              <w:t>才艺展示练习</w:t>
            </w:r>
          </w:p>
        </w:tc>
        <w:tc>
          <w:tcPr>
            <w:tcW w:w="2643" w:type="dxa"/>
          </w:tcPr>
          <w:p w:rsidR="000A461E" w:rsidRPr="001A4036" w:rsidRDefault="00EF4233" w:rsidP="000A461E">
            <w:pPr>
              <w:snapToGrid w:val="0"/>
              <w:spacing w:line="400" w:lineRule="exact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4</w:t>
            </w:r>
          </w:p>
        </w:tc>
      </w:tr>
      <w:tr w:rsidR="008A0775" w:rsidTr="000A461E">
        <w:trPr>
          <w:trHeight w:val="261"/>
        </w:trPr>
        <w:tc>
          <w:tcPr>
            <w:tcW w:w="1369" w:type="dxa"/>
            <w:tcBorders>
              <w:right w:val="nil"/>
            </w:tcBorders>
            <w:vAlign w:val="center"/>
          </w:tcPr>
          <w:p w:rsidR="008A0775" w:rsidRPr="001A4036" w:rsidRDefault="008A0775" w:rsidP="000A461E">
            <w:pPr>
              <w:spacing w:line="400" w:lineRule="exact"/>
              <w:jc w:val="center"/>
              <w:rPr>
                <w:rFonts w:ascii="宋体" w:eastAsia="宋体" w:hAnsi="宋体"/>
                <w:szCs w:val="24"/>
              </w:rPr>
            </w:pPr>
          </w:p>
        </w:tc>
        <w:tc>
          <w:tcPr>
            <w:tcW w:w="3866" w:type="dxa"/>
            <w:tcBorders>
              <w:left w:val="nil"/>
            </w:tcBorders>
            <w:vAlign w:val="center"/>
          </w:tcPr>
          <w:p w:rsidR="008A0775" w:rsidRPr="001A4036" w:rsidRDefault="008A0775" w:rsidP="000A461E">
            <w:pPr>
              <w:spacing w:line="400" w:lineRule="exact"/>
              <w:rPr>
                <w:rFonts w:ascii="宋体" w:eastAsia="宋体" w:hAnsi="宋体"/>
                <w:szCs w:val="24"/>
              </w:rPr>
            </w:pPr>
            <w:r w:rsidRPr="001A4036">
              <w:rPr>
                <w:rFonts w:ascii="宋体" w:eastAsia="宋体" w:hAnsi="宋体" w:hint="eastAsia"/>
                <w:szCs w:val="24"/>
              </w:rPr>
              <w:t>合</w:t>
            </w:r>
            <w:r w:rsidRPr="001A4036">
              <w:rPr>
                <w:rFonts w:ascii="宋体" w:eastAsia="宋体" w:hAnsi="宋体"/>
                <w:szCs w:val="24"/>
              </w:rPr>
              <w:t xml:space="preserve">  </w:t>
            </w:r>
            <w:r w:rsidRPr="001A4036">
              <w:rPr>
                <w:rFonts w:ascii="宋体" w:eastAsia="宋体" w:hAnsi="宋体" w:hint="eastAsia"/>
                <w:szCs w:val="24"/>
              </w:rPr>
              <w:t>计</w:t>
            </w:r>
          </w:p>
        </w:tc>
        <w:tc>
          <w:tcPr>
            <w:tcW w:w="2643" w:type="dxa"/>
          </w:tcPr>
          <w:p w:rsidR="008A0775" w:rsidRPr="001A4036" w:rsidRDefault="00531A68" w:rsidP="000A461E">
            <w:pPr>
              <w:snapToGrid w:val="0"/>
              <w:spacing w:line="400" w:lineRule="exact"/>
              <w:rPr>
                <w:rFonts w:ascii="宋体" w:eastAsia="宋体" w:hAnsi="宋体"/>
                <w:szCs w:val="24"/>
              </w:rPr>
            </w:pPr>
            <w:r>
              <w:rPr>
                <w:rFonts w:ascii="宋体" w:eastAsia="宋体" w:hAnsi="宋体"/>
                <w:szCs w:val="24"/>
              </w:rPr>
              <w:t>20</w:t>
            </w:r>
          </w:p>
        </w:tc>
      </w:tr>
    </w:tbl>
    <w:p w:rsidR="00056658" w:rsidRDefault="00056658" w:rsidP="001A4036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:rsidR="001A4036" w:rsidRPr="001A4036" w:rsidRDefault="001A4036" w:rsidP="001A4036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:rsidR="00056658" w:rsidRDefault="00056658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</w:p>
    <w:p w:rsidR="00056658" w:rsidRDefault="00056658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</w:p>
    <w:p w:rsidR="00056658" w:rsidRDefault="00056658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</w:p>
    <w:p w:rsidR="00745235" w:rsidRDefault="00745235" w:rsidP="00131D17">
      <w:pPr>
        <w:adjustRightInd w:val="0"/>
        <w:snapToGrid w:val="0"/>
        <w:spacing w:line="400" w:lineRule="exact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</w:p>
    <w:p w:rsidR="00A91C4A" w:rsidRDefault="00BE019C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:rsidR="00056658" w:rsidRPr="00056658" w:rsidRDefault="00056658" w:rsidP="00056658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056658">
        <w:rPr>
          <w:rFonts w:ascii="宋体" w:eastAsia="宋体" w:hAnsi="宋体" w:cs="宋体"/>
          <w:color w:val="000000" w:themeColor="text1"/>
          <w:sz w:val="24"/>
          <w:szCs w:val="24"/>
        </w:rPr>
        <w:t>1.</w:t>
      </w:r>
      <w:r w:rsidRPr="00056658">
        <w:rPr>
          <w:rFonts w:ascii="宋体" w:eastAsia="宋体" w:hAnsi="宋体" w:cs="宋体" w:hint="eastAsia"/>
          <w:color w:val="000000" w:themeColor="text1"/>
          <w:sz w:val="24"/>
          <w:szCs w:val="24"/>
        </w:rPr>
        <w:t>分好小组</w:t>
      </w:r>
      <w:r w:rsidR="00B9607E">
        <w:rPr>
          <w:rFonts w:ascii="宋体" w:eastAsia="宋体" w:hAnsi="宋体" w:cs="宋体" w:hint="eastAsia"/>
          <w:color w:val="000000" w:themeColor="text1"/>
          <w:sz w:val="24"/>
          <w:szCs w:val="24"/>
        </w:rPr>
        <w:t>，每组5</w:t>
      </w:r>
      <w:r w:rsidR="00B9607E">
        <w:rPr>
          <w:rFonts w:ascii="宋体" w:eastAsia="宋体" w:hAnsi="宋体" w:cs="宋体"/>
          <w:color w:val="000000" w:themeColor="text1"/>
          <w:sz w:val="24"/>
          <w:szCs w:val="24"/>
        </w:rPr>
        <w:t>人</w:t>
      </w:r>
      <w:r w:rsidRPr="0005665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056658" w:rsidRPr="00056658" w:rsidRDefault="00056658" w:rsidP="00EF4233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056658">
        <w:rPr>
          <w:rFonts w:ascii="宋体" w:eastAsia="宋体" w:hAnsi="宋体" w:cs="宋体"/>
          <w:color w:val="000000" w:themeColor="text1"/>
          <w:sz w:val="24"/>
          <w:szCs w:val="24"/>
        </w:rPr>
        <w:t>2.</w:t>
      </w:r>
      <w:r w:rsidR="00531A68">
        <w:rPr>
          <w:rFonts w:ascii="宋体" w:eastAsia="宋体" w:hAnsi="宋体" w:cs="宋体" w:hint="eastAsia"/>
          <w:color w:val="000000" w:themeColor="text1"/>
          <w:sz w:val="24"/>
          <w:szCs w:val="24"/>
        </w:rPr>
        <w:t>仪态礼仪</w:t>
      </w:r>
      <w:r w:rsidR="00531A68">
        <w:rPr>
          <w:rFonts w:ascii="宋体" w:eastAsia="宋体" w:hAnsi="宋体" w:cs="宋体"/>
          <w:color w:val="000000" w:themeColor="text1"/>
          <w:sz w:val="24"/>
          <w:szCs w:val="24"/>
        </w:rPr>
        <w:t>的训练</w:t>
      </w:r>
      <w:r w:rsidRPr="00056658">
        <w:rPr>
          <w:rFonts w:ascii="宋体" w:eastAsia="宋体" w:hAnsi="宋体" w:cs="宋体" w:hint="eastAsia"/>
          <w:color w:val="000000" w:themeColor="text1"/>
          <w:sz w:val="24"/>
          <w:szCs w:val="24"/>
        </w:rPr>
        <w:t>；</w:t>
      </w:r>
    </w:p>
    <w:p w:rsidR="00056658" w:rsidRDefault="00056658" w:rsidP="00337FD8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056658">
        <w:rPr>
          <w:rFonts w:ascii="宋体" w:eastAsia="宋体" w:hAnsi="宋体" w:cs="宋体"/>
          <w:color w:val="000000" w:themeColor="text1"/>
          <w:sz w:val="24"/>
          <w:szCs w:val="24"/>
        </w:rPr>
        <w:t>3.</w:t>
      </w:r>
      <w:r w:rsidR="00531A68">
        <w:rPr>
          <w:rFonts w:ascii="宋体" w:eastAsia="宋体" w:hAnsi="宋体" w:cs="宋体" w:hint="eastAsia"/>
          <w:color w:val="000000" w:themeColor="text1"/>
          <w:sz w:val="24"/>
          <w:szCs w:val="24"/>
        </w:rPr>
        <w:t>导游词的创作；</w:t>
      </w:r>
    </w:p>
    <w:p w:rsidR="00531A68" w:rsidRDefault="00531A68" w:rsidP="00337FD8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.导游词的讲解；</w:t>
      </w:r>
    </w:p>
    <w:p w:rsidR="00531A68" w:rsidRPr="00056658" w:rsidRDefault="00531A68" w:rsidP="00337FD8">
      <w:pPr>
        <w:adjustRightInd w:val="0"/>
        <w:snapToGrid w:val="0"/>
        <w:spacing w:line="400" w:lineRule="exact"/>
        <w:ind w:firstLineChars="100" w:firstLine="24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5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.才艺展示。</w:t>
      </w:r>
    </w:p>
    <w:p w:rsidR="00A91C4A" w:rsidRDefault="00BE019C" w:rsidP="00056658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:rsidR="00A91C4A" w:rsidRPr="000D1E57" w:rsidRDefault="00BE019C" w:rsidP="00056658">
      <w:pPr>
        <w:adjustRightInd w:val="0"/>
        <w:snapToGrid w:val="0"/>
        <w:spacing w:line="400" w:lineRule="exact"/>
        <w:ind w:firstLineChars="200" w:firstLine="480"/>
        <w:rPr>
          <w:rFonts w:ascii="宋体" w:hAnsi="宋体" w:cs="宋体"/>
          <w:color w:val="000000" w:themeColor="text1"/>
          <w:sz w:val="24"/>
          <w:szCs w:val="24"/>
        </w:rPr>
        <w:sectPr w:rsidR="00A91C4A" w:rsidRPr="000D1E57">
          <w:footerReference w:type="default" r:id="rId7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校内老师1名指导</w:t>
      </w:r>
      <w:r w:rsidR="00EF4233">
        <w:rPr>
          <w:rFonts w:ascii="宋体" w:eastAsia="宋体" w:hAnsi="宋体" w:cs="宋体" w:hint="eastAsia"/>
          <w:color w:val="000000" w:themeColor="text1"/>
          <w:sz w:val="24"/>
          <w:szCs w:val="24"/>
        </w:rPr>
        <w:t>，校外旅行社1名指导</w:t>
      </w:r>
    </w:p>
    <w:p w:rsidR="00A91C4A" w:rsidRDefault="00BE019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:rsidR="00A91C4A" w:rsidRDefault="00BE019C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A91C4A" w:rsidRDefault="00BE019C">
      <w:pPr>
        <w:pStyle w:val="a4"/>
        <w:kinsoku w:val="0"/>
        <w:overflowPunct w:val="0"/>
        <w:spacing w:before="66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 w:rsidR="00DE19CA">
        <w:rPr>
          <w:rFonts w:ascii="Times New Roman" w:cs="Times New Roman"/>
          <w:b/>
          <w:sz w:val="21"/>
          <w:szCs w:val="21"/>
        </w:rPr>
        <w:t>4-1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64"/>
        <w:gridCol w:w="3351"/>
        <w:gridCol w:w="1732"/>
        <w:gridCol w:w="1022"/>
        <w:gridCol w:w="1589"/>
      </w:tblGrid>
      <w:tr w:rsidR="00A91C4A" w:rsidTr="00DC2094">
        <w:trPr>
          <w:trHeight w:val="624"/>
        </w:trPr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91C4A" w:rsidRDefault="00BE019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91C4A" w:rsidRDefault="00BE019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91C4A" w:rsidRDefault="00BE019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91C4A" w:rsidRDefault="00BE019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:rsidR="00A91C4A" w:rsidRDefault="00BE019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91C4A" w:rsidRDefault="00BE019C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9445F9" w:rsidTr="00165FDB">
        <w:trPr>
          <w:trHeight w:val="252"/>
        </w:trPr>
        <w:tc>
          <w:tcPr>
            <w:tcW w:w="7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  <w:p w:rsidR="009445F9" w:rsidRDefault="009445F9" w:rsidP="00EE7A71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szCs w:val="21"/>
              </w:rPr>
            </w:pPr>
            <w:r>
              <w:rPr>
                <w:rFonts w:ascii="方正小标宋_GBK" w:eastAsia="方正小标宋_GBK" w:hAnsi="Times New Roman" w:cs="方正小标宋_GBK" w:hint="eastAsia"/>
                <w:color w:val="FF0000"/>
                <w:spacing w:val="-3"/>
                <w:sz w:val="2"/>
                <w:szCs w:val="2"/>
              </w:rPr>
              <w:t>9</w:t>
            </w:r>
            <w:r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  <w:t>.</w:t>
            </w: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 w:rsidR="00531A68">
              <w:rPr>
                <w:sz w:val="21"/>
                <w:szCs w:val="21"/>
              </w:rPr>
              <w:t>站姿礼仪</w:t>
            </w:r>
          </w:p>
        </w:tc>
        <w:tc>
          <w:tcPr>
            <w:tcW w:w="9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 w:rsidP="00165FDB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</w:p>
          <w:p w:rsidR="009445F9" w:rsidRDefault="009445F9" w:rsidP="00165FDB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</w:p>
          <w:p w:rsidR="009445F9" w:rsidRDefault="009445F9" w:rsidP="00165FDB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</w:p>
          <w:p w:rsidR="009445F9" w:rsidRDefault="00531A68" w:rsidP="005052A3">
            <w:pPr>
              <w:pStyle w:val="TableParagraph"/>
              <w:kinsoku w:val="0"/>
              <w:overflowPunct w:val="0"/>
              <w:ind w:firstLineChars="100" w:firstLine="21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sz w:val="21"/>
                <w:szCs w:val="21"/>
              </w:rPr>
              <w:t>仪态礼仪训练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DE19CA" w:rsidP="00531A68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14</w:t>
            </w:r>
            <w:r w:rsidR="009445F9">
              <w:rPr>
                <w:sz w:val="21"/>
                <w:szCs w:val="21"/>
              </w:rPr>
              <w:t>%</w:t>
            </w:r>
          </w:p>
        </w:tc>
        <w:tc>
          <w:tcPr>
            <w:tcW w:w="8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 w:rsidP="0053719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cs="Times New Roman" w:hint="default"/>
                <w:sz w:val="20"/>
                <w:szCs w:val="20"/>
              </w:rPr>
              <w:t xml:space="preserve">. </w:t>
            </w:r>
            <w:r>
              <w:rPr>
                <w:rFonts w:ascii="Times New Roman" w:cs="Times New Roman"/>
                <w:sz w:val="20"/>
                <w:szCs w:val="20"/>
              </w:rPr>
              <w:t>课堂</w:t>
            </w:r>
            <w:r>
              <w:rPr>
                <w:rFonts w:ascii="Times New Roman" w:cs="Times New Roman" w:hint="default"/>
                <w:sz w:val="20"/>
                <w:szCs w:val="20"/>
              </w:rPr>
              <w:t>表现</w:t>
            </w:r>
          </w:p>
          <w:p w:rsidR="009445F9" w:rsidRDefault="009445F9" w:rsidP="00531A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cs="Times New Roman" w:hint="default"/>
                <w:sz w:val="20"/>
                <w:szCs w:val="20"/>
              </w:rPr>
              <w:t xml:space="preserve">. </w:t>
            </w:r>
            <w:r>
              <w:rPr>
                <w:rFonts w:ascii="Times New Roman" w:cs="Times New Roman"/>
                <w:sz w:val="20"/>
                <w:szCs w:val="20"/>
              </w:rPr>
              <w:t>课程</w:t>
            </w:r>
            <w:r>
              <w:rPr>
                <w:rFonts w:ascii="Times New Roman" w:cs="Times New Roman" w:hint="default"/>
                <w:sz w:val="20"/>
                <w:szCs w:val="20"/>
              </w:rPr>
              <w:t>考核</w:t>
            </w:r>
          </w:p>
        </w:tc>
      </w:tr>
      <w:tr w:rsidR="009445F9" w:rsidTr="00165FDB">
        <w:trPr>
          <w:trHeight w:val="311"/>
        </w:trPr>
        <w:tc>
          <w:tcPr>
            <w:tcW w:w="75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 w:rsidP="00EE7A71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 w:rsidR="00531A68">
              <w:rPr>
                <w:sz w:val="21"/>
                <w:szCs w:val="21"/>
              </w:rPr>
              <w:t>走姿礼仪</w:t>
            </w:r>
          </w:p>
        </w:tc>
        <w:tc>
          <w:tcPr>
            <w:tcW w:w="9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 w:rsidP="00165FD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9445F9" w:rsidTr="00165FDB">
        <w:trPr>
          <w:trHeight w:val="313"/>
        </w:trPr>
        <w:tc>
          <w:tcPr>
            <w:tcW w:w="75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 w:rsidP="00EE7A71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 w:rsidP="00DC2094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3.</w:t>
            </w:r>
            <w:r w:rsidR="00531A68">
              <w:rPr>
                <w:sz w:val="21"/>
                <w:szCs w:val="21"/>
              </w:rPr>
              <w:t>微笑礼仪</w:t>
            </w:r>
          </w:p>
        </w:tc>
        <w:tc>
          <w:tcPr>
            <w:tcW w:w="9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 w:rsidP="00165FD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9445F9" w:rsidTr="00165FDB">
        <w:trPr>
          <w:trHeight w:val="311"/>
        </w:trPr>
        <w:tc>
          <w:tcPr>
            <w:tcW w:w="75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 w:rsidP="00EE7A71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  <w:r>
              <w:rPr>
                <w:rFonts w:hint="default"/>
                <w:sz w:val="21"/>
                <w:szCs w:val="21"/>
              </w:rPr>
              <w:t>.</w:t>
            </w:r>
            <w:r w:rsidR="00531A68">
              <w:rPr>
                <w:sz w:val="21"/>
                <w:szCs w:val="21"/>
              </w:rPr>
              <w:t>手势礼仪</w:t>
            </w:r>
          </w:p>
        </w:tc>
        <w:tc>
          <w:tcPr>
            <w:tcW w:w="9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 w:rsidP="00165FD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9445F9" w:rsidTr="00165FDB">
        <w:trPr>
          <w:trHeight w:val="311"/>
        </w:trPr>
        <w:tc>
          <w:tcPr>
            <w:tcW w:w="75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 w:rsidP="00EE7A71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  <w:r>
              <w:rPr>
                <w:rFonts w:hint="default"/>
                <w:sz w:val="21"/>
                <w:szCs w:val="21"/>
              </w:rPr>
              <w:t>.</w:t>
            </w:r>
            <w:r w:rsidR="00531A68">
              <w:rPr>
                <w:sz w:val="21"/>
                <w:szCs w:val="21"/>
              </w:rPr>
              <w:t>仪表礼仪</w:t>
            </w:r>
          </w:p>
        </w:tc>
        <w:tc>
          <w:tcPr>
            <w:tcW w:w="9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9445F9" w:rsidRDefault="009445F9" w:rsidP="00165FDB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9445F9" w:rsidRDefault="009445F9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531A68" w:rsidTr="00531A68">
        <w:trPr>
          <w:trHeight w:val="360"/>
        </w:trPr>
        <w:tc>
          <w:tcPr>
            <w:tcW w:w="7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2</w:t>
            </w: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31A68" w:rsidRDefault="00531A68" w:rsidP="00DC2094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1.导游词的创作</w:t>
            </w:r>
          </w:p>
        </w:tc>
        <w:tc>
          <w:tcPr>
            <w:tcW w:w="95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31A68" w:rsidRDefault="00531A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  <w:p w:rsidR="00531A68" w:rsidRDefault="00531A68" w:rsidP="005052A3">
            <w:pPr>
              <w:pStyle w:val="TableParagraph"/>
              <w:kinsoku w:val="0"/>
              <w:overflowPunct w:val="0"/>
              <w:ind w:firstLineChars="100" w:firstLine="20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导游词讲解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 w:rsidP="00DE19C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5</w:t>
            </w:r>
            <w:r w:rsidR="00DE19CA">
              <w:rPr>
                <w:rFonts w:hint="default"/>
                <w:sz w:val="21"/>
                <w:szCs w:val="21"/>
              </w:rPr>
              <w:t>9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7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cs="Times New Roman" w:hint="default"/>
                <w:sz w:val="20"/>
                <w:szCs w:val="20"/>
              </w:rPr>
              <w:t>.</w:t>
            </w:r>
            <w:r>
              <w:rPr>
                <w:rFonts w:ascii="Times New Roman" w:cs="Times New Roman" w:hint="default"/>
                <w:sz w:val="20"/>
                <w:szCs w:val="20"/>
              </w:rPr>
              <w:t>平时作业</w:t>
            </w:r>
          </w:p>
          <w:p w:rsidR="00531A68" w:rsidRDefault="00531A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cs="Times New Roman" w:hint="default"/>
                <w:sz w:val="20"/>
                <w:szCs w:val="20"/>
              </w:rPr>
              <w:t>.</w:t>
            </w:r>
            <w:r>
              <w:rPr>
                <w:rFonts w:ascii="Times New Roman" w:cs="Times New Roman" w:hint="default"/>
                <w:sz w:val="20"/>
                <w:szCs w:val="20"/>
              </w:rPr>
              <w:t>课堂表现</w:t>
            </w:r>
          </w:p>
          <w:p w:rsidR="009D30E2" w:rsidRDefault="00531A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cs="Times New Roman" w:hint="default"/>
                <w:sz w:val="20"/>
                <w:szCs w:val="20"/>
              </w:rPr>
              <w:t>.</w:t>
            </w:r>
            <w:r w:rsidR="009D30E2">
              <w:rPr>
                <w:rFonts w:ascii="Times New Roman" w:cs="Times New Roman" w:hint="default"/>
                <w:sz w:val="20"/>
                <w:szCs w:val="20"/>
              </w:rPr>
              <w:t>团队协作</w:t>
            </w:r>
          </w:p>
          <w:p w:rsidR="00531A68" w:rsidRDefault="009D30E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 w:hint="default"/>
                <w:sz w:val="20"/>
                <w:szCs w:val="20"/>
              </w:rPr>
              <w:t>4.</w:t>
            </w:r>
            <w:r w:rsidR="00531A68">
              <w:rPr>
                <w:rFonts w:ascii="Times New Roman" w:cs="Times New Roman"/>
                <w:sz w:val="20"/>
                <w:szCs w:val="20"/>
              </w:rPr>
              <w:t>课程</w:t>
            </w:r>
            <w:r w:rsidR="00531A68">
              <w:rPr>
                <w:rFonts w:ascii="Times New Roman" w:cs="Times New Roman" w:hint="default"/>
                <w:sz w:val="20"/>
                <w:szCs w:val="20"/>
              </w:rPr>
              <w:t>考核</w:t>
            </w:r>
          </w:p>
        </w:tc>
      </w:tr>
      <w:tr w:rsidR="00531A68" w:rsidTr="00700365">
        <w:trPr>
          <w:trHeight w:val="311"/>
        </w:trPr>
        <w:tc>
          <w:tcPr>
            <w:tcW w:w="753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185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31A68" w:rsidRDefault="00531A68" w:rsidP="00531A68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2.导游员的讲解</w:t>
            </w:r>
          </w:p>
        </w:tc>
        <w:tc>
          <w:tcPr>
            <w:tcW w:w="95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31A68" w:rsidRDefault="00531A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7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531A68" w:rsidTr="00531A68">
        <w:trPr>
          <w:trHeight w:val="60"/>
        </w:trPr>
        <w:tc>
          <w:tcPr>
            <w:tcW w:w="753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  <w:r>
              <w:rPr>
                <w:rFonts w:ascii="方正小标宋_GBK" w:eastAsia="方正小标宋_GBK" w:hAnsi="Times New Roman" w:cs="方正小标宋_GBK" w:hint="eastAsia"/>
                <w:color w:val="FF0000"/>
                <w:spacing w:val="-3"/>
                <w:sz w:val="2"/>
                <w:szCs w:val="2"/>
              </w:rPr>
              <w:t>3</w:t>
            </w:r>
            <w:r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  <w:t>.</w:t>
            </w:r>
          </w:p>
        </w:tc>
        <w:tc>
          <w:tcPr>
            <w:tcW w:w="185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31A68" w:rsidRDefault="00531A68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</w:p>
        </w:tc>
        <w:tc>
          <w:tcPr>
            <w:tcW w:w="95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31A68" w:rsidRDefault="00531A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 w:rsidP="00531A68">
            <w:pPr>
              <w:pStyle w:val="TableParagraph"/>
              <w:kinsoku w:val="0"/>
              <w:overflowPunct w:val="0"/>
              <w:spacing w:before="22"/>
              <w:ind w:right="177"/>
              <w:rPr>
                <w:rFonts w:hint="default"/>
                <w:sz w:val="21"/>
                <w:szCs w:val="21"/>
              </w:rPr>
            </w:pPr>
          </w:p>
        </w:tc>
        <w:tc>
          <w:tcPr>
            <w:tcW w:w="877" w:type="pct"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531A68" w:rsidTr="005052A3">
        <w:trPr>
          <w:trHeight w:val="217"/>
        </w:trPr>
        <w:tc>
          <w:tcPr>
            <w:tcW w:w="75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3</w:t>
            </w:r>
          </w:p>
        </w:tc>
        <w:tc>
          <w:tcPr>
            <w:tcW w:w="185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:rsidR="00531A68" w:rsidRDefault="00531A68">
            <w:pPr>
              <w:pStyle w:val="TableParagraph"/>
              <w:kinsoku w:val="0"/>
              <w:overflowPunct w:val="0"/>
              <w:spacing w:before="25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才艺展示练习</w:t>
            </w:r>
          </w:p>
        </w:tc>
        <w:tc>
          <w:tcPr>
            <w:tcW w:w="956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:rsidR="00531A68" w:rsidRDefault="00531A68" w:rsidP="005052A3">
            <w:pPr>
              <w:pStyle w:val="TableParagraph"/>
              <w:kinsoku w:val="0"/>
              <w:overflowPunct w:val="0"/>
              <w:ind w:firstLineChars="100" w:firstLine="20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才艺展示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DE19CA" w:rsidP="00C7280B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27</w:t>
            </w:r>
            <w:r w:rsidR="00531A68">
              <w:rPr>
                <w:sz w:val="21"/>
                <w:szCs w:val="21"/>
              </w:rPr>
              <w:t>%</w:t>
            </w:r>
          </w:p>
        </w:tc>
        <w:tc>
          <w:tcPr>
            <w:tcW w:w="87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31A68" w:rsidRDefault="00531A68" w:rsidP="0053719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cs="Times New Roman" w:hint="default"/>
                <w:sz w:val="20"/>
                <w:szCs w:val="20"/>
              </w:rPr>
              <w:t>.</w:t>
            </w:r>
            <w:r>
              <w:rPr>
                <w:rFonts w:ascii="Times New Roman" w:cs="Times New Roman"/>
                <w:sz w:val="20"/>
                <w:szCs w:val="20"/>
              </w:rPr>
              <w:t>课堂</w:t>
            </w:r>
            <w:r>
              <w:rPr>
                <w:rFonts w:ascii="Times New Roman" w:cs="Times New Roman" w:hint="default"/>
                <w:sz w:val="20"/>
                <w:szCs w:val="20"/>
              </w:rPr>
              <w:t>表现</w:t>
            </w:r>
          </w:p>
          <w:p w:rsidR="00531A68" w:rsidRDefault="00531A68" w:rsidP="0053719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cs="Times New Roman" w:hint="default"/>
                <w:sz w:val="20"/>
                <w:szCs w:val="20"/>
              </w:rPr>
              <w:t>.</w:t>
            </w:r>
            <w:r>
              <w:rPr>
                <w:rFonts w:ascii="Times New Roman" w:cs="Times New Roman"/>
                <w:sz w:val="20"/>
                <w:szCs w:val="20"/>
              </w:rPr>
              <w:t>课程考核</w:t>
            </w:r>
          </w:p>
        </w:tc>
      </w:tr>
    </w:tbl>
    <w:p w:rsidR="00A91C4A" w:rsidRDefault="00A91C4A">
      <w:pPr>
        <w:kinsoku w:val="0"/>
        <w:overflowPunct w:val="0"/>
        <w:autoSpaceDE w:val="0"/>
        <w:autoSpaceDN w:val="0"/>
        <w:adjustRightInd w:val="0"/>
        <w:spacing w:before="86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</w:p>
    <w:p w:rsidR="00DE19CA" w:rsidRPr="00054A10" w:rsidRDefault="00DE19CA" w:rsidP="00DE19CA">
      <w:pPr>
        <w:kinsoku w:val="0"/>
        <w:overflowPunct w:val="0"/>
        <w:spacing w:before="66"/>
        <w:jc w:val="center"/>
        <w:rPr>
          <w:rFonts w:ascii="Times New Roman" w:eastAsia="黑体" w:cs="Times New Roman"/>
          <w:sz w:val="24"/>
          <w:szCs w:val="24"/>
        </w:rPr>
      </w:pPr>
      <w:r w:rsidRPr="00054A10">
        <w:rPr>
          <w:rFonts w:ascii="Times New Roman" w:cs="Times New Roman" w:hint="eastAsia"/>
          <w:b/>
          <w:szCs w:val="21"/>
        </w:rPr>
        <w:t>表</w:t>
      </w:r>
      <w:r w:rsidRPr="00054A10">
        <w:rPr>
          <w:rFonts w:ascii="Times New Roman" w:cs="Times New Roman"/>
          <w:b/>
          <w:szCs w:val="21"/>
        </w:rPr>
        <w:t xml:space="preserve">4-2 </w:t>
      </w:r>
      <w:r w:rsidRPr="00054A10">
        <w:rPr>
          <w:rFonts w:ascii="Times New Roman" w:cs="Times New Roman" w:hint="eastAsia"/>
          <w:b/>
          <w:szCs w:val="21"/>
        </w:rPr>
        <w:t>课程目标与考核方式矩阵关系</w:t>
      </w:r>
    </w:p>
    <w:tbl>
      <w:tblPr>
        <w:tblW w:w="92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36"/>
        <w:gridCol w:w="1418"/>
        <w:gridCol w:w="1455"/>
        <w:gridCol w:w="1522"/>
        <w:gridCol w:w="1701"/>
        <w:gridCol w:w="1417"/>
      </w:tblGrid>
      <w:tr w:rsidR="00DE19CA" w:rsidRPr="00054A10" w:rsidTr="00B1751D">
        <w:trPr>
          <w:trHeight w:val="338"/>
          <w:jc w:val="center"/>
        </w:trPr>
        <w:tc>
          <w:tcPr>
            <w:tcW w:w="1736" w:type="dxa"/>
            <w:vMerge w:val="restart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课程目标</w:t>
            </w:r>
          </w:p>
        </w:tc>
        <w:tc>
          <w:tcPr>
            <w:tcW w:w="6096" w:type="dxa"/>
            <w:gridSpan w:val="4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考核方式</w:t>
            </w:r>
          </w:p>
        </w:tc>
        <w:tc>
          <w:tcPr>
            <w:tcW w:w="1417" w:type="dxa"/>
            <w:vMerge w:val="restart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Cs w:val="21"/>
              </w:rPr>
            </w:pPr>
            <w:proofErr w:type="gramStart"/>
            <w:r w:rsidRPr="00054A10">
              <w:rPr>
                <w:rFonts w:ascii="Times New Roman" w:cs="Times New Roman" w:hint="eastAsia"/>
                <w:szCs w:val="21"/>
              </w:rPr>
              <w:t>考核占</w:t>
            </w:r>
            <w:proofErr w:type="gramEnd"/>
            <w:r w:rsidRPr="00054A10">
              <w:rPr>
                <w:rFonts w:ascii="Times New Roman" w:cs="Times New Roman" w:hint="eastAsia"/>
                <w:szCs w:val="21"/>
              </w:rPr>
              <w:t>比</w:t>
            </w:r>
          </w:p>
        </w:tc>
      </w:tr>
      <w:tr w:rsidR="00DE19CA" w:rsidRPr="00054A10" w:rsidTr="00B1751D">
        <w:trPr>
          <w:trHeight w:val="578"/>
          <w:jc w:val="center"/>
        </w:trPr>
        <w:tc>
          <w:tcPr>
            <w:tcW w:w="1736" w:type="dxa"/>
            <w:vMerge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课堂表现</w:t>
            </w:r>
            <w:r>
              <w:rPr>
                <w:rFonts w:ascii="Times New Roman" w:cs="Times New Roman"/>
                <w:szCs w:val="21"/>
              </w:rPr>
              <w:t>6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  <w:tc>
          <w:tcPr>
            <w:tcW w:w="1455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作业完成</w:t>
            </w:r>
            <w:r>
              <w:rPr>
                <w:rFonts w:ascii="Times New Roman" w:cs="Times New Roman"/>
                <w:szCs w:val="21"/>
              </w:rPr>
              <w:t>15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  <w:tc>
          <w:tcPr>
            <w:tcW w:w="1522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 w:hint="eastAsia"/>
                <w:szCs w:val="21"/>
              </w:rPr>
              <w:t>团队协作</w:t>
            </w:r>
            <w:r>
              <w:rPr>
                <w:rFonts w:ascii="Times New Roman" w:cs="Times New Roman"/>
                <w:szCs w:val="21"/>
              </w:rPr>
              <w:t>9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  <w:tc>
          <w:tcPr>
            <w:tcW w:w="1701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期末考核</w:t>
            </w:r>
            <w:r>
              <w:rPr>
                <w:rFonts w:ascii="Times New Roman" w:cs="Times New Roman"/>
                <w:szCs w:val="21"/>
              </w:rPr>
              <w:t>7</w:t>
            </w: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417" w:type="dxa"/>
            <w:vMerge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</w:p>
        </w:tc>
      </w:tr>
      <w:tr w:rsidR="00DE19CA" w:rsidRPr="00054A10" w:rsidTr="00B1751D">
        <w:trPr>
          <w:trHeight w:val="545"/>
          <w:jc w:val="center"/>
        </w:trPr>
        <w:tc>
          <w:tcPr>
            <w:tcW w:w="1736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课程目标</w:t>
            </w:r>
            <w:r w:rsidRPr="00054A10">
              <w:rPr>
                <w:rFonts w:ascii="Times New Roman" w:cs="Times New Roman"/>
                <w:szCs w:val="21"/>
              </w:rPr>
              <w:t>1</w:t>
            </w:r>
          </w:p>
        </w:tc>
        <w:tc>
          <w:tcPr>
            <w:tcW w:w="1418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</w:t>
            </w: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455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3</w:t>
            </w: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522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701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10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  <w:tc>
          <w:tcPr>
            <w:tcW w:w="1417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14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</w:tr>
      <w:tr w:rsidR="00DE19CA" w:rsidRPr="00054A10" w:rsidTr="00B1751D">
        <w:trPr>
          <w:trHeight w:val="613"/>
          <w:jc w:val="center"/>
        </w:trPr>
        <w:tc>
          <w:tcPr>
            <w:tcW w:w="1736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课程目标</w:t>
            </w:r>
            <w:r w:rsidRPr="00054A10">
              <w:rPr>
                <w:rFonts w:ascii="Times New Roman" w:cs="Times New Roman"/>
                <w:szCs w:val="21"/>
              </w:rPr>
              <w:t>2</w:t>
            </w:r>
          </w:p>
        </w:tc>
        <w:tc>
          <w:tcPr>
            <w:tcW w:w="1418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</w:t>
            </w: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455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40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  <w:tc>
          <w:tcPr>
            <w:tcW w:w="1522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100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  <w:tc>
          <w:tcPr>
            <w:tcW w:w="1701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6</w:t>
            </w: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417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59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</w:tr>
      <w:tr w:rsidR="00DE19CA" w:rsidRPr="00054A10" w:rsidTr="00B1751D">
        <w:trPr>
          <w:trHeight w:val="620"/>
          <w:jc w:val="center"/>
        </w:trPr>
        <w:tc>
          <w:tcPr>
            <w:tcW w:w="1736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 w:hint="eastAsia"/>
                <w:szCs w:val="21"/>
              </w:rPr>
              <w:t>课程目标</w:t>
            </w:r>
            <w:r w:rsidRPr="00054A10">
              <w:rPr>
                <w:rFonts w:ascii="Times New Roman" w:cs="Times New Roman"/>
                <w:szCs w:val="21"/>
              </w:rPr>
              <w:t>3</w:t>
            </w:r>
          </w:p>
        </w:tc>
        <w:tc>
          <w:tcPr>
            <w:tcW w:w="1418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2</w:t>
            </w: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455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3</w:t>
            </w: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522" w:type="dxa"/>
            <w:vAlign w:val="center"/>
          </w:tcPr>
          <w:p w:rsidR="00DE19CA" w:rsidRPr="00054A10" w:rsidRDefault="00DE19CA" w:rsidP="00B1751D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 w:rsidRPr="00054A10">
              <w:rPr>
                <w:rFonts w:ascii="Times New Roman" w:cs="Times New Roman"/>
                <w:szCs w:val="21"/>
              </w:rPr>
              <w:t>0%</w:t>
            </w:r>
          </w:p>
        </w:tc>
        <w:tc>
          <w:tcPr>
            <w:tcW w:w="1701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30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  <w:tc>
          <w:tcPr>
            <w:tcW w:w="1417" w:type="dxa"/>
            <w:vAlign w:val="center"/>
          </w:tcPr>
          <w:p w:rsidR="00DE19CA" w:rsidRPr="00054A10" w:rsidRDefault="00DE19CA" w:rsidP="00DE19CA">
            <w:pPr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27</w:t>
            </w:r>
            <w:r w:rsidRPr="00054A10">
              <w:rPr>
                <w:rFonts w:ascii="Times New Roman" w:cs="Times New Roman"/>
                <w:szCs w:val="21"/>
              </w:rPr>
              <w:t>%</w:t>
            </w:r>
          </w:p>
        </w:tc>
      </w:tr>
    </w:tbl>
    <w:p w:rsidR="00DE19CA" w:rsidRPr="00054A10" w:rsidRDefault="00DE19CA" w:rsidP="00DE19CA">
      <w:pPr>
        <w:kinsoku w:val="0"/>
        <w:overflowPunct w:val="0"/>
        <w:spacing w:line="278" w:lineRule="auto"/>
        <w:ind w:leftChars="150" w:left="315" w:right="101" w:firstLineChars="139" w:firstLine="292"/>
        <w:rPr>
          <w:rFonts w:ascii="Times New Roman" w:eastAsia="黑体" w:cs="Times New Roman"/>
          <w:sz w:val="24"/>
          <w:szCs w:val="24"/>
        </w:rPr>
      </w:pPr>
      <w:r w:rsidRPr="00054A10">
        <w:rPr>
          <w:rFonts w:ascii="Times New Roman" w:cs="Times New Roman" w:hint="eastAsia"/>
          <w:szCs w:val="21"/>
        </w:rPr>
        <w:t>备注：以上考核方式类型及占比均为示例，需确保每一列占比总和为</w:t>
      </w:r>
      <w:r w:rsidRPr="00054A10">
        <w:rPr>
          <w:rFonts w:ascii="Times New Roman" w:cs="Times New Roman"/>
          <w:szCs w:val="21"/>
        </w:rPr>
        <w:t>100%</w:t>
      </w:r>
      <w:r w:rsidRPr="00054A10">
        <w:rPr>
          <w:rFonts w:ascii="Times New Roman" w:cs="Times New Roman" w:hint="eastAsia"/>
          <w:szCs w:val="21"/>
        </w:rPr>
        <w:t>。</w:t>
      </w:r>
    </w:p>
    <w:p w:rsidR="00A91C4A" w:rsidRDefault="00BE019C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:rsidR="00A91C4A" w:rsidRDefault="00BE019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:rsidR="00C7280B" w:rsidRDefault="00C7280B" w:rsidP="00C7280B">
      <w:pPr>
        <w:snapToGrid w:val="0"/>
        <w:spacing w:line="400" w:lineRule="exact"/>
        <w:ind w:firstLineChars="200" w:firstLine="482"/>
        <w:rPr>
          <w:rFonts w:hAnsi="宋体"/>
          <w:color w:val="000000"/>
          <w:sz w:val="24"/>
          <w:szCs w:val="24"/>
        </w:rPr>
      </w:pPr>
      <w:r>
        <w:rPr>
          <w:rFonts w:hAnsi="宋体" w:hint="eastAsia"/>
          <w:b/>
          <w:color w:val="000000"/>
          <w:sz w:val="24"/>
          <w:szCs w:val="24"/>
        </w:rPr>
        <w:t>（</w:t>
      </w:r>
      <w:r>
        <w:rPr>
          <w:rFonts w:hAnsi="宋体"/>
          <w:b/>
          <w:color w:val="000000"/>
          <w:sz w:val="24"/>
          <w:szCs w:val="24"/>
        </w:rPr>
        <w:t>1</w:t>
      </w:r>
      <w:r>
        <w:rPr>
          <w:rFonts w:hAnsi="宋体" w:hint="eastAsia"/>
          <w:b/>
          <w:color w:val="000000"/>
          <w:sz w:val="24"/>
          <w:szCs w:val="24"/>
        </w:rPr>
        <w:t>）课堂表现（</w:t>
      </w:r>
      <w:r>
        <w:rPr>
          <w:rFonts w:hAnsi="宋体"/>
          <w:b/>
          <w:color w:val="000000"/>
          <w:sz w:val="24"/>
          <w:szCs w:val="24"/>
        </w:rPr>
        <w:t>20%</w:t>
      </w:r>
      <w:r>
        <w:rPr>
          <w:rFonts w:hAnsi="宋体" w:hint="eastAsia"/>
          <w:b/>
          <w:color w:val="000000"/>
          <w:sz w:val="24"/>
          <w:szCs w:val="24"/>
        </w:rPr>
        <w:t>）</w:t>
      </w:r>
      <w:r>
        <w:rPr>
          <w:rFonts w:hAnsi="宋体" w:hint="eastAsia"/>
          <w:color w:val="000000"/>
          <w:sz w:val="24"/>
          <w:szCs w:val="24"/>
        </w:rPr>
        <w:t>：</w:t>
      </w:r>
      <w:r>
        <w:rPr>
          <w:rFonts w:hAnsi="宋体" w:cs="Times" w:hint="eastAsia"/>
          <w:color w:val="000000"/>
          <w:sz w:val="24"/>
          <w:szCs w:val="24"/>
        </w:rPr>
        <w:t>考察</w:t>
      </w:r>
      <w:r w:rsidR="009445F9">
        <w:rPr>
          <w:rFonts w:hAnsi="宋体" w:cs="Times" w:hint="eastAsia"/>
          <w:color w:val="000000"/>
          <w:sz w:val="24"/>
          <w:szCs w:val="24"/>
        </w:rPr>
        <w:t>学生实训的</w:t>
      </w:r>
      <w:r>
        <w:rPr>
          <w:rFonts w:hAnsi="宋体" w:cs="Times" w:hint="eastAsia"/>
          <w:color w:val="000000"/>
          <w:sz w:val="24"/>
          <w:szCs w:val="24"/>
        </w:rPr>
        <w:t>积极性、参与</w:t>
      </w:r>
      <w:r w:rsidR="009445F9">
        <w:rPr>
          <w:rFonts w:hAnsi="宋体" w:cs="Times" w:hint="eastAsia"/>
          <w:color w:val="000000"/>
          <w:sz w:val="24"/>
          <w:szCs w:val="24"/>
        </w:rPr>
        <w:t>性</w:t>
      </w:r>
      <w:r>
        <w:rPr>
          <w:rFonts w:hAnsi="宋体" w:cs="Times" w:hint="eastAsia"/>
          <w:color w:val="000000"/>
          <w:sz w:val="24"/>
          <w:szCs w:val="24"/>
        </w:rPr>
        <w:t>，</w:t>
      </w:r>
      <w:r w:rsidR="009622C9">
        <w:rPr>
          <w:rFonts w:hAnsi="宋体" w:hint="eastAsia"/>
          <w:color w:val="000000"/>
          <w:sz w:val="24"/>
          <w:szCs w:val="24"/>
        </w:rPr>
        <w:t>根据</w:t>
      </w:r>
      <w:r>
        <w:rPr>
          <w:rFonts w:hAnsi="宋体" w:hint="eastAsia"/>
          <w:color w:val="000000"/>
          <w:sz w:val="24"/>
          <w:szCs w:val="24"/>
        </w:rPr>
        <w:t>学生在</w:t>
      </w:r>
      <w:r w:rsidR="009445F9">
        <w:rPr>
          <w:rFonts w:hAnsi="宋体" w:hint="eastAsia"/>
          <w:color w:val="000000"/>
          <w:sz w:val="24"/>
          <w:szCs w:val="24"/>
        </w:rPr>
        <w:t>实</w:t>
      </w:r>
      <w:proofErr w:type="gramStart"/>
      <w:r w:rsidR="009445F9">
        <w:rPr>
          <w:rFonts w:hAnsi="宋体" w:hint="eastAsia"/>
          <w:color w:val="000000"/>
          <w:sz w:val="24"/>
          <w:szCs w:val="24"/>
        </w:rPr>
        <w:t>训过程</w:t>
      </w:r>
      <w:proofErr w:type="gramEnd"/>
      <w:r w:rsidR="009445F9">
        <w:rPr>
          <w:rFonts w:hAnsi="宋体" w:hint="eastAsia"/>
          <w:color w:val="000000"/>
          <w:sz w:val="24"/>
          <w:szCs w:val="24"/>
        </w:rPr>
        <w:t>中</w:t>
      </w:r>
      <w:r>
        <w:rPr>
          <w:rFonts w:hAnsi="宋体" w:hint="eastAsia"/>
          <w:color w:val="000000"/>
          <w:sz w:val="24"/>
          <w:szCs w:val="24"/>
        </w:rPr>
        <w:t>的表现情况、发言情况，来评价学生相关的能力。</w:t>
      </w:r>
    </w:p>
    <w:p w:rsidR="009622C9" w:rsidRDefault="00C7280B" w:rsidP="00C7280B">
      <w:pPr>
        <w:snapToGrid w:val="0"/>
        <w:spacing w:line="400" w:lineRule="exact"/>
        <w:ind w:firstLineChars="200" w:firstLine="482"/>
        <w:rPr>
          <w:rFonts w:hAnsi="宋体"/>
          <w:color w:val="000000"/>
          <w:sz w:val="24"/>
          <w:szCs w:val="24"/>
        </w:rPr>
      </w:pPr>
      <w:r>
        <w:rPr>
          <w:rFonts w:hAnsi="宋体" w:hint="eastAsia"/>
          <w:b/>
          <w:color w:val="000000"/>
          <w:sz w:val="24"/>
          <w:szCs w:val="24"/>
        </w:rPr>
        <w:t>（</w:t>
      </w:r>
      <w:r>
        <w:rPr>
          <w:rFonts w:hAnsi="宋体"/>
          <w:b/>
          <w:color w:val="000000"/>
          <w:sz w:val="24"/>
          <w:szCs w:val="24"/>
        </w:rPr>
        <w:t>2</w:t>
      </w:r>
      <w:r>
        <w:rPr>
          <w:rFonts w:hAnsi="宋体" w:hint="eastAsia"/>
          <w:b/>
          <w:color w:val="000000"/>
          <w:sz w:val="24"/>
          <w:szCs w:val="24"/>
        </w:rPr>
        <w:t>）作业完成情况（</w:t>
      </w:r>
      <w:r w:rsidR="00DE19CA">
        <w:rPr>
          <w:rFonts w:hAnsi="宋体"/>
          <w:b/>
          <w:color w:val="000000"/>
          <w:sz w:val="24"/>
          <w:szCs w:val="24"/>
        </w:rPr>
        <w:t>5</w:t>
      </w:r>
      <w:r>
        <w:rPr>
          <w:rFonts w:hAnsi="宋体"/>
          <w:b/>
          <w:color w:val="000000"/>
          <w:sz w:val="24"/>
          <w:szCs w:val="24"/>
        </w:rPr>
        <w:t>0%</w:t>
      </w:r>
      <w:r>
        <w:rPr>
          <w:rFonts w:hAnsi="宋体" w:hint="eastAsia"/>
          <w:b/>
          <w:color w:val="000000"/>
          <w:sz w:val="24"/>
          <w:szCs w:val="24"/>
        </w:rPr>
        <w:t>）</w:t>
      </w:r>
      <w:r>
        <w:rPr>
          <w:rFonts w:hAnsi="宋体" w:hint="eastAsia"/>
          <w:color w:val="000000"/>
          <w:sz w:val="24"/>
          <w:szCs w:val="24"/>
        </w:rPr>
        <w:t>：</w:t>
      </w:r>
      <w:r w:rsidR="009622C9">
        <w:rPr>
          <w:rFonts w:hAnsi="宋体" w:cs="Times" w:hint="eastAsia"/>
          <w:color w:val="000000"/>
          <w:sz w:val="24"/>
          <w:szCs w:val="24"/>
        </w:rPr>
        <w:t>围绕课程的学习目标进行作业的设计，</w:t>
      </w:r>
      <w:r w:rsidR="00FB4422">
        <w:rPr>
          <w:rFonts w:hAnsi="宋体" w:cs="Times" w:hint="eastAsia"/>
          <w:color w:val="000000"/>
          <w:sz w:val="24"/>
          <w:szCs w:val="24"/>
        </w:rPr>
        <w:t>主要考核学生</w:t>
      </w:r>
      <w:r w:rsidR="004A1D1F">
        <w:rPr>
          <w:rFonts w:hAnsi="宋体" w:cs="Times" w:hint="eastAsia"/>
          <w:color w:val="000000"/>
          <w:sz w:val="24"/>
          <w:szCs w:val="24"/>
        </w:rPr>
        <w:t>对</w:t>
      </w:r>
      <w:r w:rsidR="00531A68">
        <w:rPr>
          <w:rFonts w:hAnsi="宋体" w:cs="Times" w:hint="eastAsia"/>
          <w:color w:val="000000"/>
          <w:sz w:val="24"/>
          <w:szCs w:val="24"/>
        </w:rPr>
        <w:t>学习态度及作业完成质量</w:t>
      </w:r>
      <w:r w:rsidR="004A1D1F">
        <w:rPr>
          <w:rFonts w:hAnsi="宋体" w:cs="Times" w:hint="eastAsia"/>
          <w:color w:val="000000"/>
          <w:sz w:val="24"/>
          <w:szCs w:val="24"/>
        </w:rPr>
        <w:t>情况</w:t>
      </w:r>
      <w:r w:rsidR="00C66BED">
        <w:rPr>
          <w:rFonts w:hAnsi="宋体" w:cs="Times" w:hint="eastAsia"/>
          <w:color w:val="000000"/>
          <w:sz w:val="24"/>
          <w:szCs w:val="24"/>
        </w:rPr>
        <w:t>，</w:t>
      </w:r>
      <w:r w:rsidR="009445F9">
        <w:rPr>
          <w:rFonts w:hAnsi="宋体" w:cs="Times" w:hint="eastAsia"/>
          <w:color w:val="000000"/>
          <w:sz w:val="24"/>
          <w:szCs w:val="24"/>
        </w:rPr>
        <w:t>培养</w:t>
      </w:r>
      <w:r w:rsidR="004A1D1F">
        <w:rPr>
          <w:rFonts w:hAnsi="宋体" w:hint="eastAsia"/>
          <w:color w:val="000000"/>
          <w:sz w:val="24"/>
          <w:szCs w:val="24"/>
        </w:rPr>
        <w:t>学生的职业</w:t>
      </w:r>
      <w:r w:rsidR="00C66BED">
        <w:rPr>
          <w:rFonts w:hAnsi="宋体" w:hint="eastAsia"/>
          <w:color w:val="000000"/>
          <w:sz w:val="24"/>
          <w:szCs w:val="24"/>
        </w:rPr>
        <w:t>能力</w:t>
      </w:r>
      <w:r w:rsidR="00C66BED">
        <w:rPr>
          <w:rFonts w:hAnsi="宋体" w:cs="Times" w:hint="eastAsia"/>
          <w:color w:val="000000"/>
          <w:sz w:val="24"/>
          <w:szCs w:val="24"/>
        </w:rPr>
        <w:t>。</w:t>
      </w:r>
    </w:p>
    <w:p w:rsidR="00FB4422" w:rsidRDefault="00FB4422" w:rsidP="00C7280B">
      <w:pPr>
        <w:snapToGrid w:val="0"/>
        <w:spacing w:line="400" w:lineRule="exact"/>
        <w:ind w:firstLineChars="200" w:firstLine="482"/>
        <w:rPr>
          <w:rFonts w:hAnsi="宋体"/>
          <w:color w:val="000000"/>
          <w:sz w:val="24"/>
          <w:szCs w:val="24"/>
        </w:rPr>
      </w:pPr>
      <w:r w:rsidRPr="00FB4422">
        <w:rPr>
          <w:rFonts w:hAnsi="宋体"/>
          <w:b/>
          <w:color w:val="000000"/>
          <w:sz w:val="24"/>
          <w:szCs w:val="24"/>
        </w:rPr>
        <w:t>（</w:t>
      </w:r>
      <w:r w:rsidRPr="00FB4422">
        <w:rPr>
          <w:rFonts w:hAnsi="宋体" w:hint="eastAsia"/>
          <w:b/>
          <w:color w:val="000000"/>
          <w:sz w:val="24"/>
          <w:szCs w:val="24"/>
        </w:rPr>
        <w:t>3</w:t>
      </w:r>
      <w:r w:rsidRPr="00FB4422">
        <w:rPr>
          <w:rFonts w:hAnsi="宋体"/>
          <w:b/>
          <w:color w:val="000000"/>
          <w:sz w:val="24"/>
          <w:szCs w:val="24"/>
        </w:rPr>
        <w:t>）</w:t>
      </w:r>
      <w:r w:rsidR="00EF7E67">
        <w:rPr>
          <w:rFonts w:hAnsi="宋体" w:hint="eastAsia"/>
          <w:b/>
          <w:color w:val="000000"/>
          <w:sz w:val="24"/>
          <w:szCs w:val="24"/>
        </w:rPr>
        <w:t>团队</w:t>
      </w:r>
      <w:r>
        <w:rPr>
          <w:rFonts w:hAnsi="宋体"/>
          <w:b/>
          <w:color w:val="000000"/>
          <w:sz w:val="24"/>
          <w:szCs w:val="24"/>
        </w:rPr>
        <w:t>协作（</w:t>
      </w:r>
      <w:r w:rsidR="00DE19CA">
        <w:rPr>
          <w:rFonts w:hAnsi="宋体"/>
          <w:b/>
          <w:color w:val="000000"/>
          <w:sz w:val="24"/>
          <w:szCs w:val="24"/>
        </w:rPr>
        <w:t>3</w:t>
      </w:r>
      <w:r>
        <w:rPr>
          <w:rFonts w:hAnsi="宋体"/>
          <w:b/>
          <w:color w:val="000000"/>
          <w:sz w:val="24"/>
          <w:szCs w:val="24"/>
        </w:rPr>
        <w:t>0%</w:t>
      </w:r>
      <w:r>
        <w:rPr>
          <w:rFonts w:hAnsi="宋体"/>
          <w:b/>
          <w:color w:val="000000"/>
          <w:sz w:val="24"/>
          <w:szCs w:val="24"/>
        </w:rPr>
        <w:t>）：</w:t>
      </w:r>
      <w:r w:rsidR="005052A3">
        <w:rPr>
          <w:rFonts w:hAnsi="宋体" w:cs="Times" w:hint="eastAsia"/>
          <w:color w:val="000000"/>
          <w:sz w:val="24"/>
          <w:szCs w:val="24"/>
        </w:rPr>
        <w:t>在小组活动</w:t>
      </w:r>
      <w:r w:rsidR="005052A3">
        <w:rPr>
          <w:rFonts w:hAnsi="宋体" w:cs="Times"/>
          <w:color w:val="000000"/>
          <w:sz w:val="24"/>
          <w:szCs w:val="24"/>
        </w:rPr>
        <w:t>中</w:t>
      </w:r>
      <w:r w:rsidR="00C66BED" w:rsidRPr="00C66BED">
        <w:rPr>
          <w:rFonts w:hAnsi="宋体" w:cs="Times"/>
          <w:color w:val="000000"/>
          <w:sz w:val="24"/>
          <w:szCs w:val="24"/>
        </w:rPr>
        <w:t>，</w:t>
      </w:r>
      <w:r w:rsidRPr="00FB4422">
        <w:rPr>
          <w:rFonts w:hAnsi="宋体" w:cs="Times"/>
          <w:color w:val="000000"/>
          <w:sz w:val="24"/>
          <w:szCs w:val="24"/>
        </w:rPr>
        <w:t>考核</w:t>
      </w:r>
      <w:r>
        <w:rPr>
          <w:rFonts w:hAnsi="宋体" w:cs="Times"/>
          <w:color w:val="000000"/>
          <w:sz w:val="24"/>
          <w:szCs w:val="24"/>
        </w:rPr>
        <w:t>学生团结协作与人际沟通的能力。</w:t>
      </w:r>
    </w:p>
    <w:p w:rsidR="00A91C4A" w:rsidRDefault="00BE019C" w:rsidP="00C7280B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</w:p>
    <w:p w:rsidR="00C66BED" w:rsidRDefault="00C66BED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53719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期末成绩（</w:t>
      </w:r>
      <w:r w:rsidRPr="0053719B">
        <w:rPr>
          <w:rFonts w:ascii="宋体" w:eastAsia="宋体" w:hAnsi="宋体" w:cs="宋体"/>
          <w:color w:val="000000"/>
          <w:kern w:val="0"/>
          <w:sz w:val="24"/>
          <w:szCs w:val="24"/>
        </w:rPr>
        <w:t>100%</w:t>
      </w:r>
      <w:r w:rsidRPr="0053719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Pr="0053719B">
        <w:rPr>
          <w:rFonts w:ascii="宋体" w:eastAsia="宋体" w:hAnsi="宋体" w:cs="宋体"/>
          <w:color w:val="000000"/>
          <w:kern w:val="0"/>
          <w:sz w:val="24"/>
          <w:szCs w:val="24"/>
        </w:rPr>
        <w:t>=</w:t>
      </w:r>
      <w:r w:rsidR="005052A3">
        <w:rPr>
          <w:rFonts w:ascii="宋体" w:eastAsia="宋体" w:hAnsi="宋体" w:cs="宋体"/>
          <w:color w:val="000000"/>
          <w:kern w:val="0"/>
          <w:sz w:val="24"/>
          <w:szCs w:val="24"/>
        </w:rPr>
        <w:t>模拟</w:t>
      </w:r>
      <w:r w:rsidR="005052A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导游讲解</w:t>
      </w:r>
      <w:r w:rsidRPr="0053719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（</w:t>
      </w:r>
      <w:r w:rsidR="00986B22">
        <w:rPr>
          <w:rFonts w:ascii="宋体" w:eastAsia="宋体" w:hAnsi="宋体" w:cs="宋体"/>
          <w:color w:val="000000"/>
          <w:kern w:val="0"/>
          <w:sz w:val="24"/>
          <w:szCs w:val="24"/>
        </w:rPr>
        <w:t>7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0</w:t>
      </w:r>
      <w:r w:rsidRPr="0053719B">
        <w:rPr>
          <w:rFonts w:ascii="宋体" w:eastAsia="宋体" w:hAnsi="宋体" w:cs="宋体"/>
          <w:color w:val="000000"/>
          <w:kern w:val="0"/>
          <w:sz w:val="24"/>
          <w:szCs w:val="24"/>
        </w:rPr>
        <w:t>%</w:t>
      </w:r>
      <w:r w:rsidRPr="0053719B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）</w:t>
      </w:r>
      <w:r w:rsidRPr="0053719B">
        <w:rPr>
          <w:rFonts w:ascii="宋体" w:eastAsia="宋体" w:hAnsi="宋体" w:cs="宋体"/>
          <w:color w:val="000000"/>
          <w:kern w:val="0"/>
          <w:sz w:val="24"/>
          <w:szCs w:val="24"/>
        </w:rPr>
        <w:t>+</w:t>
      </w:r>
      <w:r w:rsidR="005052A3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才艺展示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（</w:t>
      </w:r>
      <w:r w:rsidR="00986B22">
        <w:rPr>
          <w:rFonts w:ascii="宋体" w:eastAsia="宋体" w:hAnsi="宋体" w:cs="宋体"/>
          <w:color w:val="000000"/>
          <w:kern w:val="0"/>
          <w:sz w:val="24"/>
          <w:szCs w:val="24"/>
        </w:rPr>
        <w:t>3</w:t>
      </w:r>
      <w:r>
        <w:rPr>
          <w:rFonts w:ascii="宋体" w:eastAsia="宋体" w:hAnsi="宋体" w:cs="宋体"/>
          <w:color w:val="000000"/>
          <w:kern w:val="0"/>
          <w:sz w:val="24"/>
          <w:szCs w:val="24"/>
        </w:rPr>
        <w:t>0%）</w:t>
      </w:r>
    </w:p>
    <w:p w:rsidR="00C03D51" w:rsidRDefault="00C66BED" w:rsidP="00C03D51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 w:rsidRPr="00C66BED">
        <w:rPr>
          <w:rFonts w:ascii="Times New Roman" w:eastAsia="宋体" w:hAnsi="Times New Roman" w:cs="Times New Roman"/>
          <w:b/>
          <w:kern w:val="0"/>
          <w:sz w:val="24"/>
          <w:szCs w:val="24"/>
        </w:rPr>
        <w:t>（</w:t>
      </w:r>
      <w:r w:rsidRPr="00C66BED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1</w:t>
      </w:r>
      <w:r w:rsidRPr="00C66BED">
        <w:rPr>
          <w:rFonts w:ascii="Times New Roman" w:eastAsia="宋体" w:hAnsi="Times New Roman" w:cs="Times New Roman"/>
          <w:b/>
          <w:kern w:val="0"/>
          <w:sz w:val="24"/>
          <w:szCs w:val="24"/>
        </w:rPr>
        <w:t>）</w:t>
      </w:r>
      <w:r w:rsidR="00986B22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模拟</w:t>
      </w:r>
      <w:r w:rsidR="005052A3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导游讲解</w:t>
      </w:r>
      <w:r w:rsidR="00586A9E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 xml:space="preserve"> </w:t>
      </w:r>
      <w:r>
        <w:rPr>
          <w:rFonts w:hAnsi="宋体"/>
          <w:b/>
          <w:color w:val="000000"/>
          <w:sz w:val="24"/>
          <w:szCs w:val="24"/>
        </w:rPr>
        <w:t>（</w:t>
      </w:r>
      <w:r w:rsidR="00986B22">
        <w:rPr>
          <w:rFonts w:hAnsi="宋体"/>
          <w:b/>
          <w:color w:val="000000"/>
          <w:sz w:val="24"/>
          <w:szCs w:val="24"/>
        </w:rPr>
        <w:t>7</w:t>
      </w:r>
      <w:r>
        <w:rPr>
          <w:rFonts w:hAnsi="宋体"/>
          <w:b/>
          <w:color w:val="000000"/>
          <w:sz w:val="24"/>
          <w:szCs w:val="24"/>
        </w:rPr>
        <w:t>0%</w:t>
      </w:r>
      <w:r>
        <w:rPr>
          <w:rFonts w:hAnsi="宋体"/>
          <w:b/>
          <w:color w:val="000000"/>
          <w:sz w:val="24"/>
          <w:szCs w:val="24"/>
        </w:rPr>
        <w:t>）</w:t>
      </w:r>
      <w:r w:rsidR="00C03D51">
        <w:rPr>
          <w:rFonts w:hAnsi="宋体" w:hint="eastAsia"/>
          <w:b/>
          <w:color w:val="000000"/>
          <w:sz w:val="24"/>
          <w:szCs w:val="24"/>
        </w:rPr>
        <w:t>：</w:t>
      </w:r>
      <w:r w:rsidR="00C03D51" w:rsidRPr="00C03D51">
        <w:rPr>
          <w:rFonts w:hAnsi="宋体" w:cs="Times" w:hint="eastAsia"/>
          <w:color w:val="000000"/>
          <w:sz w:val="24"/>
          <w:szCs w:val="24"/>
        </w:rPr>
        <w:t>考察</w:t>
      </w:r>
      <w:r w:rsidR="00C03D51">
        <w:rPr>
          <w:rFonts w:hAnsi="宋体" w:cs="Times" w:hint="eastAsia"/>
          <w:color w:val="000000"/>
          <w:sz w:val="24"/>
          <w:szCs w:val="24"/>
        </w:rPr>
        <w:t>学生运用知识的</w:t>
      </w:r>
      <w:r w:rsidR="00260A36">
        <w:rPr>
          <w:rFonts w:hAnsi="宋体" w:cs="Times" w:hint="eastAsia"/>
          <w:color w:val="000000"/>
          <w:sz w:val="24"/>
          <w:szCs w:val="24"/>
        </w:rPr>
        <w:t>实践</w:t>
      </w:r>
      <w:r w:rsidR="00C03D51">
        <w:rPr>
          <w:rFonts w:hAnsi="宋体" w:cs="Times" w:hint="eastAsia"/>
          <w:color w:val="000000"/>
          <w:sz w:val="24"/>
          <w:szCs w:val="24"/>
        </w:rPr>
        <w:t>能力，</w:t>
      </w:r>
      <w:r w:rsidR="008A3551">
        <w:rPr>
          <w:rFonts w:hAnsi="宋体" w:cs="Times" w:hint="eastAsia"/>
          <w:color w:val="000000"/>
          <w:sz w:val="24"/>
          <w:szCs w:val="24"/>
        </w:rPr>
        <w:t>根</w:t>
      </w:r>
      <w:r w:rsidR="00C03D51">
        <w:rPr>
          <w:rFonts w:hAnsi="宋体" w:cs="Times" w:hint="eastAsia"/>
          <w:color w:val="000000"/>
          <w:sz w:val="24"/>
          <w:szCs w:val="24"/>
        </w:rPr>
        <w:t>据学生实际表现情况评分。</w:t>
      </w:r>
    </w:p>
    <w:p w:rsidR="00A91C4A" w:rsidRPr="008A3551" w:rsidRDefault="00C66BED" w:rsidP="008A3551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kern w:val="0"/>
          <w:sz w:val="24"/>
          <w:szCs w:val="24"/>
        </w:rPr>
      </w:pPr>
      <w:r w:rsidRPr="00C66BED">
        <w:rPr>
          <w:rFonts w:ascii="Times New Roman" w:eastAsia="宋体" w:hAnsi="Times New Roman" w:cs="Times New Roman"/>
          <w:b/>
          <w:kern w:val="0"/>
          <w:sz w:val="24"/>
          <w:szCs w:val="24"/>
        </w:rPr>
        <w:t>（</w:t>
      </w:r>
      <w:r w:rsidRPr="00C66BED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2</w:t>
      </w:r>
      <w:r w:rsidRPr="00C66BED">
        <w:rPr>
          <w:rFonts w:ascii="Times New Roman" w:eastAsia="宋体" w:hAnsi="Times New Roman" w:cs="Times New Roman"/>
          <w:b/>
          <w:kern w:val="0"/>
          <w:sz w:val="24"/>
          <w:szCs w:val="24"/>
        </w:rPr>
        <w:t>）</w:t>
      </w:r>
      <w:r w:rsidR="005052A3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t>才艺展示</w:t>
      </w:r>
      <w:r>
        <w:rPr>
          <w:rFonts w:hAnsi="宋体"/>
          <w:b/>
          <w:color w:val="000000"/>
          <w:sz w:val="24"/>
          <w:szCs w:val="24"/>
        </w:rPr>
        <w:t>（</w:t>
      </w:r>
      <w:r w:rsidR="00986B22">
        <w:rPr>
          <w:rFonts w:hAnsi="宋体"/>
          <w:b/>
          <w:color w:val="000000"/>
          <w:sz w:val="24"/>
          <w:szCs w:val="24"/>
        </w:rPr>
        <w:t>3</w:t>
      </w:r>
      <w:r>
        <w:rPr>
          <w:rFonts w:hAnsi="宋体"/>
          <w:b/>
          <w:color w:val="000000"/>
          <w:sz w:val="24"/>
          <w:szCs w:val="24"/>
        </w:rPr>
        <w:t>0%</w:t>
      </w:r>
      <w:r>
        <w:rPr>
          <w:rFonts w:hAnsi="宋体"/>
          <w:b/>
          <w:color w:val="000000"/>
          <w:sz w:val="24"/>
          <w:szCs w:val="24"/>
        </w:rPr>
        <w:t>）</w:t>
      </w:r>
      <w:r w:rsidR="00C03D51">
        <w:rPr>
          <w:rFonts w:hAnsi="宋体"/>
          <w:b/>
          <w:color w:val="000000"/>
          <w:sz w:val="24"/>
          <w:szCs w:val="24"/>
        </w:rPr>
        <w:t>：</w:t>
      </w:r>
      <w:r w:rsidR="008A3551">
        <w:rPr>
          <w:rFonts w:hAnsi="宋体" w:cs="Times" w:hint="eastAsia"/>
          <w:color w:val="000000"/>
          <w:sz w:val="24"/>
          <w:szCs w:val="24"/>
        </w:rPr>
        <w:t>根据学生</w:t>
      </w:r>
      <w:r w:rsidR="005052A3">
        <w:rPr>
          <w:rFonts w:hAnsi="宋体" w:cs="Times" w:hint="eastAsia"/>
          <w:color w:val="000000"/>
          <w:sz w:val="24"/>
          <w:szCs w:val="24"/>
        </w:rPr>
        <w:t>才艺</w:t>
      </w:r>
      <w:r w:rsidR="00260A36">
        <w:rPr>
          <w:rFonts w:hAnsi="宋体" w:cs="Times" w:hint="eastAsia"/>
          <w:color w:val="000000"/>
          <w:sz w:val="24"/>
          <w:szCs w:val="24"/>
        </w:rPr>
        <w:t>展示</w:t>
      </w:r>
      <w:r w:rsidR="008A3551">
        <w:rPr>
          <w:rFonts w:hAnsi="宋体" w:cs="Times" w:hint="eastAsia"/>
          <w:color w:val="000000"/>
          <w:sz w:val="24"/>
          <w:szCs w:val="24"/>
        </w:rPr>
        <w:t>内容进行评分。</w:t>
      </w:r>
    </w:p>
    <w:p w:rsidR="00A91C4A" w:rsidRDefault="00BE019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lastRenderedPageBreak/>
        <w:t>3.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:rsidR="008A3551" w:rsidRDefault="008A3551" w:rsidP="008A3551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hint="eastAsia"/>
          <w:color w:val="000000"/>
          <w:sz w:val="24"/>
          <w:szCs w:val="24"/>
        </w:rPr>
        <w:t>总成绩应由平时成绩和期末成绩构成，其构成比例为：</w:t>
      </w:r>
      <w:r>
        <w:rPr>
          <w:rFonts w:hAnsi="宋体" w:cs="Times" w:hint="eastAsia"/>
          <w:color w:val="000000"/>
          <w:sz w:val="24"/>
          <w:szCs w:val="24"/>
        </w:rPr>
        <w:t>总成绩（</w:t>
      </w:r>
      <w:r>
        <w:rPr>
          <w:rFonts w:hAnsi="宋体" w:cs="Times"/>
          <w:color w:val="000000"/>
          <w:sz w:val="24"/>
          <w:szCs w:val="24"/>
        </w:rPr>
        <w:t>100%</w:t>
      </w:r>
      <w:r>
        <w:rPr>
          <w:rFonts w:hAnsi="宋体" w:cs="Times" w:hint="eastAsia"/>
          <w:color w:val="000000"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=</w:t>
      </w:r>
      <w:r>
        <w:rPr>
          <w:rFonts w:hAnsi="宋体" w:cs="Times" w:hint="eastAsia"/>
          <w:color w:val="000000"/>
          <w:sz w:val="24"/>
          <w:szCs w:val="24"/>
        </w:rPr>
        <w:t>平时成绩（</w:t>
      </w:r>
      <w:r w:rsidR="00986B22">
        <w:rPr>
          <w:rFonts w:hAnsi="宋体" w:cs="Times"/>
          <w:color w:val="000000"/>
          <w:sz w:val="24"/>
          <w:szCs w:val="24"/>
        </w:rPr>
        <w:t>3</w:t>
      </w:r>
      <w:r>
        <w:rPr>
          <w:rFonts w:hAnsi="宋体" w:cs="Times" w:hint="eastAsia"/>
          <w:color w:val="000000"/>
          <w:sz w:val="24"/>
          <w:szCs w:val="24"/>
        </w:rPr>
        <w:t>0</w:t>
      </w:r>
      <w:r>
        <w:rPr>
          <w:rFonts w:hAnsi="宋体" w:cs="Times"/>
          <w:color w:val="000000"/>
          <w:sz w:val="24"/>
          <w:szCs w:val="24"/>
        </w:rPr>
        <w:t>%</w:t>
      </w:r>
      <w:r>
        <w:rPr>
          <w:rFonts w:hAnsi="宋体" w:cs="Times" w:hint="eastAsia"/>
          <w:color w:val="000000"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+</w:t>
      </w:r>
      <w:r>
        <w:rPr>
          <w:rFonts w:hAnsi="宋体" w:cs="Times" w:hint="eastAsia"/>
          <w:color w:val="000000"/>
          <w:sz w:val="24"/>
          <w:szCs w:val="24"/>
        </w:rPr>
        <w:t>期末成绩（</w:t>
      </w:r>
      <w:r w:rsidR="00986B22">
        <w:rPr>
          <w:rFonts w:hAnsi="宋体" w:cs="Times"/>
          <w:color w:val="000000"/>
          <w:sz w:val="24"/>
          <w:szCs w:val="24"/>
        </w:rPr>
        <w:t>7</w:t>
      </w:r>
      <w:r>
        <w:rPr>
          <w:rFonts w:hAnsi="宋体" w:cs="Times" w:hint="eastAsia"/>
          <w:color w:val="000000"/>
          <w:sz w:val="24"/>
          <w:szCs w:val="24"/>
        </w:rPr>
        <w:t>0</w:t>
      </w:r>
      <w:r>
        <w:rPr>
          <w:rFonts w:hAnsi="宋体" w:cs="Times"/>
          <w:color w:val="000000"/>
          <w:sz w:val="24"/>
          <w:szCs w:val="24"/>
        </w:rPr>
        <w:t>%</w:t>
      </w:r>
      <w:r>
        <w:rPr>
          <w:rFonts w:hAnsi="宋体" w:cs="Times" w:hint="eastAsia"/>
          <w:color w:val="000000"/>
          <w:sz w:val="24"/>
          <w:szCs w:val="24"/>
        </w:rPr>
        <w:t>）。</w:t>
      </w:r>
    </w:p>
    <w:p w:rsidR="00A91C4A" w:rsidRDefault="00A91C4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</w:p>
    <w:p w:rsidR="00A91C4A" w:rsidRDefault="00BE019C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bookmarkStart w:id="0" w:name="_GoBack"/>
      <w:bookmarkEnd w:id="0"/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:rsidR="00A91C4A" w:rsidRDefault="00BE019C">
      <w:pPr>
        <w:spacing w:line="360" w:lineRule="auto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 w:rsidR="00B34FA5">
        <w:rPr>
          <w:rFonts w:ascii="Times New Roman" w:eastAsia="宋体" w:hAnsi="Times New Roman" w:cs="Times New Roman"/>
          <w:b/>
          <w:szCs w:val="21"/>
        </w:rPr>
        <w:t xml:space="preserve">5  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6"/>
        <w:gridCol w:w="1483"/>
        <w:gridCol w:w="1730"/>
        <w:gridCol w:w="1605"/>
        <w:gridCol w:w="1605"/>
        <w:gridCol w:w="1571"/>
      </w:tblGrid>
      <w:tr w:rsidR="003C4E77" w:rsidTr="0062711C">
        <w:trPr>
          <w:trHeight w:val="20"/>
          <w:jc w:val="center"/>
        </w:trPr>
        <w:tc>
          <w:tcPr>
            <w:tcW w:w="588" w:type="pct"/>
            <w:vMerge w:val="restart"/>
            <w:vAlign w:val="center"/>
          </w:tcPr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vAlign w:val="center"/>
          </w:tcPr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评分标准</w:t>
            </w:r>
          </w:p>
        </w:tc>
      </w:tr>
      <w:tr w:rsidR="003C4E77" w:rsidTr="0062711C">
        <w:trPr>
          <w:trHeight w:val="20"/>
          <w:jc w:val="center"/>
        </w:trPr>
        <w:tc>
          <w:tcPr>
            <w:tcW w:w="588" w:type="pct"/>
            <w:vMerge/>
            <w:vAlign w:val="center"/>
          </w:tcPr>
          <w:p w:rsidR="003C4E77" w:rsidRDefault="003C4E77" w:rsidP="00EE7A71">
            <w:pPr>
              <w:snapToGrid w:val="0"/>
              <w:rPr>
                <w:rFonts w:hAnsi="宋体"/>
                <w:b/>
                <w:color w:val="000000"/>
                <w:szCs w:val="21"/>
              </w:rPr>
            </w:pPr>
          </w:p>
        </w:tc>
        <w:tc>
          <w:tcPr>
            <w:tcW w:w="818" w:type="pct"/>
            <w:vAlign w:val="center"/>
          </w:tcPr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优秀</w:t>
            </w:r>
          </w:p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/>
                <w:b/>
                <w:color w:val="000000"/>
                <w:szCs w:val="21"/>
              </w:rPr>
              <w:t>(100&gt;x</w:t>
            </w:r>
            <w:r>
              <w:rPr>
                <w:rFonts w:hAnsi="宋体" w:hint="eastAsia"/>
                <w:b/>
                <w:color w:val="000000"/>
                <w:szCs w:val="21"/>
              </w:rPr>
              <w:t>≥</w:t>
            </w:r>
            <w:r>
              <w:rPr>
                <w:rFonts w:hAnsi="宋体"/>
                <w:b/>
                <w:color w:val="000000"/>
                <w:szCs w:val="21"/>
              </w:rPr>
              <w:t>90)</w:t>
            </w:r>
          </w:p>
        </w:tc>
        <w:tc>
          <w:tcPr>
            <w:tcW w:w="955" w:type="pct"/>
            <w:vAlign w:val="center"/>
          </w:tcPr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良好</w:t>
            </w:r>
          </w:p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/>
                <w:b/>
                <w:color w:val="000000"/>
                <w:szCs w:val="21"/>
              </w:rPr>
              <w:t>(90&gt; x</w:t>
            </w:r>
            <w:r>
              <w:rPr>
                <w:rFonts w:hAnsi="宋体" w:hint="eastAsia"/>
                <w:b/>
                <w:color w:val="000000"/>
                <w:szCs w:val="21"/>
              </w:rPr>
              <w:t>≥</w:t>
            </w:r>
            <w:r>
              <w:rPr>
                <w:rFonts w:hAnsi="宋体"/>
                <w:b/>
                <w:color w:val="000000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中等</w:t>
            </w:r>
          </w:p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/>
                <w:b/>
                <w:color w:val="000000"/>
                <w:szCs w:val="21"/>
              </w:rPr>
              <w:t>(80&gt; x</w:t>
            </w:r>
            <w:r>
              <w:rPr>
                <w:rFonts w:hAnsi="宋体" w:hint="eastAsia"/>
                <w:b/>
                <w:color w:val="000000"/>
                <w:szCs w:val="21"/>
              </w:rPr>
              <w:t>≥</w:t>
            </w:r>
            <w:r>
              <w:rPr>
                <w:rFonts w:hAnsi="宋体"/>
                <w:b/>
                <w:color w:val="000000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及格</w:t>
            </w:r>
          </w:p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/>
                <w:b/>
                <w:color w:val="000000"/>
                <w:szCs w:val="21"/>
              </w:rPr>
              <w:t>(70&gt; x</w:t>
            </w:r>
            <w:r>
              <w:rPr>
                <w:rFonts w:hAnsi="宋体" w:hint="eastAsia"/>
                <w:b/>
                <w:color w:val="000000"/>
                <w:szCs w:val="21"/>
              </w:rPr>
              <w:t>≥</w:t>
            </w:r>
            <w:r>
              <w:rPr>
                <w:rFonts w:hAnsi="宋体"/>
                <w:b/>
                <w:color w:val="000000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不及格</w:t>
            </w:r>
          </w:p>
          <w:p w:rsidR="003C4E77" w:rsidRDefault="003C4E77" w:rsidP="00EE7A71">
            <w:pPr>
              <w:snapToGrid w:val="0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/>
                <w:b/>
                <w:color w:val="000000"/>
                <w:szCs w:val="21"/>
              </w:rPr>
              <w:t>(x &lt;60)</w:t>
            </w:r>
          </w:p>
        </w:tc>
      </w:tr>
      <w:tr w:rsidR="003C4E77" w:rsidTr="0062711C">
        <w:trPr>
          <w:trHeight w:val="2029"/>
          <w:jc w:val="center"/>
        </w:trPr>
        <w:tc>
          <w:tcPr>
            <w:tcW w:w="588" w:type="pct"/>
            <w:vAlign w:val="center"/>
          </w:tcPr>
          <w:p w:rsidR="003C4E77" w:rsidRDefault="003C4E77" w:rsidP="00EE7A71">
            <w:pPr>
              <w:snapToGrid w:val="0"/>
              <w:spacing w:line="440" w:lineRule="exact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课堂表现</w:t>
            </w:r>
          </w:p>
        </w:tc>
        <w:tc>
          <w:tcPr>
            <w:tcW w:w="818" w:type="pct"/>
            <w:vAlign w:val="center"/>
          </w:tcPr>
          <w:p w:rsidR="003C4E77" w:rsidRDefault="0062711C" w:rsidP="00986B22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无旷课，上课认真听讲，</w:t>
            </w:r>
            <w:r w:rsidR="00986B22">
              <w:rPr>
                <w:rFonts w:hAnsi="宋体" w:hint="eastAsia"/>
                <w:color w:val="000000"/>
                <w:szCs w:val="21"/>
              </w:rPr>
              <w:t>且积极发言与提问，而且能灵活运用</w:t>
            </w:r>
            <w:r w:rsidR="003C4E77">
              <w:rPr>
                <w:rFonts w:hAnsi="宋体" w:hint="eastAsia"/>
                <w:color w:val="000000"/>
                <w:szCs w:val="21"/>
              </w:rPr>
              <w:t>知识。</w:t>
            </w:r>
          </w:p>
        </w:tc>
        <w:tc>
          <w:tcPr>
            <w:tcW w:w="955" w:type="pct"/>
            <w:vAlign w:val="center"/>
          </w:tcPr>
          <w:p w:rsidR="003C4E77" w:rsidRDefault="0062711C" w:rsidP="00986B22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无</w:t>
            </w:r>
            <w:r w:rsidR="003C4E77">
              <w:rPr>
                <w:rFonts w:hAnsi="宋体" w:hint="eastAsia"/>
                <w:color w:val="000000"/>
                <w:szCs w:val="21"/>
              </w:rPr>
              <w:t>旷课，</w:t>
            </w:r>
            <w:r>
              <w:rPr>
                <w:rFonts w:hAnsi="宋体" w:hint="eastAsia"/>
                <w:color w:val="000000"/>
                <w:szCs w:val="21"/>
              </w:rPr>
              <w:t>上课较认真听讲，</w:t>
            </w:r>
            <w:proofErr w:type="gramStart"/>
            <w:r w:rsidR="003C4E77">
              <w:rPr>
                <w:rFonts w:hAnsi="宋体" w:hint="eastAsia"/>
                <w:color w:val="000000"/>
                <w:szCs w:val="21"/>
              </w:rPr>
              <w:t>且参加</w:t>
            </w:r>
            <w:proofErr w:type="gramEnd"/>
            <w:r w:rsidR="003C4E77">
              <w:rPr>
                <w:rFonts w:hAnsi="宋体" w:hint="eastAsia"/>
                <w:color w:val="000000"/>
                <w:szCs w:val="21"/>
              </w:rPr>
              <w:t>发言与提问，</w:t>
            </w:r>
            <w:r w:rsidR="00D95ECA">
              <w:rPr>
                <w:rFonts w:hAnsi="宋体" w:hint="eastAsia"/>
                <w:color w:val="000000"/>
                <w:szCs w:val="21"/>
              </w:rPr>
              <w:t>有运用知识的意识</w:t>
            </w:r>
            <w:r>
              <w:rPr>
                <w:rFonts w:hAnsi="宋体" w:hint="eastAsia"/>
                <w:color w:val="000000" w:themeColor="text1"/>
                <w:szCs w:val="21"/>
              </w:rPr>
              <w:t>，</w:t>
            </w:r>
            <w:r w:rsidR="00D95ECA">
              <w:rPr>
                <w:rFonts w:hAnsi="宋体" w:hint="eastAsia"/>
                <w:color w:val="000000" w:themeColor="text1"/>
                <w:szCs w:val="21"/>
              </w:rPr>
              <w:t>但运用</w:t>
            </w:r>
            <w:r w:rsidR="003C4E77">
              <w:rPr>
                <w:rFonts w:hAnsi="宋体" w:hint="eastAsia"/>
                <w:color w:val="000000"/>
                <w:szCs w:val="21"/>
              </w:rPr>
              <w:t>不是很好。</w:t>
            </w:r>
          </w:p>
        </w:tc>
        <w:tc>
          <w:tcPr>
            <w:tcW w:w="886" w:type="pct"/>
            <w:vAlign w:val="center"/>
          </w:tcPr>
          <w:p w:rsidR="003C4E77" w:rsidRDefault="003C4E77" w:rsidP="00EE7A71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基本</w:t>
            </w:r>
            <w:r w:rsidR="00D95ECA">
              <w:rPr>
                <w:rFonts w:hAnsi="宋体" w:hint="eastAsia"/>
                <w:color w:val="000000"/>
                <w:szCs w:val="21"/>
              </w:rPr>
              <w:t>无</w:t>
            </w:r>
            <w:r>
              <w:rPr>
                <w:rFonts w:hAnsi="宋体" w:hint="eastAsia"/>
                <w:color w:val="000000"/>
                <w:szCs w:val="21"/>
              </w:rPr>
              <w:t>旷课，但是不参与课堂发言提问等。</w:t>
            </w:r>
          </w:p>
        </w:tc>
        <w:tc>
          <w:tcPr>
            <w:tcW w:w="886" w:type="pct"/>
            <w:vAlign w:val="center"/>
          </w:tcPr>
          <w:p w:rsidR="003C4E77" w:rsidRDefault="003C4E77" w:rsidP="00EE7A71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旷课较多，且不参与课堂讨论，提问。</w:t>
            </w:r>
          </w:p>
        </w:tc>
        <w:tc>
          <w:tcPr>
            <w:tcW w:w="868" w:type="pct"/>
            <w:vAlign w:val="center"/>
          </w:tcPr>
          <w:p w:rsidR="003C4E77" w:rsidRDefault="003C4E77" w:rsidP="00EE7A71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经常旷课，课堂不发言。</w:t>
            </w:r>
          </w:p>
        </w:tc>
      </w:tr>
      <w:tr w:rsidR="003C4E77" w:rsidTr="0062711C">
        <w:trPr>
          <w:jc w:val="center"/>
        </w:trPr>
        <w:tc>
          <w:tcPr>
            <w:tcW w:w="588" w:type="pct"/>
          </w:tcPr>
          <w:p w:rsidR="003C4E77" w:rsidRDefault="003C4E77" w:rsidP="00EE7A71">
            <w:pPr>
              <w:snapToGrid w:val="0"/>
              <w:spacing w:line="440" w:lineRule="exact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作业完成情况</w:t>
            </w:r>
          </w:p>
        </w:tc>
        <w:tc>
          <w:tcPr>
            <w:tcW w:w="818" w:type="pct"/>
            <w:vAlign w:val="center"/>
          </w:tcPr>
          <w:p w:rsidR="003C4E77" w:rsidRDefault="003C4E77" w:rsidP="00986B22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认真</w:t>
            </w:r>
            <w:r w:rsidR="00986B22">
              <w:rPr>
                <w:rFonts w:hAnsi="宋体" w:hint="eastAsia"/>
                <w:color w:val="000000"/>
                <w:szCs w:val="21"/>
              </w:rPr>
              <w:t>准备，</w:t>
            </w:r>
            <w:r>
              <w:rPr>
                <w:rFonts w:hAnsi="宋体" w:hint="eastAsia"/>
                <w:color w:val="000000"/>
                <w:szCs w:val="21"/>
              </w:rPr>
              <w:t>完成作业质量不错。</w:t>
            </w:r>
          </w:p>
        </w:tc>
        <w:tc>
          <w:tcPr>
            <w:tcW w:w="955" w:type="pct"/>
            <w:vAlign w:val="center"/>
          </w:tcPr>
          <w:p w:rsidR="003C4E77" w:rsidRDefault="00986B22" w:rsidP="00986B22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作业较为</w:t>
            </w:r>
            <w:r w:rsidR="003C4E77">
              <w:rPr>
                <w:rFonts w:hAnsi="宋体" w:hint="eastAsia"/>
                <w:color w:val="000000"/>
                <w:szCs w:val="21"/>
              </w:rPr>
              <w:t>认真完成，作业质量一般。</w:t>
            </w:r>
          </w:p>
        </w:tc>
        <w:tc>
          <w:tcPr>
            <w:tcW w:w="886" w:type="pct"/>
            <w:vAlign w:val="center"/>
          </w:tcPr>
          <w:p w:rsidR="003C4E77" w:rsidRDefault="00986B22" w:rsidP="00986B22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基本</w:t>
            </w:r>
            <w:r w:rsidR="003C4E77">
              <w:rPr>
                <w:rFonts w:hAnsi="宋体" w:hint="eastAsia"/>
                <w:color w:val="000000"/>
                <w:szCs w:val="21"/>
              </w:rPr>
              <w:t>完成</w:t>
            </w:r>
            <w:r>
              <w:rPr>
                <w:rFonts w:hAnsi="宋体" w:hint="eastAsia"/>
                <w:color w:val="000000"/>
                <w:szCs w:val="21"/>
              </w:rPr>
              <w:t>了</w:t>
            </w:r>
            <w:r w:rsidR="003C4E77">
              <w:rPr>
                <w:rFonts w:hAnsi="宋体" w:hint="eastAsia"/>
                <w:color w:val="000000"/>
                <w:szCs w:val="21"/>
              </w:rPr>
              <w:t>作业，作业质量</w:t>
            </w:r>
            <w:r>
              <w:rPr>
                <w:rFonts w:hAnsi="宋体" w:hint="eastAsia"/>
                <w:color w:val="000000"/>
                <w:szCs w:val="21"/>
              </w:rPr>
              <w:t>较差</w:t>
            </w:r>
            <w:r w:rsidR="003C4E77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:rsidR="003C4E77" w:rsidRDefault="00986B22" w:rsidP="00EE7A71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没有认真准备，</w:t>
            </w:r>
            <w:r w:rsidR="003C4E77">
              <w:rPr>
                <w:rFonts w:hAnsi="宋体" w:hint="eastAsia"/>
                <w:color w:val="000000"/>
                <w:szCs w:val="21"/>
              </w:rPr>
              <w:t>作业质量</w:t>
            </w:r>
            <w:r>
              <w:rPr>
                <w:rFonts w:hAnsi="宋体" w:hint="eastAsia"/>
                <w:color w:val="000000"/>
                <w:szCs w:val="21"/>
              </w:rPr>
              <w:t>差</w:t>
            </w:r>
            <w:r w:rsidR="003C4E77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868" w:type="pct"/>
            <w:vAlign w:val="center"/>
          </w:tcPr>
          <w:p w:rsidR="003C4E77" w:rsidRDefault="003C4E77" w:rsidP="00EE7A71">
            <w:pPr>
              <w:jc w:val="center"/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不完成作业。</w:t>
            </w:r>
          </w:p>
        </w:tc>
      </w:tr>
      <w:tr w:rsidR="003C4E77" w:rsidTr="0062711C">
        <w:trPr>
          <w:jc w:val="center"/>
        </w:trPr>
        <w:tc>
          <w:tcPr>
            <w:tcW w:w="588" w:type="pct"/>
            <w:vAlign w:val="center"/>
          </w:tcPr>
          <w:p w:rsidR="003C4E77" w:rsidRDefault="00D95ECA" w:rsidP="00EE7A71">
            <w:pPr>
              <w:snapToGrid w:val="0"/>
              <w:spacing w:line="440" w:lineRule="exact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团结协作</w:t>
            </w:r>
          </w:p>
        </w:tc>
        <w:tc>
          <w:tcPr>
            <w:tcW w:w="818" w:type="pct"/>
            <w:vAlign w:val="center"/>
          </w:tcPr>
          <w:p w:rsidR="003C4E77" w:rsidRDefault="00D95ECA" w:rsidP="00D95EC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态度积极主动，</w:t>
            </w:r>
            <w:r w:rsidR="003C4E77">
              <w:rPr>
                <w:rFonts w:hAnsi="宋体" w:hint="eastAsia"/>
                <w:color w:val="000000"/>
                <w:szCs w:val="21"/>
              </w:rPr>
              <w:t>且</w:t>
            </w:r>
            <w:r>
              <w:rPr>
                <w:rFonts w:hAnsi="宋体" w:hint="eastAsia"/>
                <w:color w:val="000000"/>
                <w:szCs w:val="21"/>
              </w:rPr>
              <w:t>表现突出</w:t>
            </w:r>
            <w:r w:rsidR="003C4E77">
              <w:rPr>
                <w:rFonts w:hAnsi="宋体" w:hint="eastAsia"/>
                <w:color w:val="000000"/>
                <w:szCs w:val="21"/>
              </w:rPr>
              <w:t>，</w:t>
            </w:r>
            <w:r>
              <w:rPr>
                <w:rFonts w:hAnsi="宋体" w:hint="eastAsia"/>
                <w:color w:val="000000"/>
                <w:szCs w:val="21"/>
              </w:rPr>
              <w:t>观点有创新，能</w:t>
            </w:r>
            <w:r w:rsidR="003C4E77">
              <w:rPr>
                <w:rFonts w:hAnsi="宋体" w:hint="eastAsia"/>
                <w:color w:val="000000"/>
                <w:szCs w:val="21"/>
              </w:rPr>
              <w:t>结合实际</w:t>
            </w:r>
            <w:r>
              <w:rPr>
                <w:rFonts w:hAnsi="宋体" w:hint="eastAsia"/>
                <w:color w:val="000000"/>
                <w:szCs w:val="21"/>
              </w:rPr>
              <w:t>问题</w:t>
            </w:r>
            <w:r w:rsidR="003C4E77">
              <w:rPr>
                <w:rFonts w:hAnsi="宋体" w:hint="eastAsia"/>
                <w:color w:val="000000"/>
                <w:szCs w:val="21"/>
              </w:rPr>
              <w:t>进行分析。</w:t>
            </w:r>
          </w:p>
        </w:tc>
        <w:tc>
          <w:tcPr>
            <w:tcW w:w="955" w:type="pct"/>
            <w:vAlign w:val="center"/>
          </w:tcPr>
          <w:p w:rsidR="003C4E77" w:rsidRDefault="00D95ECA" w:rsidP="00D95EC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较为主动，可发表观点简单，缺少</w:t>
            </w:r>
            <w:r w:rsidR="003C4E77">
              <w:rPr>
                <w:rFonts w:hAnsi="宋体" w:hint="eastAsia"/>
                <w:color w:val="000000"/>
                <w:szCs w:val="21"/>
              </w:rPr>
              <w:t>分析。</w:t>
            </w:r>
          </w:p>
        </w:tc>
        <w:tc>
          <w:tcPr>
            <w:tcW w:w="886" w:type="pct"/>
            <w:vAlign w:val="center"/>
          </w:tcPr>
          <w:p w:rsidR="003C4E77" w:rsidRDefault="00D95ECA" w:rsidP="00D95ECA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积极主动</w:t>
            </w:r>
            <w:r w:rsidR="00986B22">
              <w:rPr>
                <w:rFonts w:hAnsi="宋体" w:hint="eastAsia"/>
                <w:color w:val="000000"/>
                <w:szCs w:val="21"/>
              </w:rPr>
              <w:t>性差</w:t>
            </w:r>
            <w:r>
              <w:rPr>
                <w:rFonts w:hAnsi="宋体" w:hint="eastAsia"/>
                <w:color w:val="000000"/>
                <w:szCs w:val="21"/>
              </w:rPr>
              <w:t>，</w:t>
            </w:r>
            <w:r w:rsidR="003C4E77">
              <w:rPr>
                <w:rFonts w:hAnsi="宋体" w:hint="eastAsia"/>
                <w:color w:val="000000"/>
                <w:szCs w:val="21"/>
              </w:rPr>
              <w:t>发表观点</w:t>
            </w:r>
            <w:r>
              <w:rPr>
                <w:rFonts w:hAnsi="宋体" w:hint="eastAsia"/>
                <w:color w:val="000000"/>
                <w:szCs w:val="21"/>
              </w:rPr>
              <w:t>比较简单，缺少</w:t>
            </w:r>
            <w:r w:rsidR="003C4E77">
              <w:rPr>
                <w:rFonts w:hAnsi="宋体" w:hint="eastAsia"/>
                <w:color w:val="000000"/>
                <w:szCs w:val="21"/>
              </w:rPr>
              <w:t>分析。</w:t>
            </w:r>
          </w:p>
        </w:tc>
        <w:tc>
          <w:tcPr>
            <w:tcW w:w="886" w:type="pct"/>
            <w:vAlign w:val="center"/>
          </w:tcPr>
          <w:p w:rsidR="003C4E77" w:rsidRDefault="003C4E77" w:rsidP="00EE7A71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多次不参加，</w:t>
            </w:r>
            <w:proofErr w:type="gramStart"/>
            <w:r>
              <w:rPr>
                <w:rFonts w:hAnsi="宋体" w:hint="eastAsia"/>
                <w:color w:val="000000"/>
                <w:szCs w:val="21"/>
              </w:rPr>
              <w:t>且发表</w:t>
            </w:r>
            <w:proofErr w:type="gramEnd"/>
            <w:r>
              <w:rPr>
                <w:rFonts w:hAnsi="宋体" w:hint="eastAsia"/>
                <w:color w:val="000000"/>
                <w:szCs w:val="21"/>
              </w:rPr>
              <w:t>观点简单</w:t>
            </w:r>
            <w:r w:rsidR="009453EC">
              <w:rPr>
                <w:rFonts w:hAnsi="宋体" w:hint="eastAsia"/>
                <w:color w:val="000000"/>
                <w:szCs w:val="21"/>
              </w:rPr>
              <w:t>，</w:t>
            </w:r>
            <w:r>
              <w:rPr>
                <w:rFonts w:hAnsi="宋体" w:hint="eastAsia"/>
                <w:color w:val="000000"/>
                <w:szCs w:val="21"/>
              </w:rPr>
              <w:t>缺乏反思和分析。</w:t>
            </w:r>
          </w:p>
        </w:tc>
        <w:tc>
          <w:tcPr>
            <w:tcW w:w="868" w:type="pct"/>
            <w:vAlign w:val="center"/>
          </w:tcPr>
          <w:p w:rsidR="003C4E77" w:rsidRDefault="003C4E77" w:rsidP="00EE7A71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不</w:t>
            </w:r>
            <w:r w:rsidR="00D95ECA">
              <w:rPr>
                <w:rFonts w:hAnsi="宋体" w:hint="eastAsia"/>
                <w:color w:val="000000"/>
                <w:szCs w:val="21"/>
              </w:rPr>
              <w:t>参与小组作业</w:t>
            </w:r>
            <w:r>
              <w:rPr>
                <w:rFonts w:hAnsi="宋体" w:hint="eastAsia"/>
                <w:color w:val="000000"/>
                <w:szCs w:val="21"/>
              </w:rPr>
              <w:t>或者发表观点</w:t>
            </w:r>
            <w:proofErr w:type="gramStart"/>
            <w:r>
              <w:rPr>
                <w:rFonts w:hAnsi="宋体" w:hint="eastAsia"/>
                <w:color w:val="000000"/>
                <w:szCs w:val="21"/>
              </w:rPr>
              <w:t>有倾</w:t>
            </w:r>
            <w:proofErr w:type="gramEnd"/>
            <w:r>
              <w:rPr>
                <w:rFonts w:hAnsi="宋体" w:hint="eastAsia"/>
                <w:color w:val="000000"/>
                <w:szCs w:val="21"/>
              </w:rPr>
              <w:t>向性错误。</w:t>
            </w:r>
          </w:p>
        </w:tc>
      </w:tr>
      <w:tr w:rsidR="00986B22" w:rsidTr="0062711C">
        <w:trPr>
          <w:jc w:val="center"/>
        </w:trPr>
        <w:tc>
          <w:tcPr>
            <w:tcW w:w="588" w:type="pct"/>
            <w:vAlign w:val="center"/>
          </w:tcPr>
          <w:p w:rsidR="00986B22" w:rsidRDefault="00986B22" w:rsidP="00EE7A71">
            <w:pPr>
              <w:snapToGrid w:val="0"/>
              <w:spacing w:line="440" w:lineRule="exact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模拟</w:t>
            </w:r>
            <w:r w:rsidR="005052A3">
              <w:rPr>
                <w:rFonts w:hAnsi="宋体" w:hint="eastAsia"/>
                <w:b/>
                <w:color w:val="000000"/>
                <w:szCs w:val="21"/>
              </w:rPr>
              <w:t>导游讲解</w:t>
            </w:r>
          </w:p>
        </w:tc>
        <w:tc>
          <w:tcPr>
            <w:tcW w:w="818" w:type="pct"/>
            <w:vAlign w:val="center"/>
          </w:tcPr>
          <w:p w:rsidR="00986B22" w:rsidRDefault="00260A36" w:rsidP="00B87CDB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仪表得体、举止大方；</w:t>
            </w:r>
            <w:r w:rsidRPr="00260A36">
              <w:rPr>
                <w:rFonts w:hAnsi="宋体" w:hint="eastAsia"/>
                <w:color w:val="000000"/>
                <w:szCs w:val="21"/>
              </w:rPr>
              <w:t>讲解时语言表达准确，语调流畅，音量适中，语速得当；表情及肢体语言运用规范得当。讲解内容正确，条理清晰、层次分明；结构合理，重点突出；具有讲解技巧、生动、有感染力，并有</w:t>
            </w:r>
            <w:r w:rsidR="00CA6C60">
              <w:rPr>
                <w:rFonts w:hAnsi="宋体" w:hint="eastAsia"/>
                <w:color w:val="000000"/>
                <w:szCs w:val="21"/>
              </w:rPr>
              <w:t>深厚</w:t>
            </w:r>
            <w:r w:rsidR="00B87CDB">
              <w:rPr>
                <w:rFonts w:hAnsi="宋体" w:hint="eastAsia"/>
                <w:color w:val="000000"/>
                <w:szCs w:val="21"/>
              </w:rPr>
              <w:t>文化内涵。应变能力强，反应迅速</w:t>
            </w:r>
            <w:r w:rsidRPr="00260A36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955" w:type="pct"/>
            <w:vAlign w:val="center"/>
          </w:tcPr>
          <w:p w:rsidR="00986B22" w:rsidRDefault="00260A36" w:rsidP="00B87CDB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符合导游职业形象；</w:t>
            </w:r>
            <w:r w:rsidRPr="00260A36">
              <w:rPr>
                <w:rFonts w:hAnsi="宋体" w:hint="eastAsia"/>
                <w:color w:val="000000"/>
                <w:szCs w:val="21"/>
              </w:rPr>
              <w:t>讲解时语言表达</w:t>
            </w:r>
            <w:r w:rsidR="00CA6C60">
              <w:rPr>
                <w:rFonts w:hAnsi="宋体" w:hint="eastAsia"/>
                <w:color w:val="000000"/>
                <w:szCs w:val="21"/>
              </w:rPr>
              <w:t>较准确</w:t>
            </w:r>
            <w:r w:rsidRPr="00260A36">
              <w:rPr>
                <w:rFonts w:hAnsi="宋体" w:hint="eastAsia"/>
                <w:color w:val="000000"/>
                <w:szCs w:val="21"/>
              </w:rPr>
              <w:t>；表情及肢体语言</w:t>
            </w:r>
            <w:r w:rsidR="00CA6C60">
              <w:rPr>
                <w:rFonts w:hAnsi="宋体" w:hint="eastAsia"/>
                <w:color w:val="000000"/>
                <w:szCs w:val="21"/>
              </w:rPr>
              <w:t>比较到位</w:t>
            </w:r>
            <w:r w:rsidRPr="00260A36">
              <w:rPr>
                <w:rFonts w:hAnsi="宋体" w:hint="eastAsia"/>
                <w:color w:val="000000"/>
                <w:szCs w:val="21"/>
              </w:rPr>
              <w:t>。讲解内容层次</w:t>
            </w:r>
            <w:r w:rsidR="00CA6C60">
              <w:rPr>
                <w:rFonts w:hAnsi="宋体" w:hint="eastAsia"/>
                <w:color w:val="000000"/>
                <w:szCs w:val="21"/>
              </w:rPr>
              <w:t>较</w:t>
            </w:r>
            <w:r w:rsidRPr="00260A36">
              <w:rPr>
                <w:rFonts w:hAnsi="宋体" w:hint="eastAsia"/>
                <w:color w:val="000000"/>
                <w:szCs w:val="21"/>
              </w:rPr>
              <w:t>分明</w:t>
            </w:r>
            <w:r w:rsidR="00CA6C60">
              <w:rPr>
                <w:rFonts w:hAnsi="宋体" w:hint="eastAsia"/>
                <w:color w:val="000000"/>
                <w:szCs w:val="21"/>
              </w:rPr>
              <w:t>，能够</w:t>
            </w:r>
            <w:r w:rsidR="00CA6C60" w:rsidRPr="00260A36">
              <w:rPr>
                <w:rFonts w:hAnsi="宋体" w:hint="eastAsia"/>
                <w:color w:val="000000"/>
                <w:szCs w:val="21"/>
              </w:rPr>
              <w:t>突出</w:t>
            </w:r>
            <w:r w:rsidRPr="00260A36">
              <w:rPr>
                <w:rFonts w:hAnsi="宋体" w:hint="eastAsia"/>
                <w:color w:val="000000"/>
                <w:szCs w:val="21"/>
              </w:rPr>
              <w:t>重点；具有</w:t>
            </w:r>
            <w:r w:rsidR="00C84FC5">
              <w:rPr>
                <w:rFonts w:hAnsi="宋体"/>
                <w:color w:val="000000"/>
                <w:szCs w:val="21"/>
              </w:rPr>
              <w:t>5</w:t>
            </w:r>
            <w:r w:rsidR="00C84FC5">
              <w:rPr>
                <w:rFonts w:hAnsi="宋体" w:hint="eastAsia"/>
                <w:color w:val="000000"/>
                <w:szCs w:val="21"/>
              </w:rPr>
              <w:t>种以上</w:t>
            </w:r>
            <w:r w:rsidRPr="00260A36">
              <w:rPr>
                <w:rFonts w:hAnsi="宋体" w:hint="eastAsia"/>
                <w:color w:val="000000"/>
                <w:szCs w:val="21"/>
              </w:rPr>
              <w:t>讲解</w:t>
            </w:r>
            <w:r w:rsidR="00C84FC5">
              <w:rPr>
                <w:rFonts w:hAnsi="宋体" w:hint="eastAsia"/>
                <w:color w:val="000000"/>
                <w:szCs w:val="21"/>
              </w:rPr>
              <w:t>方法</w:t>
            </w:r>
            <w:r w:rsidRPr="00260A36">
              <w:rPr>
                <w:rFonts w:hAnsi="宋体" w:hint="eastAsia"/>
                <w:color w:val="000000"/>
                <w:szCs w:val="21"/>
              </w:rPr>
              <w:t>，并有</w:t>
            </w:r>
            <w:r w:rsidR="00CA6C60" w:rsidRPr="00260A36">
              <w:rPr>
                <w:rFonts w:hAnsi="宋体" w:hint="eastAsia"/>
                <w:color w:val="000000"/>
                <w:szCs w:val="21"/>
              </w:rPr>
              <w:t>一定</w:t>
            </w:r>
            <w:r w:rsidRPr="00260A36">
              <w:rPr>
                <w:rFonts w:hAnsi="宋体" w:hint="eastAsia"/>
                <w:color w:val="000000"/>
                <w:szCs w:val="21"/>
              </w:rPr>
              <w:t>文化内涵。</w:t>
            </w:r>
            <w:r w:rsidR="00C84FC5">
              <w:rPr>
                <w:rFonts w:hAnsi="宋体" w:hint="eastAsia"/>
                <w:color w:val="000000"/>
                <w:szCs w:val="21"/>
              </w:rPr>
              <w:t>处理问题</w:t>
            </w:r>
            <w:r w:rsidR="00CA6C60">
              <w:rPr>
                <w:rFonts w:hAnsi="宋体" w:hint="eastAsia"/>
                <w:color w:val="000000"/>
                <w:szCs w:val="21"/>
              </w:rPr>
              <w:t>有</w:t>
            </w:r>
            <w:r w:rsidR="00C84FC5">
              <w:rPr>
                <w:rFonts w:hAnsi="宋体" w:hint="eastAsia"/>
                <w:color w:val="000000"/>
                <w:szCs w:val="21"/>
              </w:rPr>
              <w:t>较强</w:t>
            </w:r>
            <w:r w:rsidRPr="00260A36">
              <w:rPr>
                <w:rFonts w:hAnsi="宋体" w:hint="eastAsia"/>
                <w:color w:val="000000"/>
                <w:szCs w:val="21"/>
              </w:rPr>
              <w:t>应变能力，反应</w:t>
            </w:r>
            <w:r w:rsidR="00CA6C60">
              <w:rPr>
                <w:rFonts w:hAnsi="宋体" w:hint="eastAsia"/>
                <w:color w:val="000000"/>
                <w:szCs w:val="21"/>
              </w:rPr>
              <w:t>较</w:t>
            </w:r>
            <w:r w:rsidRPr="00260A36">
              <w:rPr>
                <w:rFonts w:hAnsi="宋体" w:hint="eastAsia"/>
                <w:color w:val="000000"/>
                <w:szCs w:val="21"/>
              </w:rPr>
              <w:t>迅速。</w:t>
            </w:r>
          </w:p>
        </w:tc>
        <w:tc>
          <w:tcPr>
            <w:tcW w:w="886" w:type="pct"/>
            <w:vAlign w:val="center"/>
          </w:tcPr>
          <w:p w:rsidR="00986B22" w:rsidRDefault="00CA6C60" w:rsidP="00B87CDB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较为符合导游职业形象；</w:t>
            </w:r>
            <w:r w:rsidRPr="00260A36">
              <w:rPr>
                <w:rFonts w:hAnsi="宋体" w:hint="eastAsia"/>
                <w:color w:val="000000"/>
                <w:szCs w:val="21"/>
              </w:rPr>
              <w:t>讲解时语言表达</w:t>
            </w:r>
            <w:r>
              <w:rPr>
                <w:rFonts w:hAnsi="宋体" w:hint="eastAsia"/>
                <w:color w:val="000000"/>
                <w:szCs w:val="21"/>
              </w:rPr>
              <w:t>不够准确</w:t>
            </w:r>
            <w:r w:rsidRPr="00260A36">
              <w:rPr>
                <w:rFonts w:hAnsi="宋体" w:hint="eastAsia"/>
                <w:color w:val="000000"/>
                <w:szCs w:val="21"/>
              </w:rPr>
              <w:t>；</w:t>
            </w:r>
            <w:r>
              <w:rPr>
                <w:rFonts w:hAnsi="宋体" w:hint="eastAsia"/>
                <w:color w:val="000000"/>
                <w:szCs w:val="21"/>
              </w:rPr>
              <w:t>运用了</w:t>
            </w:r>
            <w:r w:rsidRPr="00260A36">
              <w:rPr>
                <w:rFonts w:hAnsi="宋体" w:hint="eastAsia"/>
                <w:color w:val="000000"/>
                <w:szCs w:val="21"/>
              </w:rPr>
              <w:t>表情及肢体语言</w:t>
            </w:r>
            <w:r>
              <w:rPr>
                <w:rFonts w:hAnsi="宋体" w:hint="eastAsia"/>
                <w:color w:val="000000"/>
                <w:szCs w:val="21"/>
              </w:rPr>
              <w:t>，但不够协调</w:t>
            </w:r>
            <w:r w:rsidRPr="00260A36">
              <w:rPr>
                <w:rFonts w:hAnsi="宋体" w:hint="eastAsia"/>
                <w:color w:val="000000"/>
                <w:szCs w:val="21"/>
              </w:rPr>
              <w:t>。讲解内容突出</w:t>
            </w:r>
            <w:r w:rsidR="00C84FC5">
              <w:rPr>
                <w:rFonts w:hAnsi="宋体" w:hint="eastAsia"/>
                <w:color w:val="000000"/>
                <w:szCs w:val="21"/>
              </w:rPr>
              <w:t>了</w:t>
            </w:r>
            <w:r w:rsidRPr="00260A36">
              <w:rPr>
                <w:rFonts w:hAnsi="宋体" w:hint="eastAsia"/>
                <w:color w:val="000000"/>
                <w:szCs w:val="21"/>
              </w:rPr>
              <w:t>重点；</w:t>
            </w:r>
            <w:r w:rsidR="00C84FC5">
              <w:rPr>
                <w:rFonts w:hAnsi="宋体" w:hint="eastAsia"/>
                <w:color w:val="000000"/>
                <w:szCs w:val="21"/>
              </w:rPr>
              <w:t>运用了至少</w:t>
            </w:r>
            <w:r w:rsidR="00C84FC5">
              <w:rPr>
                <w:rFonts w:hAnsi="宋体" w:hint="eastAsia"/>
                <w:color w:val="000000"/>
                <w:szCs w:val="21"/>
              </w:rPr>
              <w:t>3</w:t>
            </w:r>
            <w:r w:rsidR="00C84FC5">
              <w:rPr>
                <w:rFonts w:hAnsi="宋体"/>
                <w:color w:val="000000"/>
                <w:szCs w:val="21"/>
              </w:rPr>
              <w:t xml:space="preserve"> </w:t>
            </w:r>
            <w:r w:rsidR="00C84FC5">
              <w:rPr>
                <w:rFonts w:hAnsi="宋体"/>
                <w:color w:val="000000"/>
                <w:szCs w:val="21"/>
              </w:rPr>
              <w:t>种</w:t>
            </w:r>
            <w:r w:rsidR="00C84FC5">
              <w:rPr>
                <w:rFonts w:hAnsi="宋体" w:hint="eastAsia"/>
                <w:color w:val="000000"/>
                <w:szCs w:val="21"/>
              </w:rPr>
              <w:t>讲解方法</w:t>
            </w:r>
            <w:r w:rsidRPr="00260A36">
              <w:rPr>
                <w:rFonts w:hAnsi="宋体" w:hint="eastAsia"/>
                <w:color w:val="000000"/>
                <w:szCs w:val="21"/>
              </w:rPr>
              <w:t>，</w:t>
            </w:r>
            <w:r w:rsidR="00C84FC5">
              <w:rPr>
                <w:rFonts w:hAnsi="宋体" w:hint="eastAsia"/>
                <w:color w:val="000000"/>
                <w:szCs w:val="21"/>
              </w:rPr>
              <w:t>体现了</w:t>
            </w:r>
            <w:r w:rsidRPr="00260A36">
              <w:rPr>
                <w:rFonts w:hAnsi="宋体" w:hint="eastAsia"/>
                <w:color w:val="000000"/>
                <w:szCs w:val="21"/>
              </w:rPr>
              <w:t>文化内涵。</w:t>
            </w:r>
            <w:r>
              <w:rPr>
                <w:rFonts w:hAnsi="宋体" w:hint="eastAsia"/>
                <w:color w:val="000000"/>
                <w:szCs w:val="21"/>
              </w:rPr>
              <w:t>有一定</w:t>
            </w:r>
            <w:r w:rsidRPr="00260A36">
              <w:rPr>
                <w:rFonts w:hAnsi="宋体" w:hint="eastAsia"/>
                <w:color w:val="000000"/>
                <w:szCs w:val="21"/>
              </w:rPr>
              <w:t>应变能力，反应</w:t>
            </w:r>
            <w:r>
              <w:rPr>
                <w:rFonts w:hAnsi="宋体" w:hint="eastAsia"/>
                <w:color w:val="000000"/>
                <w:szCs w:val="21"/>
              </w:rPr>
              <w:t>较</w:t>
            </w:r>
            <w:r w:rsidRPr="00260A36">
              <w:rPr>
                <w:rFonts w:hAnsi="宋体" w:hint="eastAsia"/>
                <w:color w:val="000000"/>
                <w:szCs w:val="21"/>
              </w:rPr>
              <w:t>迅速。</w:t>
            </w:r>
          </w:p>
        </w:tc>
        <w:tc>
          <w:tcPr>
            <w:tcW w:w="886" w:type="pct"/>
            <w:vAlign w:val="center"/>
          </w:tcPr>
          <w:p w:rsidR="00986B22" w:rsidRDefault="00CA6C60" w:rsidP="00C84FC5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符合导游职业形象；</w:t>
            </w:r>
            <w:r w:rsidRPr="00260A36">
              <w:rPr>
                <w:rFonts w:hAnsi="宋体" w:hint="eastAsia"/>
                <w:color w:val="000000"/>
                <w:szCs w:val="21"/>
              </w:rPr>
              <w:t>讲解时语言表达</w:t>
            </w:r>
            <w:r>
              <w:rPr>
                <w:rFonts w:hAnsi="宋体" w:hint="eastAsia"/>
                <w:color w:val="000000"/>
                <w:szCs w:val="21"/>
              </w:rPr>
              <w:t>错误存在</w:t>
            </w:r>
            <w:r>
              <w:rPr>
                <w:rFonts w:hAnsi="宋体" w:hint="eastAsia"/>
                <w:color w:val="000000"/>
                <w:szCs w:val="21"/>
              </w:rPr>
              <w:t>2</w:t>
            </w:r>
            <w:r>
              <w:rPr>
                <w:rFonts w:hAnsi="宋体" w:hint="eastAsia"/>
                <w:color w:val="000000"/>
                <w:szCs w:val="21"/>
              </w:rPr>
              <w:t>次</w:t>
            </w:r>
            <w:r w:rsidRPr="00260A36">
              <w:rPr>
                <w:rFonts w:hAnsi="宋体" w:hint="eastAsia"/>
                <w:color w:val="000000"/>
                <w:szCs w:val="21"/>
              </w:rPr>
              <w:t>；</w:t>
            </w:r>
            <w:r>
              <w:rPr>
                <w:rFonts w:hAnsi="宋体" w:hint="eastAsia"/>
                <w:color w:val="000000"/>
                <w:szCs w:val="21"/>
              </w:rPr>
              <w:t>运用了</w:t>
            </w:r>
            <w:r w:rsidRPr="00260A36">
              <w:rPr>
                <w:rFonts w:hAnsi="宋体" w:hint="eastAsia"/>
                <w:color w:val="000000"/>
                <w:szCs w:val="21"/>
              </w:rPr>
              <w:t>表情及肢体语言。讲解内容</w:t>
            </w:r>
            <w:r w:rsidR="00C84FC5">
              <w:rPr>
                <w:rFonts w:hAnsi="宋体" w:hint="eastAsia"/>
                <w:color w:val="000000"/>
                <w:szCs w:val="21"/>
              </w:rPr>
              <w:t>结构较完整</w:t>
            </w:r>
            <w:r>
              <w:rPr>
                <w:rFonts w:hAnsi="宋体" w:hint="eastAsia"/>
                <w:color w:val="000000"/>
                <w:szCs w:val="21"/>
              </w:rPr>
              <w:t>，</w:t>
            </w:r>
            <w:r w:rsidRPr="00260A36">
              <w:rPr>
                <w:rFonts w:hAnsi="宋体" w:hint="eastAsia"/>
                <w:color w:val="000000"/>
                <w:szCs w:val="21"/>
              </w:rPr>
              <w:t>突出</w:t>
            </w:r>
            <w:r w:rsidR="00C84FC5">
              <w:rPr>
                <w:rFonts w:hAnsi="宋体" w:hint="eastAsia"/>
                <w:color w:val="000000"/>
                <w:szCs w:val="21"/>
              </w:rPr>
              <w:t>了</w:t>
            </w:r>
            <w:r w:rsidRPr="00260A36">
              <w:rPr>
                <w:rFonts w:hAnsi="宋体" w:hint="eastAsia"/>
                <w:color w:val="000000"/>
                <w:szCs w:val="21"/>
              </w:rPr>
              <w:t>重点；具有一定讲解技巧，</w:t>
            </w:r>
            <w:r w:rsidR="00C84FC5">
              <w:rPr>
                <w:rFonts w:hAnsi="宋体" w:hint="eastAsia"/>
                <w:color w:val="000000"/>
                <w:szCs w:val="21"/>
              </w:rPr>
              <w:t>但</w:t>
            </w:r>
            <w:r w:rsidRPr="00260A36">
              <w:rPr>
                <w:rFonts w:hAnsi="宋体" w:hint="eastAsia"/>
                <w:color w:val="000000"/>
                <w:szCs w:val="21"/>
              </w:rPr>
              <w:t>文化内涵</w:t>
            </w:r>
            <w:r w:rsidR="00C84FC5">
              <w:rPr>
                <w:rFonts w:hAnsi="宋体" w:hint="eastAsia"/>
                <w:color w:val="000000"/>
                <w:szCs w:val="21"/>
              </w:rPr>
              <w:t>不够明显</w:t>
            </w:r>
            <w:r w:rsidRPr="00260A36">
              <w:rPr>
                <w:rFonts w:hAnsi="宋体" w:hint="eastAsia"/>
                <w:color w:val="000000"/>
                <w:szCs w:val="21"/>
              </w:rPr>
              <w:t>。应变能力</w:t>
            </w:r>
            <w:r w:rsidR="00C84FC5">
              <w:rPr>
                <w:rFonts w:hAnsi="宋体" w:hint="eastAsia"/>
                <w:color w:val="000000"/>
                <w:szCs w:val="21"/>
              </w:rPr>
              <w:t>、</w:t>
            </w:r>
            <w:r w:rsidRPr="00260A36">
              <w:rPr>
                <w:rFonts w:hAnsi="宋体" w:hint="eastAsia"/>
                <w:color w:val="000000"/>
                <w:szCs w:val="21"/>
              </w:rPr>
              <w:t>反应迅速</w:t>
            </w:r>
            <w:r w:rsidR="00C84FC5">
              <w:rPr>
                <w:rFonts w:hAnsi="宋体" w:hint="eastAsia"/>
                <w:color w:val="000000"/>
                <w:szCs w:val="21"/>
              </w:rPr>
              <w:t>一般</w:t>
            </w:r>
            <w:r w:rsidRPr="00260A36">
              <w:rPr>
                <w:rFonts w:hAnsi="宋体" w:hint="eastAsia"/>
                <w:color w:val="000000"/>
                <w:szCs w:val="21"/>
              </w:rPr>
              <w:t>；处理问题</w:t>
            </w:r>
            <w:r w:rsidR="00C84FC5">
              <w:rPr>
                <w:rFonts w:hAnsi="宋体" w:hint="eastAsia"/>
                <w:color w:val="000000"/>
                <w:szCs w:val="21"/>
              </w:rPr>
              <w:t>不够周到全面</w:t>
            </w:r>
            <w:r w:rsidRPr="00260A36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868" w:type="pct"/>
            <w:vAlign w:val="center"/>
          </w:tcPr>
          <w:p w:rsidR="00986B22" w:rsidRDefault="00CA6C60" w:rsidP="00CA6C60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不符合导游职业形象；</w:t>
            </w:r>
            <w:r w:rsidRPr="00260A36">
              <w:rPr>
                <w:rFonts w:hAnsi="宋体" w:hint="eastAsia"/>
                <w:color w:val="000000"/>
                <w:szCs w:val="21"/>
              </w:rPr>
              <w:t>讲解时语言表达</w:t>
            </w:r>
            <w:r>
              <w:rPr>
                <w:rFonts w:hAnsi="宋体" w:hint="eastAsia"/>
                <w:color w:val="000000"/>
                <w:szCs w:val="21"/>
              </w:rPr>
              <w:t>错误较多</w:t>
            </w:r>
            <w:r w:rsidRPr="00260A36">
              <w:rPr>
                <w:rFonts w:hAnsi="宋体" w:hint="eastAsia"/>
                <w:color w:val="000000"/>
                <w:szCs w:val="21"/>
              </w:rPr>
              <w:t>；</w:t>
            </w:r>
            <w:r>
              <w:rPr>
                <w:rFonts w:hAnsi="宋体" w:hint="eastAsia"/>
                <w:color w:val="000000"/>
                <w:szCs w:val="21"/>
              </w:rPr>
              <w:t>没有</w:t>
            </w:r>
            <w:r w:rsidRPr="00260A36">
              <w:rPr>
                <w:rFonts w:hAnsi="宋体" w:hint="eastAsia"/>
                <w:color w:val="000000"/>
                <w:szCs w:val="21"/>
              </w:rPr>
              <w:t>表情及肢体语言。讲解内容层次</w:t>
            </w:r>
            <w:r>
              <w:rPr>
                <w:rFonts w:hAnsi="宋体" w:hint="eastAsia"/>
                <w:color w:val="000000"/>
                <w:szCs w:val="21"/>
              </w:rPr>
              <w:t>混乱，</w:t>
            </w:r>
            <w:r w:rsidRPr="00260A36">
              <w:rPr>
                <w:rFonts w:hAnsi="宋体" w:hint="eastAsia"/>
                <w:color w:val="000000"/>
                <w:szCs w:val="21"/>
              </w:rPr>
              <w:t>重点</w:t>
            </w:r>
            <w:r>
              <w:rPr>
                <w:rFonts w:hAnsi="宋体" w:hint="eastAsia"/>
                <w:color w:val="000000"/>
                <w:szCs w:val="21"/>
              </w:rPr>
              <w:t>不突出</w:t>
            </w:r>
            <w:r w:rsidRPr="00260A36">
              <w:rPr>
                <w:rFonts w:hAnsi="宋体" w:hint="eastAsia"/>
                <w:color w:val="000000"/>
                <w:szCs w:val="21"/>
              </w:rPr>
              <w:t>；讲解</w:t>
            </w:r>
            <w:r>
              <w:rPr>
                <w:rFonts w:hAnsi="宋体" w:hint="eastAsia"/>
                <w:color w:val="000000"/>
                <w:szCs w:val="21"/>
              </w:rPr>
              <w:t>方法单一</w:t>
            </w:r>
            <w:r w:rsidRPr="00260A36">
              <w:rPr>
                <w:rFonts w:hAnsi="宋体" w:hint="eastAsia"/>
                <w:color w:val="000000"/>
                <w:szCs w:val="21"/>
              </w:rPr>
              <w:t>，</w:t>
            </w:r>
            <w:r>
              <w:rPr>
                <w:rFonts w:hAnsi="宋体" w:hint="eastAsia"/>
                <w:color w:val="000000"/>
                <w:szCs w:val="21"/>
              </w:rPr>
              <w:t>没</w:t>
            </w:r>
            <w:r w:rsidRPr="00260A36">
              <w:rPr>
                <w:rFonts w:hAnsi="宋体" w:hint="eastAsia"/>
                <w:color w:val="000000"/>
                <w:szCs w:val="21"/>
              </w:rPr>
              <w:t>有</w:t>
            </w:r>
            <w:r w:rsidR="00C84FC5">
              <w:rPr>
                <w:rFonts w:hAnsi="宋体" w:hint="eastAsia"/>
                <w:color w:val="000000"/>
                <w:szCs w:val="21"/>
              </w:rPr>
              <w:t>突出</w:t>
            </w:r>
            <w:r w:rsidRPr="00260A36">
              <w:rPr>
                <w:rFonts w:hAnsi="宋体" w:hint="eastAsia"/>
                <w:color w:val="000000"/>
                <w:szCs w:val="21"/>
              </w:rPr>
              <w:t>文化内涵。应变能力</w:t>
            </w:r>
            <w:r>
              <w:rPr>
                <w:rFonts w:hAnsi="宋体" w:hint="eastAsia"/>
                <w:color w:val="000000"/>
                <w:szCs w:val="21"/>
              </w:rPr>
              <w:t>差</w:t>
            </w:r>
            <w:r w:rsidRPr="00260A36">
              <w:rPr>
                <w:rFonts w:hAnsi="宋体" w:hint="eastAsia"/>
                <w:color w:val="000000"/>
                <w:szCs w:val="21"/>
              </w:rPr>
              <w:t>，反应</w:t>
            </w:r>
            <w:r>
              <w:rPr>
                <w:rFonts w:hAnsi="宋体" w:hint="eastAsia"/>
                <w:color w:val="000000"/>
                <w:szCs w:val="21"/>
              </w:rPr>
              <w:t>迟缓</w:t>
            </w:r>
            <w:r w:rsidRPr="00260A36">
              <w:rPr>
                <w:rFonts w:hAnsi="宋体" w:hint="eastAsia"/>
                <w:color w:val="000000"/>
                <w:szCs w:val="21"/>
              </w:rPr>
              <w:t>；处理问题</w:t>
            </w:r>
            <w:r w:rsidR="00C84FC5">
              <w:rPr>
                <w:rFonts w:hAnsi="宋体" w:hint="eastAsia"/>
                <w:color w:val="000000"/>
                <w:szCs w:val="21"/>
              </w:rPr>
              <w:t>不</w:t>
            </w:r>
            <w:r w:rsidRPr="00260A36">
              <w:rPr>
                <w:rFonts w:hAnsi="宋体" w:hint="eastAsia"/>
                <w:color w:val="000000"/>
                <w:szCs w:val="21"/>
              </w:rPr>
              <w:t>周到。</w:t>
            </w:r>
          </w:p>
        </w:tc>
      </w:tr>
      <w:tr w:rsidR="00986B22" w:rsidTr="0062711C">
        <w:trPr>
          <w:jc w:val="center"/>
        </w:trPr>
        <w:tc>
          <w:tcPr>
            <w:tcW w:w="588" w:type="pct"/>
            <w:vAlign w:val="center"/>
          </w:tcPr>
          <w:p w:rsidR="00986B22" w:rsidRDefault="005052A3" w:rsidP="00986B22">
            <w:pPr>
              <w:snapToGrid w:val="0"/>
              <w:spacing w:line="440" w:lineRule="exact"/>
              <w:jc w:val="center"/>
              <w:rPr>
                <w:rFonts w:hAnsi="宋体"/>
                <w:b/>
                <w:color w:val="000000"/>
                <w:szCs w:val="21"/>
              </w:rPr>
            </w:pPr>
            <w:r>
              <w:rPr>
                <w:rFonts w:hAnsi="宋体" w:hint="eastAsia"/>
                <w:b/>
                <w:color w:val="000000"/>
                <w:szCs w:val="21"/>
              </w:rPr>
              <w:t>才艺展示</w:t>
            </w:r>
          </w:p>
        </w:tc>
        <w:tc>
          <w:tcPr>
            <w:tcW w:w="818" w:type="pct"/>
            <w:vAlign w:val="center"/>
          </w:tcPr>
          <w:p w:rsidR="00986B22" w:rsidRDefault="005052A3" w:rsidP="00260A36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才艺内容积极向上，具有艺术性</w:t>
            </w:r>
            <w:r w:rsidR="00B87CDB">
              <w:rPr>
                <w:rFonts w:hAnsi="宋体" w:hint="eastAsia"/>
                <w:color w:val="000000"/>
                <w:szCs w:val="21"/>
              </w:rPr>
              <w:t>和感染力</w:t>
            </w:r>
            <w:r w:rsidR="00260A36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955" w:type="pct"/>
            <w:vAlign w:val="center"/>
          </w:tcPr>
          <w:p w:rsidR="00986B22" w:rsidRDefault="005052A3" w:rsidP="00C84FC5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才艺内容具有一定的艺术性</w:t>
            </w:r>
            <w:r w:rsidR="00B87CDB">
              <w:rPr>
                <w:rFonts w:hAnsi="宋体" w:hint="eastAsia"/>
                <w:color w:val="000000"/>
                <w:szCs w:val="21"/>
              </w:rPr>
              <w:t>，有较强的感染力</w:t>
            </w:r>
            <w:r w:rsidR="00C84FC5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:rsidR="00986B22" w:rsidRDefault="00B87CDB" w:rsidP="009C436B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才艺内容的艺术性和感染力一般</w:t>
            </w:r>
            <w:r w:rsidR="009C436B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886" w:type="pct"/>
            <w:vAlign w:val="center"/>
          </w:tcPr>
          <w:p w:rsidR="00986B22" w:rsidRDefault="00B87CDB" w:rsidP="00B87CDB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才艺</w:t>
            </w:r>
            <w:r w:rsidR="00C84FC5">
              <w:rPr>
                <w:rFonts w:hAnsi="宋体" w:hint="eastAsia"/>
                <w:color w:val="000000"/>
                <w:szCs w:val="21"/>
              </w:rPr>
              <w:t>内容</w:t>
            </w:r>
            <w:r>
              <w:rPr>
                <w:rFonts w:hAnsi="宋体" w:hint="eastAsia"/>
                <w:color w:val="000000"/>
                <w:szCs w:val="21"/>
              </w:rPr>
              <w:t>的艺术性和感染力较差</w:t>
            </w:r>
            <w:r w:rsidR="00C84FC5">
              <w:rPr>
                <w:rFonts w:hAnsi="宋体" w:hint="eastAsia"/>
                <w:color w:val="000000"/>
                <w:szCs w:val="21"/>
              </w:rPr>
              <w:t>。</w:t>
            </w:r>
          </w:p>
        </w:tc>
        <w:tc>
          <w:tcPr>
            <w:tcW w:w="868" w:type="pct"/>
            <w:vAlign w:val="center"/>
          </w:tcPr>
          <w:p w:rsidR="00986B22" w:rsidRDefault="00B87CDB" w:rsidP="00C84FC5">
            <w:pPr>
              <w:rPr>
                <w:rFonts w:hAnsi="宋体"/>
                <w:color w:val="000000"/>
                <w:szCs w:val="21"/>
              </w:rPr>
            </w:pPr>
            <w:r>
              <w:rPr>
                <w:rFonts w:hAnsi="宋体" w:hint="eastAsia"/>
                <w:color w:val="000000"/>
                <w:szCs w:val="21"/>
              </w:rPr>
              <w:t>才艺内容低级趣味，毫无艺术性</w:t>
            </w:r>
            <w:r w:rsidR="00C84FC5">
              <w:rPr>
                <w:rFonts w:hAnsi="宋体" w:hint="eastAsia"/>
                <w:color w:val="000000"/>
                <w:szCs w:val="21"/>
              </w:rPr>
              <w:t>。</w:t>
            </w:r>
          </w:p>
        </w:tc>
      </w:tr>
    </w:tbl>
    <w:p w:rsidR="003C4E77" w:rsidRPr="003C4E77" w:rsidRDefault="003C4E77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</w:p>
    <w:p w:rsidR="00B87CDB" w:rsidRDefault="00B87CDB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:rsidR="00B87CDB" w:rsidRDefault="00B87CDB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:rsidR="00B87CDB" w:rsidRDefault="00B87CDB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</w:p>
    <w:p w:rsidR="00A91C4A" w:rsidRDefault="00BE019C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:rsidR="00260A36" w:rsidRDefault="00745C09">
      <w:pPr>
        <w:spacing w:line="360" w:lineRule="auto"/>
        <w:ind w:firstLineChars="200" w:firstLine="480"/>
        <w:rPr>
          <w:rFonts w:ascii="Times New Roman" w:cs="Times New Roman"/>
          <w:color w:val="000000" w:themeColor="text1"/>
          <w:sz w:val="24"/>
          <w:szCs w:val="24"/>
        </w:rPr>
      </w:pPr>
      <w:r w:rsidRPr="00737E16">
        <w:rPr>
          <w:rFonts w:ascii="Times New Roman" w:cs="Times New Roman" w:hint="eastAsia"/>
          <w:color w:val="000000" w:themeColor="text1"/>
          <w:sz w:val="24"/>
          <w:szCs w:val="24"/>
        </w:rPr>
        <w:t>本课程大纲依据</w:t>
      </w:r>
      <w:r w:rsidRPr="00737E16">
        <w:rPr>
          <w:rFonts w:ascii="Times New Roman" w:cs="Times New Roman"/>
          <w:color w:val="000000" w:themeColor="text1"/>
          <w:sz w:val="24"/>
          <w:szCs w:val="24"/>
        </w:rPr>
        <w:t>2023</w:t>
      </w:r>
      <w:proofErr w:type="gramStart"/>
      <w:r w:rsidRPr="00737E16">
        <w:rPr>
          <w:rFonts w:ascii="Times New Roman" w:cs="Times New Roman" w:hint="eastAsia"/>
          <w:color w:val="000000" w:themeColor="text1"/>
          <w:sz w:val="24"/>
          <w:szCs w:val="24"/>
        </w:rPr>
        <w:t>版</w:t>
      </w:r>
      <w:r w:rsidR="00260A36">
        <w:rPr>
          <w:rFonts w:ascii="Times New Roman" w:cs="Times New Roman" w:hint="eastAsia"/>
          <w:color w:val="000000" w:themeColor="text1"/>
          <w:sz w:val="24"/>
          <w:szCs w:val="24"/>
        </w:rPr>
        <w:t>旅游</w:t>
      </w:r>
      <w:proofErr w:type="gramEnd"/>
      <w:r w:rsidR="00260A36">
        <w:rPr>
          <w:rFonts w:ascii="Times New Roman" w:cs="Times New Roman" w:hint="eastAsia"/>
          <w:color w:val="000000" w:themeColor="text1"/>
          <w:sz w:val="24"/>
          <w:szCs w:val="24"/>
        </w:rPr>
        <w:t>管理（对口高职）</w:t>
      </w:r>
      <w:r w:rsidRPr="00737E16">
        <w:rPr>
          <w:rFonts w:ascii="Times New Roman" w:cs="Times New Roman" w:hint="eastAsia"/>
          <w:color w:val="000000" w:themeColor="text1"/>
          <w:sz w:val="24"/>
          <w:szCs w:val="24"/>
        </w:rPr>
        <w:t>专业人才培养方案，由</w:t>
      </w:r>
      <w:r w:rsidR="00260A36">
        <w:rPr>
          <w:rFonts w:ascii="Times New Roman" w:cs="Times New Roman" w:hint="eastAsia"/>
          <w:color w:val="000000" w:themeColor="text1"/>
          <w:sz w:val="24"/>
          <w:szCs w:val="24"/>
        </w:rPr>
        <w:t>管理学院旅游管理</w:t>
      </w:r>
      <w:r w:rsidRPr="00737E16">
        <w:rPr>
          <w:rFonts w:ascii="Times New Roman" w:cs="Times New Roman" w:hint="eastAsia"/>
          <w:color w:val="000000" w:themeColor="text1"/>
          <w:sz w:val="24"/>
          <w:szCs w:val="24"/>
        </w:rPr>
        <w:t>教学系讨论制定，</w:t>
      </w:r>
      <w:r w:rsidR="00260A36">
        <w:rPr>
          <w:rFonts w:ascii="Times New Roman" w:cs="Times New Roman" w:hint="eastAsia"/>
          <w:color w:val="000000" w:themeColor="text1"/>
          <w:sz w:val="24"/>
          <w:szCs w:val="24"/>
        </w:rPr>
        <w:t>管理</w:t>
      </w:r>
      <w:r w:rsidRPr="00737E16">
        <w:rPr>
          <w:rFonts w:ascii="Times New Roman" w:cs="Times New Roman" w:hint="eastAsia"/>
          <w:color w:val="000000" w:themeColor="text1"/>
          <w:sz w:val="24"/>
          <w:szCs w:val="24"/>
        </w:rPr>
        <w:t>学院教学工作委员会审定，教务处审核批准，自</w:t>
      </w:r>
      <w:r w:rsidRPr="00737E16">
        <w:rPr>
          <w:rFonts w:ascii="Times New Roman" w:cs="Times New Roman"/>
          <w:color w:val="000000" w:themeColor="text1"/>
          <w:sz w:val="24"/>
          <w:szCs w:val="24"/>
        </w:rPr>
        <w:t>2023</w:t>
      </w:r>
      <w:r w:rsidRPr="00737E16">
        <w:rPr>
          <w:rFonts w:ascii="Times New Roman" w:cs="Times New Roman" w:hint="eastAsia"/>
          <w:color w:val="000000" w:themeColor="text1"/>
          <w:sz w:val="24"/>
          <w:szCs w:val="24"/>
        </w:rPr>
        <w:t>级开始执行。</w:t>
      </w:r>
    </w:p>
    <w:p w:rsidR="00A91C4A" w:rsidRPr="00260A36" w:rsidRDefault="00BE019C" w:rsidP="00260A36">
      <w:pPr>
        <w:spacing w:line="360" w:lineRule="auto"/>
        <w:ind w:firstLineChars="200" w:firstLine="420"/>
        <w:rPr>
          <w:rFonts w:hAnsi="宋体"/>
          <w:color w:val="000000"/>
          <w:szCs w:val="21"/>
        </w:rPr>
      </w:pPr>
      <w:r w:rsidRPr="00260A36">
        <w:rPr>
          <w:rFonts w:hAnsi="宋体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AA029A" wp14:editId="2532ADA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0AA029A" id="线形标注 2 6" o:spid="_x0000_s1027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260A36">
        <w:rPr>
          <w:rFonts w:hAnsi="宋体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43BD19B" wp14:editId="25E4F22A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3BD19B" id="线形标注 2 5" o:spid="_x0000_s1028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 w:rsidRPr="00260A36">
        <w:rPr>
          <w:rFonts w:hAnsi="宋体"/>
          <w:noProof/>
          <w:color w:val="000000"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AFA57" wp14:editId="1AD2C794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EE7A71" w:rsidRDefault="00EE7A71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2AFA57" id="线形标注 2 4" o:spid="_x0000_s1029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EE7A71" w:rsidRDefault="00EE7A71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A91C4A" w:rsidRPr="00260A36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37AA" w:rsidRDefault="000537AA">
      <w:r>
        <w:separator/>
      </w:r>
    </w:p>
  </w:endnote>
  <w:endnote w:type="continuationSeparator" w:id="0">
    <w:p w:rsidR="000537AA" w:rsidRDefault="0005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C1697993-29D6-4D9F-923B-01437E8DBF56}"/>
    <w:embedBold r:id="rId2" w:subsetted="1" w:fontKey="{1C732E30-6F3F-4193-A7AD-C81129AEA191}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0FE65052-02DA-4F48-9437-0F83CE100803}"/>
    <w:embedBold r:id="rId4" w:subsetted="1" w:fontKey="{94C4F663-0FEA-4ED8-B66A-EC5ABC074018}"/>
  </w:font>
  <w:font w:name="Wingdings 2">
    <w:altName w:val="Wingdings 2"/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843BFA82-1589-45C0-A966-E3D51FD95C1F}"/>
  </w:font>
  <w:font w:name="方正小标宋_GBK">
    <w:altName w:val="SimSun-ExtB"/>
    <w:charset w:val="86"/>
    <w:family w:val="script"/>
    <w:pitch w:val="default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Bold r:id="rId6" w:subsetted="1" w:fontKey="{9417C9E7-F040-459C-AA21-B0D2A02B667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A71" w:rsidRDefault="00EE7A71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E7A71" w:rsidRDefault="00EE7A71">
                          <w:pPr>
                            <w:pStyle w:val="a6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 w:rsidR="0058569E">
                            <w:rPr>
                              <w:rFonts w:ascii="宋体" w:eastAsia="宋体" w:hAnsi="宋体" w:cs="宋体"/>
                              <w:noProof/>
                            </w:rPr>
                            <w:t>4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EE7A71" w:rsidRDefault="00EE7A71">
                    <w:pPr>
                      <w:pStyle w:val="a6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 w:rsidR="0058569E">
                      <w:rPr>
                        <w:rFonts w:ascii="宋体" w:eastAsia="宋体" w:hAnsi="宋体" w:cs="宋体"/>
                        <w:noProof/>
                      </w:rPr>
                      <w:t>4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37AA" w:rsidRDefault="000537AA">
      <w:r>
        <w:separator/>
      </w:r>
    </w:p>
  </w:footnote>
  <w:footnote w:type="continuationSeparator" w:id="0">
    <w:p w:rsidR="000537AA" w:rsidRDefault="000537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3ZGRkZDZmZjVlOTBkZDdmMTE1M2IwYjA4MmE4NTEifQ=="/>
  </w:docVars>
  <w:rsids>
    <w:rsidRoot w:val="008F4441"/>
    <w:rsid w:val="00001AA7"/>
    <w:rsid w:val="00003BD1"/>
    <w:rsid w:val="0003502C"/>
    <w:rsid w:val="000537AA"/>
    <w:rsid w:val="00056658"/>
    <w:rsid w:val="00085F49"/>
    <w:rsid w:val="000875E6"/>
    <w:rsid w:val="000A461E"/>
    <w:rsid w:val="000B14C4"/>
    <w:rsid w:val="000C5191"/>
    <w:rsid w:val="000D1E57"/>
    <w:rsid w:val="000D6B29"/>
    <w:rsid w:val="00131D17"/>
    <w:rsid w:val="001857DF"/>
    <w:rsid w:val="001A4036"/>
    <w:rsid w:val="001B11E3"/>
    <w:rsid w:val="001B534E"/>
    <w:rsid w:val="001C72BE"/>
    <w:rsid w:val="001D02A4"/>
    <w:rsid w:val="001D24B0"/>
    <w:rsid w:val="001E3A8C"/>
    <w:rsid w:val="001F0978"/>
    <w:rsid w:val="00224DDB"/>
    <w:rsid w:val="00241260"/>
    <w:rsid w:val="00243E1E"/>
    <w:rsid w:val="002535FD"/>
    <w:rsid w:val="00260A36"/>
    <w:rsid w:val="00262044"/>
    <w:rsid w:val="002838CC"/>
    <w:rsid w:val="00294E84"/>
    <w:rsid w:val="00296401"/>
    <w:rsid w:val="002D45DB"/>
    <w:rsid w:val="00300172"/>
    <w:rsid w:val="003005F6"/>
    <w:rsid w:val="00305D94"/>
    <w:rsid w:val="003162A7"/>
    <w:rsid w:val="00317DE6"/>
    <w:rsid w:val="00323670"/>
    <w:rsid w:val="003248A3"/>
    <w:rsid w:val="00326156"/>
    <w:rsid w:val="00337FD8"/>
    <w:rsid w:val="0037286D"/>
    <w:rsid w:val="00386C10"/>
    <w:rsid w:val="003A4AB2"/>
    <w:rsid w:val="003B7276"/>
    <w:rsid w:val="003C4E77"/>
    <w:rsid w:val="003C51E5"/>
    <w:rsid w:val="00400041"/>
    <w:rsid w:val="00427F95"/>
    <w:rsid w:val="00455B3E"/>
    <w:rsid w:val="00463B11"/>
    <w:rsid w:val="00466950"/>
    <w:rsid w:val="004770EC"/>
    <w:rsid w:val="004946CF"/>
    <w:rsid w:val="004A1D1F"/>
    <w:rsid w:val="004B4734"/>
    <w:rsid w:val="004C400D"/>
    <w:rsid w:val="004D60F7"/>
    <w:rsid w:val="004E2EBD"/>
    <w:rsid w:val="004F64DB"/>
    <w:rsid w:val="0050012B"/>
    <w:rsid w:val="005052A3"/>
    <w:rsid w:val="005052AA"/>
    <w:rsid w:val="00505723"/>
    <w:rsid w:val="005114A3"/>
    <w:rsid w:val="00530E74"/>
    <w:rsid w:val="00531A68"/>
    <w:rsid w:val="0053719B"/>
    <w:rsid w:val="005424AA"/>
    <w:rsid w:val="00544EAA"/>
    <w:rsid w:val="005538AE"/>
    <w:rsid w:val="0058569E"/>
    <w:rsid w:val="00586A9E"/>
    <w:rsid w:val="005F6270"/>
    <w:rsid w:val="006035BD"/>
    <w:rsid w:val="006170C2"/>
    <w:rsid w:val="0062711C"/>
    <w:rsid w:val="00637CF2"/>
    <w:rsid w:val="00655CDD"/>
    <w:rsid w:val="00694979"/>
    <w:rsid w:val="0069497C"/>
    <w:rsid w:val="006F0E4D"/>
    <w:rsid w:val="00704087"/>
    <w:rsid w:val="0071400C"/>
    <w:rsid w:val="00745235"/>
    <w:rsid w:val="00745C09"/>
    <w:rsid w:val="00755E85"/>
    <w:rsid w:val="0077566A"/>
    <w:rsid w:val="0077666F"/>
    <w:rsid w:val="00797932"/>
    <w:rsid w:val="007A2E5A"/>
    <w:rsid w:val="007A7B36"/>
    <w:rsid w:val="007B2A37"/>
    <w:rsid w:val="007D35DE"/>
    <w:rsid w:val="007E3FAE"/>
    <w:rsid w:val="008A0775"/>
    <w:rsid w:val="008A3551"/>
    <w:rsid w:val="008A7296"/>
    <w:rsid w:val="008D30A0"/>
    <w:rsid w:val="008F3D14"/>
    <w:rsid w:val="008F4441"/>
    <w:rsid w:val="00903ACB"/>
    <w:rsid w:val="00903BA2"/>
    <w:rsid w:val="009445F9"/>
    <w:rsid w:val="00944688"/>
    <w:rsid w:val="009453EC"/>
    <w:rsid w:val="009622C9"/>
    <w:rsid w:val="00974D8C"/>
    <w:rsid w:val="00986B22"/>
    <w:rsid w:val="009C436B"/>
    <w:rsid w:val="009D30E2"/>
    <w:rsid w:val="009D43C9"/>
    <w:rsid w:val="00A02E2B"/>
    <w:rsid w:val="00A17432"/>
    <w:rsid w:val="00A23A71"/>
    <w:rsid w:val="00A46FDC"/>
    <w:rsid w:val="00A90958"/>
    <w:rsid w:val="00A91C4A"/>
    <w:rsid w:val="00AA19C8"/>
    <w:rsid w:val="00AB4019"/>
    <w:rsid w:val="00AD3E5A"/>
    <w:rsid w:val="00AD44F2"/>
    <w:rsid w:val="00AD5FBC"/>
    <w:rsid w:val="00AE6705"/>
    <w:rsid w:val="00AF4EBF"/>
    <w:rsid w:val="00B06987"/>
    <w:rsid w:val="00B34FA5"/>
    <w:rsid w:val="00B55499"/>
    <w:rsid w:val="00B87CDB"/>
    <w:rsid w:val="00B9607E"/>
    <w:rsid w:val="00BA32E4"/>
    <w:rsid w:val="00BE019C"/>
    <w:rsid w:val="00C03D51"/>
    <w:rsid w:val="00C05A34"/>
    <w:rsid w:val="00C07E18"/>
    <w:rsid w:val="00C12BD8"/>
    <w:rsid w:val="00C2471D"/>
    <w:rsid w:val="00C348FE"/>
    <w:rsid w:val="00C431A3"/>
    <w:rsid w:val="00C66BED"/>
    <w:rsid w:val="00C67008"/>
    <w:rsid w:val="00C67328"/>
    <w:rsid w:val="00C7280B"/>
    <w:rsid w:val="00C83059"/>
    <w:rsid w:val="00C84FC5"/>
    <w:rsid w:val="00C952FC"/>
    <w:rsid w:val="00CA6C60"/>
    <w:rsid w:val="00D01DF5"/>
    <w:rsid w:val="00D06C50"/>
    <w:rsid w:val="00D11C37"/>
    <w:rsid w:val="00D150FB"/>
    <w:rsid w:val="00D24192"/>
    <w:rsid w:val="00D30B38"/>
    <w:rsid w:val="00D60423"/>
    <w:rsid w:val="00D62A20"/>
    <w:rsid w:val="00D95ECA"/>
    <w:rsid w:val="00DC2094"/>
    <w:rsid w:val="00DD4F8E"/>
    <w:rsid w:val="00DE19CA"/>
    <w:rsid w:val="00E06154"/>
    <w:rsid w:val="00E1032D"/>
    <w:rsid w:val="00E606D2"/>
    <w:rsid w:val="00E61B73"/>
    <w:rsid w:val="00E93D44"/>
    <w:rsid w:val="00EA11EE"/>
    <w:rsid w:val="00EC4EB7"/>
    <w:rsid w:val="00ED32C1"/>
    <w:rsid w:val="00ED5A20"/>
    <w:rsid w:val="00EE7A71"/>
    <w:rsid w:val="00EF2FE2"/>
    <w:rsid w:val="00EF4233"/>
    <w:rsid w:val="00EF474E"/>
    <w:rsid w:val="00EF7E67"/>
    <w:rsid w:val="00F03B7C"/>
    <w:rsid w:val="00F1519F"/>
    <w:rsid w:val="00F2759C"/>
    <w:rsid w:val="00F4072E"/>
    <w:rsid w:val="00F43CB4"/>
    <w:rsid w:val="00F47977"/>
    <w:rsid w:val="00F553EB"/>
    <w:rsid w:val="00F856C2"/>
    <w:rsid w:val="00F93584"/>
    <w:rsid w:val="00FA45BB"/>
    <w:rsid w:val="00FA6ED5"/>
    <w:rsid w:val="00FB1211"/>
    <w:rsid w:val="00FB4422"/>
    <w:rsid w:val="00FE1C84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B112E73D-4EA6-40F2-9D5E-7A92E2442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pPr>
      <w:jc w:val="left"/>
    </w:pPr>
  </w:style>
  <w:style w:type="paragraph" w:styleId="a4">
    <w:name w:val="Body Text"/>
    <w:basedOn w:val="a"/>
    <w:link w:val="Char0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Pr>
      <w:b/>
      <w:bCs/>
    </w:rPr>
  </w:style>
  <w:style w:type="table" w:styleId="aa">
    <w:name w:val="Table Grid"/>
    <w:basedOn w:val="a1"/>
    <w:uiPriority w:val="39"/>
    <w:qFormat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22"/>
    <w:qFormat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</w:style>
  <w:style w:type="character" w:customStyle="1" w:styleId="Char1">
    <w:name w:val="批注框文本 Char"/>
    <w:basedOn w:val="a0"/>
    <w:link w:val="a5"/>
    <w:uiPriority w:val="99"/>
    <w:semiHidden/>
    <w:qFormat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Pr>
      <w:b/>
      <w:bCs/>
    </w:rPr>
  </w:style>
  <w:style w:type="paragraph" w:styleId="ad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99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6</Pages>
  <Words>480</Words>
  <Characters>2742</Characters>
  <Application>Microsoft Office Word</Application>
  <DocSecurity>0</DocSecurity>
  <Lines>22</Lines>
  <Paragraphs>6</Paragraphs>
  <ScaleCrop>false</ScaleCrop>
  <Company/>
  <LinksUpToDate>false</LinksUpToDate>
  <CharactersWithSpaces>3216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HUAWEI</cp:lastModifiedBy>
  <cp:revision>14</cp:revision>
  <cp:lastPrinted>2023-06-27T02:37:00Z</cp:lastPrinted>
  <dcterms:created xsi:type="dcterms:W3CDTF">2023-08-27T08:07:00Z</dcterms:created>
  <dcterms:modified xsi:type="dcterms:W3CDTF">2024-03-19T03:29:00Z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