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3F87D" w14:textId="77777777" w:rsidR="009B42CA" w:rsidRDefault="00000000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《重庆国际物流新通道专题》课程教学大纲</w:t>
      </w:r>
    </w:p>
    <w:p w14:paraId="2F80B62B" w14:textId="77777777" w:rsidR="009B42CA" w:rsidRDefault="009B42CA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明黑等宽" w:hAnsi="Times New Roman" w:cs="Times New Roman"/>
          <w:b/>
          <w:kern w:val="0"/>
          <w:sz w:val="28"/>
          <w:szCs w:val="28"/>
        </w:rPr>
      </w:pPr>
    </w:p>
    <w:p w14:paraId="77D95287" w14:textId="77777777" w:rsidR="009B42CA" w:rsidRDefault="0000000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明黑等宽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9B42CA" w14:paraId="0ADA9CDD" w14:textId="77777777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67400D1C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1F43E5FB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重庆国际物流新通道专题</w:t>
            </w:r>
          </w:p>
        </w:tc>
      </w:tr>
      <w:tr w:rsidR="009B42CA" w14:paraId="13BCF981" w14:textId="7777777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7FC0731E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0D45E1" w14:textId="77777777" w:rsidR="009B42CA" w:rsidRDefault="00000000">
            <w:pPr>
              <w:pStyle w:val="1"/>
              <w:widowControl/>
              <w:wordWrap w:val="0"/>
              <w:spacing w:beforeAutospacing="0" w:after="150" w:afterAutospacing="0" w:line="21" w:lineRule="atLeast"/>
              <w:textAlignment w:val="baseline"/>
              <w:rPr>
                <w:rFonts w:ascii="Times New Roman" w:hAnsi="Times New Roman" w:hint="default"/>
                <w:szCs w:val="21"/>
              </w:rPr>
            </w:pP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 xml:space="preserve">Chongqing 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>I</w:t>
            </w: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 xml:space="preserve">nternational 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>L</w:t>
            </w: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 xml:space="preserve">ogistics 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>N</w:t>
            </w: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 xml:space="preserve">ew 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>hannel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>pecial topic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3E8582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14:paraId="2E948B9E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是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否</w:t>
            </w:r>
          </w:p>
        </w:tc>
      </w:tr>
      <w:tr w:rsidR="009B42CA" w14:paraId="77AE43B3" w14:textId="77777777">
        <w:trPr>
          <w:trHeight w:val="779"/>
        </w:trPr>
        <w:tc>
          <w:tcPr>
            <w:tcW w:w="798" w:type="pct"/>
            <w:vAlign w:val="center"/>
          </w:tcPr>
          <w:p w14:paraId="53BC79D1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009A2A5C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746" w:type="pct"/>
            <w:vAlign w:val="center"/>
          </w:tcPr>
          <w:p w14:paraId="3557C052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0279ECC6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14:paraId="1A7D24E3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4DFCD618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32</w:t>
            </w:r>
          </w:p>
        </w:tc>
      </w:tr>
      <w:tr w:rsidR="009B42CA" w14:paraId="5A5C4829" w14:textId="77777777">
        <w:trPr>
          <w:trHeight w:val="636"/>
        </w:trPr>
        <w:tc>
          <w:tcPr>
            <w:tcW w:w="798" w:type="pct"/>
            <w:vAlign w:val="center"/>
          </w:tcPr>
          <w:p w14:paraId="73681E9D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7C6B5F26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□通识教育课程</w:t>
            </w:r>
          </w:p>
          <w:p w14:paraId="3E2E2738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□公共基础课程</w:t>
            </w:r>
          </w:p>
          <w:p w14:paraId="0BA37746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专业教育课程</w:t>
            </w:r>
          </w:p>
          <w:p w14:paraId="1923696F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□综合实践课程</w:t>
            </w:r>
          </w:p>
          <w:p w14:paraId="7E909938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0C52E7A4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638D4070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必修</w:t>
            </w:r>
          </w:p>
          <w:p w14:paraId="3CEDFBED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选修</w:t>
            </w:r>
          </w:p>
          <w:p w14:paraId="10E69AE0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79D04CCD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471F54F9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□线上</w:t>
            </w:r>
          </w:p>
          <w:p w14:paraId="180BC214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线下</w:t>
            </w:r>
          </w:p>
          <w:p w14:paraId="16214924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□线上线下混合式</w:t>
            </w:r>
          </w:p>
          <w:p w14:paraId="15FFB5AF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□社会实践</w:t>
            </w:r>
          </w:p>
          <w:p w14:paraId="0DE9B89E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□虚拟仿真实验教学</w:t>
            </w:r>
          </w:p>
        </w:tc>
      </w:tr>
      <w:tr w:rsidR="009B42CA" w14:paraId="54AC7CD9" w14:textId="77777777">
        <w:trPr>
          <w:trHeight w:val="636"/>
        </w:trPr>
        <w:tc>
          <w:tcPr>
            <w:tcW w:w="798" w:type="pct"/>
            <w:vAlign w:val="center"/>
          </w:tcPr>
          <w:p w14:paraId="214920AB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0D76F673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闭卷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开卷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□课程论文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□课程作品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汇报展示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□报告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</w:p>
          <w:p w14:paraId="27D94157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课堂表现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A3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阶段性测试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平时作业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其他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（可多选）</w:t>
            </w:r>
          </w:p>
        </w:tc>
      </w:tr>
      <w:tr w:rsidR="009B42CA" w14:paraId="1BAA7C2B" w14:textId="77777777">
        <w:trPr>
          <w:trHeight w:val="698"/>
        </w:trPr>
        <w:tc>
          <w:tcPr>
            <w:tcW w:w="798" w:type="pct"/>
            <w:vAlign w:val="center"/>
          </w:tcPr>
          <w:p w14:paraId="783E6D4A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0DF3B5A2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管理学院</w:t>
            </w:r>
          </w:p>
        </w:tc>
        <w:tc>
          <w:tcPr>
            <w:tcW w:w="669" w:type="pct"/>
            <w:vAlign w:val="center"/>
          </w:tcPr>
          <w:p w14:paraId="598BC42B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</w:t>
            </w:r>
          </w:p>
          <w:p w14:paraId="61F187ED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系</w:t>
            </w:r>
            <w:r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教研室</w:t>
            </w:r>
            <w:r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14:paraId="09F874EE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物流管理与工程</w:t>
            </w:r>
          </w:p>
        </w:tc>
      </w:tr>
      <w:tr w:rsidR="009B42CA" w14:paraId="2C00608C" w14:textId="77777777">
        <w:trPr>
          <w:trHeight w:val="559"/>
        </w:trPr>
        <w:tc>
          <w:tcPr>
            <w:tcW w:w="798" w:type="pct"/>
            <w:vAlign w:val="center"/>
          </w:tcPr>
          <w:p w14:paraId="766A4FD0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6784E8BA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物流工程</w:t>
            </w:r>
          </w:p>
        </w:tc>
        <w:tc>
          <w:tcPr>
            <w:tcW w:w="669" w:type="pct"/>
            <w:vAlign w:val="center"/>
          </w:tcPr>
          <w:p w14:paraId="70E125AC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14:paraId="086F2C3A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第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学期</w:t>
            </w:r>
          </w:p>
        </w:tc>
      </w:tr>
      <w:tr w:rsidR="009B42CA" w14:paraId="0BC4269E" w14:textId="77777777">
        <w:trPr>
          <w:trHeight w:val="337"/>
        </w:trPr>
        <w:tc>
          <w:tcPr>
            <w:tcW w:w="798" w:type="pct"/>
            <w:vAlign w:val="center"/>
          </w:tcPr>
          <w:p w14:paraId="2584AC88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6DDBB6CB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付启敏</w:t>
            </w:r>
          </w:p>
        </w:tc>
        <w:tc>
          <w:tcPr>
            <w:tcW w:w="669" w:type="pct"/>
            <w:vAlign w:val="center"/>
          </w:tcPr>
          <w:p w14:paraId="21007E56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14:paraId="2AFB74FF" w14:textId="7560B931" w:rsidR="009B42CA" w:rsidRDefault="003A372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罗文宝</w:t>
            </w:r>
          </w:p>
        </w:tc>
      </w:tr>
      <w:tr w:rsidR="009B42CA" w14:paraId="70699C78" w14:textId="77777777">
        <w:trPr>
          <w:trHeight w:val="499"/>
        </w:trPr>
        <w:tc>
          <w:tcPr>
            <w:tcW w:w="798" w:type="pct"/>
            <w:vAlign w:val="center"/>
          </w:tcPr>
          <w:p w14:paraId="7F0A35EA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45C34CE4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现代物流基础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物流运输组织与管理</w:t>
            </w:r>
          </w:p>
        </w:tc>
      </w:tr>
      <w:tr w:rsidR="009B42CA" w14:paraId="46082B54" w14:textId="77777777">
        <w:trPr>
          <w:trHeight w:val="636"/>
        </w:trPr>
        <w:tc>
          <w:tcPr>
            <w:tcW w:w="798" w:type="pct"/>
            <w:vAlign w:val="center"/>
          </w:tcPr>
          <w:p w14:paraId="1EA4990A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2B8FC869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物流系统规划与设计</w:t>
            </w:r>
          </w:p>
        </w:tc>
      </w:tr>
      <w:tr w:rsidR="009B42CA" w14:paraId="563D4F08" w14:textId="77777777">
        <w:trPr>
          <w:trHeight w:val="636"/>
        </w:trPr>
        <w:tc>
          <w:tcPr>
            <w:tcW w:w="798" w:type="pct"/>
            <w:vAlign w:val="center"/>
          </w:tcPr>
          <w:p w14:paraId="4272FE6C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509744F5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无</w:t>
            </w:r>
          </w:p>
        </w:tc>
      </w:tr>
      <w:tr w:rsidR="009B42CA" w14:paraId="01BAEF66" w14:textId="77777777">
        <w:trPr>
          <w:trHeight w:val="636"/>
        </w:trPr>
        <w:tc>
          <w:tcPr>
            <w:tcW w:w="798" w:type="pct"/>
            <w:vAlign w:val="center"/>
          </w:tcPr>
          <w:p w14:paraId="090DD28E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72535398" w14:textId="77777777" w:rsidR="009B42CA" w:rsidRDefault="00000000">
            <w:pPr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" w:eastAsia="宋体" w:hAnsi="Times" w:cs="Times" w:hint="eastAsia"/>
                <w:szCs w:val="21"/>
              </w:rPr>
              <w:t>无</w:t>
            </w:r>
          </w:p>
        </w:tc>
      </w:tr>
      <w:tr w:rsidR="009B42CA" w14:paraId="26FC6D6D" w14:textId="77777777">
        <w:trPr>
          <w:trHeight w:val="636"/>
        </w:trPr>
        <w:tc>
          <w:tcPr>
            <w:tcW w:w="798" w:type="pct"/>
            <w:vAlign w:val="center"/>
          </w:tcPr>
          <w:p w14:paraId="7B7ED539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4BC6DC40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无</w:t>
            </w:r>
          </w:p>
        </w:tc>
      </w:tr>
      <w:tr w:rsidR="009B42CA" w14:paraId="5EC65140" w14:textId="77777777">
        <w:trPr>
          <w:trHeight w:val="2575"/>
        </w:trPr>
        <w:tc>
          <w:tcPr>
            <w:tcW w:w="798" w:type="pct"/>
            <w:vAlign w:val="center"/>
          </w:tcPr>
          <w:p w14:paraId="3CFEB0D6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lastRenderedPageBreak/>
              <w:t>课程简介</w:t>
            </w:r>
          </w:p>
        </w:tc>
        <w:tc>
          <w:tcPr>
            <w:tcW w:w="4201" w:type="pct"/>
            <w:gridSpan w:val="7"/>
            <w:vAlign w:val="center"/>
          </w:tcPr>
          <w:p w14:paraId="11D2CB1A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《重庆国际物流新通道专题》是一门物流工程专业必修的核心课程，通过学习渝新欧专列等物流相关领域企业的发展运营情况，对核心企业有更深入的了解，对本土相关行业的发展建立一定的认知，为今后就业择业打下基础。通过专题式学习，能够着眼于行业的发展，关注行业前沿最新信息，做到主动吸取行业发展知识，并不断充实提高自己。</w:t>
            </w:r>
          </w:p>
        </w:tc>
      </w:tr>
    </w:tbl>
    <w:p w14:paraId="7927F5EA" w14:textId="77777777" w:rsidR="009B42CA" w:rsidRDefault="0000000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t>二、课程目标</w:t>
      </w:r>
    </w:p>
    <w:p w14:paraId="0D1200E8" w14:textId="77777777" w:rsidR="009B42CA" w:rsidRDefault="00000000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2-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1 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7743"/>
      </w:tblGrid>
      <w:tr w:rsidR="009B42CA" w14:paraId="466767D1" w14:textId="77777777">
        <w:trPr>
          <w:trHeight w:hRule="exact" w:val="374"/>
        </w:trPr>
        <w:tc>
          <w:tcPr>
            <w:tcW w:w="728" w:type="pct"/>
          </w:tcPr>
          <w:p w14:paraId="06B9712B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271" w:type="pct"/>
          </w:tcPr>
          <w:p w14:paraId="13372A88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具体课程目标</w:t>
            </w:r>
          </w:p>
        </w:tc>
      </w:tr>
      <w:tr w:rsidR="009B42CA" w14:paraId="0FB74BD8" w14:textId="77777777">
        <w:trPr>
          <w:trHeight w:hRule="exact" w:val="1374"/>
        </w:trPr>
        <w:tc>
          <w:tcPr>
            <w:tcW w:w="728" w:type="pct"/>
          </w:tcPr>
          <w:p w14:paraId="0806908D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1</w:t>
            </w:r>
          </w:p>
        </w:tc>
        <w:tc>
          <w:tcPr>
            <w:tcW w:w="4271" w:type="pct"/>
          </w:tcPr>
          <w:p w14:paraId="7EE4199B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通过本课程的学习，学生能够了解国际贸易、国际物流、内陆开发等前沿信息，对物流行业发展有更深的理解，可以对物流系统运营实践中遇到的物流基本问题进行初步探讨，加强对行业的了解，从而拓宽学生国际视野。</w:t>
            </w:r>
          </w:p>
        </w:tc>
      </w:tr>
      <w:tr w:rsidR="009B42CA" w14:paraId="42CA9B01" w14:textId="77777777">
        <w:trPr>
          <w:trHeight w:hRule="exact" w:val="1417"/>
        </w:trPr>
        <w:tc>
          <w:tcPr>
            <w:tcW w:w="728" w:type="pct"/>
          </w:tcPr>
          <w:p w14:paraId="05E54CC1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2</w:t>
            </w:r>
          </w:p>
        </w:tc>
        <w:tc>
          <w:tcPr>
            <w:tcW w:w="4271" w:type="pct"/>
          </w:tcPr>
          <w:p w14:paraId="48BE2CD4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学习了解专业相关领域企业的发展运营情况，对核心企业有更深入的了解，对本土相关行业的发展有自己的认知，对就业择业打下基础。</w:t>
            </w:r>
          </w:p>
        </w:tc>
      </w:tr>
      <w:tr w:rsidR="009B42CA" w14:paraId="5A36FA5B" w14:textId="77777777">
        <w:trPr>
          <w:trHeight w:hRule="exact" w:val="1127"/>
        </w:trPr>
        <w:tc>
          <w:tcPr>
            <w:tcW w:w="728" w:type="pct"/>
          </w:tcPr>
          <w:p w14:paraId="71A954F8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71" w:type="pct"/>
          </w:tcPr>
          <w:p w14:paraId="082DA59C" w14:textId="77777777" w:rsidR="009B42CA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通过专题式学习，能够着眼于行业的发展，关注行业前沿最新信息，做到主动吸取行业发展知识，并不断充实提高自己。</w:t>
            </w:r>
          </w:p>
        </w:tc>
      </w:tr>
    </w:tbl>
    <w:p w14:paraId="0A2F671A" w14:textId="77777777" w:rsidR="009B42CA" w:rsidRDefault="009B42CA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</w:p>
    <w:p w14:paraId="57931574" w14:textId="77777777" w:rsidR="009B42CA" w:rsidRDefault="00000000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>2-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2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课程目标与毕业要求对应关系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3754"/>
        <w:gridCol w:w="1293"/>
      </w:tblGrid>
      <w:tr w:rsidR="009B42CA" w14:paraId="687352DD" w14:textId="77777777">
        <w:trPr>
          <w:trHeight w:val="416"/>
          <w:tblHeader/>
          <w:jc w:val="center"/>
        </w:trPr>
        <w:tc>
          <w:tcPr>
            <w:tcW w:w="2215" w:type="pct"/>
            <w:vAlign w:val="center"/>
          </w:tcPr>
          <w:p w14:paraId="40AAE825" w14:textId="77777777" w:rsidR="009B42CA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</w:p>
        </w:tc>
        <w:tc>
          <w:tcPr>
            <w:tcW w:w="2071" w:type="pct"/>
            <w:vAlign w:val="center"/>
          </w:tcPr>
          <w:p w14:paraId="7798A795" w14:textId="77777777" w:rsidR="009B42CA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3661FEA8" w14:textId="77777777" w:rsidR="009B42CA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</w:p>
        </w:tc>
      </w:tr>
      <w:tr w:rsidR="009B42CA" w14:paraId="50071747" w14:textId="77777777">
        <w:trPr>
          <w:trHeight w:val="423"/>
          <w:jc w:val="center"/>
        </w:trPr>
        <w:tc>
          <w:tcPr>
            <w:tcW w:w="2215" w:type="pct"/>
            <w:vMerge w:val="restart"/>
            <w:vAlign w:val="center"/>
          </w:tcPr>
          <w:p w14:paraId="2B3ECE57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：素质要求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237EA238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政治素养</w:t>
            </w:r>
          </w:p>
        </w:tc>
        <w:tc>
          <w:tcPr>
            <w:tcW w:w="713" w:type="pct"/>
            <w:vAlign w:val="center"/>
          </w:tcPr>
          <w:p w14:paraId="4C22042D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9B42CA" w14:paraId="3EF9147F" w14:textId="77777777">
        <w:trPr>
          <w:trHeight w:val="423"/>
          <w:jc w:val="center"/>
        </w:trPr>
        <w:tc>
          <w:tcPr>
            <w:tcW w:w="2215" w:type="pct"/>
            <w:vMerge/>
            <w:vAlign w:val="center"/>
          </w:tcPr>
          <w:p w14:paraId="3B14CBF8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27E1C662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专业素养</w:t>
            </w:r>
          </w:p>
        </w:tc>
        <w:tc>
          <w:tcPr>
            <w:tcW w:w="713" w:type="pct"/>
            <w:vAlign w:val="center"/>
          </w:tcPr>
          <w:p w14:paraId="1B84568D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9B42CA" w14:paraId="5729A8A3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74942B98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73594FCA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1.3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人文素养</w:t>
            </w:r>
          </w:p>
        </w:tc>
        <w:tc>
          <w:tcPr>
            <w:tcW w:w="713" w:type="pct"/>
            <w:vAlign w:val="center"/>
          </w:tcPr>
          <w:p w14:paraId="4456F60A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9B42CA" w14:paraId="7571144A" w14:textId="77777777">
        <w:trPr>
          <w:trHeight w:val="146"/>
          <w:jc w:val="center"/>
        </w:trPr>
        <w:tc>
          <w:tcPr>
            <w:tcW w:w="2215" w:type="pct"/>
            <w:vMerge w:val="restart"/>
            <w:vAlign w:val="center"/>
          </w:tcPr>
          <w:p w14:paraId="7437483C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：知识要求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H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07DB0988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2.1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通识知识</w:t>
            </w:r>
          </w:p>
        </w:tc>
        <w:tc>
          <w:tcPr>
            <w:tcW w:w="713" w:type="pct"/>
            <w:vAlign w:val="center"/>
          </w:tcPr>
          <w:p w14:paraId="790950E3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9B42CA" w14:paraId="4791D0C1" w14:textId="77777777">
        <w:trPr>
          <w:trHeight w:val="146"/>
          <w:jc w:val="center"/>
        </w:trPr>
        <w:tc>
          <w:tcPr>
            <w:tcW w:w="2215" w:type="pct"/>
            <w:vMerge/>
            <w:vAlign w:val="center"/>
          </w:tcPr>
          <w:p w14:paraId="0E245698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231AB480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跨界知识</w:t>
            </w:r>
          </w:p>
        </w:tc>
        <w:tc>
          <w:tcPr>
            <w:tcW w:w="713" w:type="pct"/>
            <w:vAlign w:val="center"/>
          </w:tcPr>
          <w:p w14:paraId="528B5D94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9B42CA" w14:paraId="2F6FA8FB" w14:textId="77777777">
        <w:trPr>
          <w:trHeight w:val="146"/>
          <w:jc w:val="center"/>
        </w:trPr>
        <w:tc>
          <w:tcPr>
            <w:tcW w:w="2215" w:type="pct"/>
            <w:vMerge/>
            <w:vAlign w:val="center"/>
          </w:tcPr>
          <w:p w14:paraId="40025BB9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3585995B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2.3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基础知识</w:t>
            </w:r>
          </w:p>
        </w:tc>
        <w:tc>
          <w:tcPr>
            <w:tcW w:w="713" w:type="pct"/>
            <w:vAlign w:val="center"/>
          </w:tcPr>
          <w:p w14:paraId="61590708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9B42CA" w14:paraId="745E89A6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69B26E50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7D3ED7B0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专业知识</w:t>
            </w:r>
          </w:p>
        </w:tc>
        <w:tc>
          <w:tcPr>
            <w:tcW w:w="713" w:type="pct"/>
            <w:vAlign w:val="center"/>
          </w:tcPr>
          <w:p w14:paraId="6EE578F7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9B42CA" w14:paraId="2FF43A07" w14:textId="77777777">
        <w:trPr>
          <w:trHeight w:val="70"/>
          <w:jc w:val="center"/>
        </w:trPr>
        <w:tc>
          <w:tcPr>
            <w:tcW w:w="2215" w:type="pct"/>
            <w:vMerge w:val="restart"/>
            <w:vAlign w:val="center"/>
          </w:tcPr>
          <w:p w14:paraId="69D39120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：能力要求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74736126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综合技能</w:t>
            </w:r>
          </w:p>
        </w:tc>
        <w:tc>
          <w:tcPr>
            <w:tcW w:w="713" w:type="pct"/>
            <w:vAlign w:val="center"/>
          </w:tcPr>
          <w:p w14:paraId="0962D78F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9B42CA" w14:paraId="330E92E1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4762F768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3ABA3AF5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3.2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终身学习</w:t>
            </w:r>
          </w:p>
        </w:tc>
        <w:tc>
          <w:tcPr>
            <w:tcW w:w="713" w:type="pct"/>
            <w:vAlign w:val="center"/>
          </w:tcPr>
          <w:p w14:paraId="15748B3E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9B42CA" w14:paraId="52E90372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512594E8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29CE79F3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专业技能</w:t>
            </w:r>
          </w:p>
        </w:tc>
        <w:tc>
          <w:tcPr>
            <w:tcW w:w="713" w:type="pct"/>
            <w:vAlign w:val="center"/>
          </w:tcPr>
          <w:p w14:paraId="712927CE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9B42CA" w14:paraId="05E1CE99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5035FEC2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427B4A38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3.4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运营管理</w:t>
            </w:r>
          </w:p>
        </w:tc>
        <w:tc>
          <w:tcPr>
            <w:tcW w:w="713" w:type="pct"/>
            <w:vAlign w:val="center"/>
          </w:tcPr>
          <w:p w14:paraId="0EDB15D9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9B42CA" w14:paraId="51AD336D" w14:textId="77777777">
        <w:trPr>
          <w:trHeight w:val="443"/>
          <w:jc w:val="center"/>
        </w:trPr>
        <w:tc>
          <w:tcPr>
            <w:tcW w:w="2215" w:type="pct"/>
            <w:vMerge/>
            <w:vAlign w:val="center"/>
          </w:tcPr>
          <w:p w14:paraId="42BF6FDD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548DD4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45335889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3.5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创新创业</w:t>
            </w:r>
          </w:p>
        </w:tc>
        <w:tc>
          <w:tcPr>
            <w:tcW w:w="713" w:type="pct"/>
            <w:vAlign w:val="center"/>
          </w:tcPr>
          <w:p w14:paraId="5DD86525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</w:tbl>
    <w:p w14:paraId="7C9AC784" w14:textId="77777777" w:rsidR="009B42CA" w:rsidRDefault="009B42CA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</w:p>
    <w:p w14:paraId="58E51ADF" w14:textId="77777777" w:rsidR="009B42CA" w:rsidRDefault="009B42CA">
      <w:pPr>
        <w:autoSpaceDE w:val="0"/>
        <w:autoSpaceDN w:val="0"/>
        <w:adjustRightInd w:val="0"/>
        <w:spacing w:line="400" w:lineRule="exact"/>
        <w:jc w:val="left"/>
        <w:rPr>
          <w:rFonts w:ascii="Times New Roman" w:eastAsia="宋体" w:hAnsi="Times New Roman" w:cs="Times New Roman"/>
          <w:kern w:val="0"/>
          <w:sz w:val="22"/>
        </w:rPr>
        <w:sectPr w:rsidR="009B42CA" w:rsidSect="00807064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14:paraId="6844CA08" w14:textId="77777777" w:rsidR="009B42CA" w:rsidRDefault="00000000">
      <w:pPr>
        <w:kinsoku w:val="0"/>
        <w:overflowPunct w:val="0"/>
        <w:autoSpaceDE w:val="0"/>
        <w:autoSpaceDN w:val="0"/>
        <w:adjustRightInd w:val="0"/>
        <w:spacing w:before="61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三、课程学习内容与方法</w:t>
      </w:r>
    </w:p>
    <w:p w14:paraId="320779C3" w14:textId="77777777" w:rsidR="009B42CA" w:rsidRDefault="00000000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3-1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课程目标、学习内容和教学方法对应关系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458"/>
        <w:gridCol w:w="2641"/>
        <w:gridCol w:w="1894"/>
        <w:gridCol w:w="1644"/>
        <w:gridCol w:w="3781"/>
        <w:gridCol w:w="1588"/>
        <w:gridCol w:w="489"/>
      </w:tblGrid>
      <w:tr w:rsidR="009B42CA" w14:paraId="752C50D3" w14:textId="77777777">
        <w:trPr>
          <w:trHeight w:val="640"/>
          <w:jc w:val="center"/>
        </w:trPr>
        <w:tc>
          <w:tcPr>
            <w:tcW w:w="174" w:type="pct"/>
            <w:vAlign w:val="center"/>
          </w:tcPr>
          <w:p w14:paraId="63D6F40C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521" w:type="pct"/>
            <w:vAlign w:val="center"/>
          </w:tcPr>
          <w:p w14:paraId="485D51C4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课程模块</w:t>
            </w:r>
          </w:p>
        </w:tc>
        <w:tc>
          <w:tcPr>
            <w:tcW w:w="943" w:type="pct"/>
            <w:vAlign w:val="center"/>
          </w:tcPr>
          <w:p w14:paraId="3F16AB23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学习内容</w:t>
            </w:r>
          </w:p>
        </w:tc>
        <w:tc>
          <w:tcPr>
            <w:tcW w:w="676" w:type="pct"/>
            <w:vAlign w:val="center"/>
          </w:tcPr>
          <w:p w14:paraId="63B03CDF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学习任务</w:t>
            </w:r>
          </w:p>
        </w:tc>
        <w:tc>
          <w:tcPr>
            <w:tcW w:w="588" w:type="pct"/>
            <w:vAlign w:val="center"/>
          </w:tcPr>
          <w:p w14:paraId="7B1C2B13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课程目标</w:t>
            </w:r>
          </w:p>
        </w:tc>
        <w:tc>
          <w:tcPr>
            <w:tcW w:w="1351" w:type="pct"/>
            <w:vAlign w:val="center"/>
          </w:tcPr>
          <w:p w14:paraId="02AD5F9B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14:paraId="50397FC5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70" w:right="60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教学方法</w:t>
            </w:r>
          </w:p>
        </w:tc>
        <w:tc>
          <w:tcPr>
            <w:tcW w:w="175" w:type="pct"/>
            <w:vAlign w:val="center"/>
          </w:tcPr>
          <w:p w14:paraId="48E786D4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学时</w:t>
            </w:r>
          </w:p>
        </w:tc>
      </w:tr>
      <w:tr w:rsidR="009B42CA" w14:paraId="3C245021" w14:textId="77777777">
        <w:trPr>
          <w:trHeight w:val="794"/>
          <w:jc w:val="center"/>
        </w:trPr>
        <w:tc>
          <w:tcPr>
            <w:tcW w:w="174" w:type="pct"/>
            <w:vMerge w:val="restart"/>
            <w:vAlign w:val="center"/>
          </w:tcPr>
          <w:p w14:paraId="40259860" w14:textId="77777777" w:rsidR="009B42CA" w:rsidRDefault="0000000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21" w:type="pct"/>
            <w:vMerge w:val="restart"/>
            <w:vAlign w:val="center"/>
          </w:tcPr>
          <w:p w14:paraId="7D53801A" w14:textId="77777777" w:rsidR="009B42CA" w:rsidRDefault="00000000">
            <w:pPr>
              <w:pStyle w:val="1"/>
              <w:widowControl/>
              <w:shd w:val="clear" w:color="auto" w:fill="FFFFFF"/>
              <w:spacing w:beforeAutospacing="0" w:afterAutospacing="0" w:line="360" w:lineRule="auto"/>
              <w:textAlignment w:val="center"/>
              <w:rPr>
                <w:rFonts w:ascii="Times New Roman" w:hAnsi="Times New Roman" w:hint="default"/>
                <w:kern w:val="0"/>
                <w:szCs w:val="21"/>
              </w:rPr>
            </w:pPr>
            <w:r>
              <w:rPr>
                <w:rFonts w:asciiTheme="minorHAnsi" w:eastAsiaTheme="minorEastAsia" w:cstheme="minorBidi"/>
                <w:b w:val="0"/>
                <w:kern w:val="2"/>
                <w:sz w:val="21"/>
                <w:szCs w:val="21"/>
              </w:rPr>
              <w:t>重庆西部陆海新通道面临的机遇与挑战</w:t>
            </w:r>
          </w:p>
        </w:tc>
        <w:tc>
          <w:tcPr>
            <w:tcW w:w="943" w:type="pct"/>
            <w:vAlign w:val="center"/>
          </w:tcPr>
          <w:p w14:paraId="07664E80" w14:textId="77777777" w:rsidR="009B42CA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“西部陆海新通道”建设为重庆市带来的新机遇</w:t>
            </w:r>
          </w:p>
        </w:tc>
        <w:tc>
          <w:tcPr>
            <w:tcW w:w="676" w:type="pct"/>
            <w:vMerge w:val="restart"/>
            <w:vAlign w:val="center"/>
          </w:tcPr>
          <w:p w14:paraId="7ADE2B16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  <w:p w14:paraId="3827D9BD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拓展阅读：查阅西部陆海新通道相关文献</w:t>
            </w:r>
          </w:p>
          <w:p w14:paraId="6BD8ED1E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7C0D8058" w14:textId="77777777" w:rsidR="009B42CA" w:rsidRDefault="0000000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2D01B844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重点：</w:t>
            </w:r>
          </w:p>
          <w:p w14:paraId="3606CBC4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了解</w:t>
            </w:r>
            <w:r>
              <w:rPr>
                <w:rFonts w:ascii="Arial" w:hAnsi="Arial" w:cs="Arial" w:hint="eastAsia"/>
                <w:color w:val="111111"/>
                <w:szCs w:val="21"/>
              </w:rPr>
              <w:t>为重庆市带来的新机遇</w:t>
            </w:r>
            <w:r>
              <w:rPr>
                <w:rFonts w:hAnsi="宋体" w:hint="eastAsia"/>
                <w:bCs/>
                <w:szCs w:val="21"/>
              </w:rPr>
              <w:t>。</w:t>
            </w:r>
          </w:p>
          <w:p w14:paraId="3DC3E77C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难点：</w:t>
            </w:r>
          </w:p>
          <w:p w14:paraId="1F944C40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如何应对给重庆市带来的挑战</w:t>
            </w:r>
          </w:p>
        </w:tc>
        <w:tc>
          <w:tcPr>
            <w:tcW w:w="568" w:type="pct"/>
            <w:vMerge w:val="restart"/>
            <w:vAlign w:val="center"/>
          </w:tcPr>
          <w:p w14:paraId="173E02AD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讲授法：能够引导学生树立系统观念，促进学生掌握系统研究方法</w:t>
            </w:r>
          </w:p>
        </w:tc>
        <w:tc>
          <w:tcPr>
            <w:tcW w:w="175" w:type="pct"/>
            <w:vMerge w:val="restart"/>
            <w:vAlign w:val="center"/>
          </w:tcPr>
          <w:p w14:paraId="40F96F01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9B42CA" w14:paraId="6D4A2C93" w14:textId="77777777">
        <w:trPr>
          <w:trHeight w:val="1233"/>
          <w:jc w:val="center"/>
        </w:trPr>
        <w:tc>
          <w:tcPr>
            <w:tcW w:w="174" w:type="pct"/>
            <w:vMerge/>
            <w:vAlign w:val="center"/>
          </w:tcPr>
          <w:p w14:paraId="5822E8DD" w14:textId="77777777" w:rsidR="009B42CA" w:rsidRDefault="009B42C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4E4C4F2F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6086A34D" w14:textId="77777777" w:rsidR="009B42CA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“西部陆海新通道”建设为重庆市带来的挑战</w:t>
            </w:r>
          </w:p>
        </w:tc>
        <w:tc>
          <w:tcPr>
            <w:tcW w:w="676" w:type="pct"/>
            <w:vMerge/>
            <w:vAlign w:val="center"/>
          </w:tcPr>
          <w:p w14:paraId="2833AA06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610E74FB" w14:textId="77777777" w:rsidR="009B42CA" w:rsidRDefault="0000000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02AAA1FF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7155AD2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94A2A6B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60DFF551" w14:textId="77777777">
        <w:trPr>
          <w:trHeight w:val="375"/>
          <w:jc w:val="center"/>
        </w:trPr>
        <w:tc>
          <w:tcPr>
            <w:tcW w:w="174" w:type="pct"/>
            <w:vMerge w:val="restart"/>
            <w:vAlign w:val="center"/>
          </w:tcPr>
          <w:p w14:paraId="519CFE36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21" w:type="pct"/>
            <w:vMerge w:val="restart"/>
            <w:vAlign w:val="center"/>
          </w:tcPr>
          <w:p w14:paraId="0ED12C5F" w14:textId="77777777" w:rsidR="009B42CA" w:rsidRDefault="00000000">
            <w:pPr>
              <w:pStyle w:val="1"/>
              <w:widowControl/>
              <w:shd w:val="clear" w:color="auto" w:fill="FFFFFF"/>
              <w:spacing w:beforeAutospacing="0" w:afterAutospacing="0" w:line="360" w:lineRule="auto"/>
              <w:textAlignment w:val="center"/>
              <w:rPr>
                <w:rFonts w:ascii="Times New Roman" w:hAnsi="Times New Roman" w:hint="default"/>
                <w:kern w:val="0"/>
                <w:szCs w:val="21"/>
              </w:rPr>
            </w:pPr>
            <w:r>
              <w:rPr>
                <w:rFonts w:asciiTheme="minorHAnsi" w:eastAsiaTheme="minorEastAsia" w:cstheme="minorBidi"/>
                <w:b w:val="0"/>
                <w:kern w:val="2"/>
                <w:sz w:val="21"/>
                <w:szCs w:val="21"/>
              </w:rPr>
              <w:t>重庆国际陆海贸易新通道发展现状评价</w:t>
            </w:r>
          </w:p>
        </w:tc>
        <w:tc>
          <w:tcPr>
            <w:tcW w:w="943" w:type="pct"/>
            <w:vAlign w:val="center"/>
          </w:tcPr>
          <w:p w14:paraId="099FE852" w14:textId="77777777" w:rsidR="009B42CA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国际陆海贸易新通道经济产业评估</w:t>
            </w:r>
          </w:p>
        </w:tc>
        <w:tc>
          <w:tcPr>
            <w:tcW w:w="676" w:type="pct"/>
            <w:vMerge w:val="restart"/>
            <w:vAlign w:val="center"/>
          </w:tcPr>
          <w:p w14:paraId="56A040EB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.个人作业：收集重庆物流新通道相关文献</w:t>
            </w:r>
          </w:p>
          <w:p w14:paraId="5CE75AE0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3296259B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452D8A2B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重点：</w:t>
            </w:r>
          </w:p>
          <w:p w14:paraId="7F1A6BCF" w14:textId="77777777" w:rsidR="009B42CA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1.新通道基础设施评估</w:t>
            </w:r>
          </w:p>
          <w:p w14:paraId="33A6DC63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2.新通道物流发展评估</w:t>
            </w:r>
          </w:p>
          <w:p w14:paraId="236182EE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难点：</w:t>
            </w:r>
          </w:p>
          <w:p w14:paraId="6EE8AA71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新通道政策评估</w:t>
            </w:r>
          </w:p>
        </w:tc>
        <w:tc>
          <w:tcPr>
            <w:tcW w:w="568" w:type="pct"/>
            <w:vMerge w:val="restart"/>
            <w:vAlign w:val="center"/>
          </w:tcPr>
          <w:p w14:paraId="6EDFA3EA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案例教学法：能够引导学生掌握系统分析的步骤、内容，提高解决问题能力</w:t>
            </w:r>
          </w:p>
        </w:tc>
        <w:tc>
          <w:tcPr>
            <w:tcW w:w="175" w:type="pct"/>
            <w:vMerge w:val="restart"/>
            <w:vAlign w:val="center"/>
          </w:tcPr>
          <w:p w14:paraId="14A03362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9B42CA" w14:paraId="09B62720" w14:textId="77777777">
        <w:trPr>
          <w:trHeight w:val="354"/>
          <w:jc w:val="center"/>
        </w:trPr>
        <w:tc>
          <w:tcPr>
            <w:tcW w:w="174" w:type="pct"/>
            <w:vMerge/>
            <w:vAlign w:val="center"/>
          </w:tcPr>
          <w:p w14:paraId="0AD2FF8B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BA2262D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69F6C67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国际陆海贸易新通道基础设施评价</w:t>
            </w:r>
          </w:p>
        </w:tc>
        <w:tc>
          <w:tcPr>
            <w:tcW w:w="676" w:type="pct"/>
            <w:vMerge/>
            <w:vAlign w:val="center"/>
          </w:tcPr>
          <w:p w14:paraId="5D0EA660" w14:textId="77777777" w:rsidR="009B42CA" w:rsidRDefault="009B42CA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Times New Roman" w:eastAsia="宋体" w:hAnsi="Times New Roman" w:cs="Times New Roman"/>
                <w:b/>
                <w:color w:val="FF0000"/>
                <w:kern w:val="0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16118D90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3A709B3D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D004968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b/>
                <w:color w:val="FF0000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F0CD0E1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70281F03" w14:textId="77777777">
        <w:trPr>
          <w:trHeight w:val="406"/>
          <w:jc w:val="center"/>
        </w:trPr>
        <w:tc>
          <w:tcPr>
            <w:tcW w:w="174" w:type="pct"/>
            <w:vMerge/>
            <w:vAlign w:val="center"/>
          </w:tcPr>
          <w:p w14:paraId="2C07B2DE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E65C9FD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6202B27E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国际陆海贸易新通道物流发展评估</w:t>
            </w:r>
          </w:p>
        </w:tc>
        <w:tc>
          <w:tcPr>
            <w:tcW w:w="676" w:type="pct"/>
            <w:vMerge/>
            <w:vAlign w:val="center"/>
          </w:tcPr>
          <w:p w14:paraId="1C8685D6" w14:textId="77777777" w:rsidR="009B42CA" w:rsidRDefault="009B42CA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6FC91218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0FC81B22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AC596EF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93C0F69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2146EB50" w14:textId="77777777">
        <w:trPr>
          <w:trHeight w:val="606"/>
          <w:jc w:val="center"/>
        </w:trPr>
        <w:tc>
          <w:tcPr>
            <w:tcW w:w="174" w:type="pct"/>
            <w:vMerge/>
            <w:vAlign w:val="center"/>
          </w:tcPr>
          <w:p w14:paraId="4E3A9732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8C74297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4F526422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国际陆海贸易新通道政策评估</w:t>
            </w:r>
          </w:p>
        </w:tc>
        <w:tc>
          <w:tcPr>
            <w:tcW w:w="676" w:type="pct"/>
            <w:vMerge/>
            <w:vAlign w:val="center"/>
          </w:tcPr>
          <w:p w14:paraId="26D85EEB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5BE2CCB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7BC95643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5FF4578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D18F39E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42DA4901" w14:textId="77777777">
        <w:trPr>
          <w:trHeight w:val="792"/>
          <w:jc w:val="center"/>
        </w:trPr>
        <w:tc>
          <w:tcPr>
            <w:tcW w:w="174" w:type="pct"/>
            <w:vMerge w:val="restart"/>
            <w:vAlign w:val="center"/>
          </w:tcPr>
          <w:p w14:paraId="38BE19A8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21" w:type="pct"/>
            <w:vMerge w:val="restart"/>
            <w:vAlign w:val="center"/>
          </w:tcPr>
          <w:p w14:paraId="6FEB0158" w14:textId="77777777" w:rsidR="009B42CA" w:rsidRDefault="00000000">
            <w:pPr>
              <w:pStyle w:val="1"/>
              <w:widowControl/>
              <w:shd w:val="clear" w:color="auto" w:fill="FFFFFF"/>
              <w:spacing w:beforeAutospacing="0" w:afterAutospacing="0" w:line="360" w:lineRule="auto"/>
              <w:textAlignment w:val="center"/>
              <w:rPr>
                <w:rFonts w:ascii="Times New Roman" w:hAnsi="Times New Roman" w:hint="default"/>
                <w:kern w:val="0"/>
                <w:szCs w:val="21"/>
              </w:rPr>
            </w:pPr>
            <w:r>
              <w:rPr>
                <w:rFonts w:asciiTheme="minorHAnsi" w:eastAsiaTheme="minorEastAsia" w:cstheme="minorBidi"/>
                <w:b w:val="0"/>
                <w:kern w:val="2"/>
                <w:sz w:val="21"/>
                <w:szCs w:val="21"/>
              </w:rPr>
              <w:t>重庆国际物流枢纽核心区发展问题探索</w:t>
            </w:r>
          </w:p>
        </w:tc>
        <w:tc>
          <w:tcPr>
            <w:tcW w:w="943" w:type="pct"/>
            <w:vAlign w:val="center"/>
          </w:tcPr>
          <w:p w14:paraId="259F7978" w14:textId="77777777" w:rsidR="009B42CA" w:rsidRDefault="00000000">
            <w:pPr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建设重庆国际物流枢纽核心区的意义与必要性</w:t>
            </w:r>
          </w:p>
        </w:tc>
        <w:tc>
          <w:tcPr>
            <w:tcW w:w="676" w:type="pct"/>
            <w:vMerge w:val="restart"/>
            <w:vAlign w:val="center"/>
          </w:tcPr>
          <w:p w14:paraId="7203A4AB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个人作业：分析重庆国际物流枢纽核心区发展历程</w:t>
            </w:r>
          </w:p>
        </w:tc>
        <w:tc>
          <w:tcPr>
            <w:tcW w:w="588" w:type="pct"/>
            <w:vAlign w:val="center"/>
          </w:tcPr>
          <w:p w14:paraId="10D1172E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4072F848" w14:textId="77777777" w:rsidR="009B42CA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15ABC151" w14:textId="77777777" w:rsidR="009B42CA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全面了解</w:t>
            </w:r>
            <w:r>
              <w:rPr>
                <w:rFonts w:ascii="Arial" w:hAnsi="Arial" w:cs="Arial" w:hint="eastAsia"/>
                <w:color w:val="111111"/>
                <w:szCs w:val="21"/>
              </w:rPr>
              <w:t>重庆国际物流枢纽核心区存在的问题</w:t>
            </w:r>
          </w:p>
          <w:p w14:paraId="79240E20" w14:textId="77777777" w:rsidR="009B42CA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773EC953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探索重庆国际物流枢纽核心区发展路径</w:t>
            </w:r>
          </w:p>
        </w:tc>
        <w:tc>
          <w:tcPr>
            <w:tcW w:w="568" w:type="pct"/>
            <w:vMerge w:val="restart"/>
            <w:vAlign w:val="center"/>
          </w:tcPr>
          <w:p w14:paraId="3EBE5DFA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28281E28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案例教学法：</w:t>
            </w:r>
          </w:p>
        </w:tc>
        <w:tc>
          <w:tcPr>
            <w:tcW w:w="175" w:type="pct"/>
            <w:vMerge w:val="restart"/>
            <w:vAlign w:val="center"/>
          </w:tcPr>
          <w:p w14:paraId="2619B24F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9B42CA" w14:paraId="4B4570CB" w14:textId="77777777">
        <w:trPr>
          <w:trHeight w:val="792"/>
          <w:jc w:val="center"/>
        </w:trPr>
        <w:tc>
          <w:tcPr>
            <w:tcW w:w="174" w:type="pct"/>
            <w:vMerge/>
            <w:vAlign w:val="center"/>
          </w:tcPr>
          <w:p w14:paraId="4B2F9011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7AB6BACF" w14:textId="77777777" w:rsidR="009B42CA" w:rsidRDefault="009B42CA">
            <w:pPr>
              <w:pStyle w:val="1"/>
              <w:widowControl/>
              <w:shd w:val="clear" w:color="auto" w:fill="FFFFFF"/>
              <w:spacing w:beforeAutospacing="0" w:afterAutospacing="0" w:line="360" w:lineRule="auto"/>
              <w:textAlignment w:val="center"/>
              <w:rPr>
                <w:rFonts w:asciiTheme="minorHAnsi" w:eastAsiaTheme="minorEastAsia" w:cstheme="minorBidi" w:hint="default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4F2980D9" w14:textId="77777777" w:rsidR="009B42CA" w:rsidRDefault="00000000">
            <w:pPr>
              <w:snapToGrid w:val="0"/>
              <w:spacing w:line="360" w:lineRule="auto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发展重庆国际物流枢纽核心区存在的问题</w:t>
            </w:r>
          </w:p>
        </w:tc>
        <w:tc>
          <w:tcPr>
            <w:tcW w:w="676" w:type="pct"/>
            <w:vMerge/>
            <w:vAlign w:val="center"/>
          </w:tcPr>
          <w:p w14:paraId="0640E32C" w14:textId="77777777" w:rsidR="009B42CA" w:rsidRDefault="009B42CA">
            <w:pPr>
              <w:spacing w:line="300" w:lineRule="exac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0257B667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79FD2F5B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10EC122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2E13DE57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03D5F983" w14:textId="77777777">
        <w:trPr>
          <w:trHeight w:val="694"/>
          <w:jc w:val="center"/>
        </w:trPr>
        <w:tc>
          <w:tcPr>
            <w:tcW w:w="174" w:type="pct"/>
            <w:vMerge/>
            <w:vAlign w:val="center"/>
          </w:tcPr>
          <w:p w14:paraId="42050223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52FC78A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2506D645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重庆国际物流枢纽核心区发展路径探索</w:t>
            </w:r>
            <w:r>
              <w:rPr>
                <w:rFonts w:ascii="Arial" w:hAnsi="Arial" w:cs="Arial"/>
                <w:color w:val="111111"/>
                <w:szCs w:val="21"/>
              </w:rPr>
              <w:t xml:space="preserve"> </w:t>
            </w:r>
          </w:p>
        </w:tc>
        <w:tc>
          <w:tcPr>
            <w:tcW w:w="676" w:type="pct"/>
            <w:vMerge/>
            <w:vAlign w:val="center"/>
          </w:tcPr>
          <w:p w14:paraId="1256E671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2AD33A92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047AAB64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10DBF37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76DA169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08B39DBE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42D1CB31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lastRenderedPageBreak/>
              <w:t>4</w:t>
            </w:r>
          </w:p>
        </w:tc>
        <w:tc>
          <w:tcPr>
            <w:tcW w:w="521" w:type="pct"/>
            <w:vMerge w:val="restart"/>
            <w:vAlign w:val="center"/>
          </w:tcPr>
          <w:p w14:paraId="056CDDE9" w14:textId="77777777" w:rsidR="009B42CA" w:rsidRDefault="00000000">
            <w:pPr>
              <w:pStyle w:val="1"/>
              <w:widowControl/>
              <w:shd w:val="clear" w:color="auto" w:fill="FFFFFF"/>
              <w:spacing w:beforeAutospacing="0" w:afterAutospacing="0" w:line="360" w:lineRule="auto"/>
              <w:jc w:val="both"/>
              <w:textAlignment w:val="center"/>
              <w:rPr>
                <w:rFonts w:ascii="Times New Roman" w:hAnsi="Times New Roman" w:hint="default"/>
                <w:kern w:val="0"/>
                <w:szCs w:val="21"/>
              </w:rPr>
            </w:pPr>
            <w:r>
              <w:rPr>
                <w:rFonts w:asciiTheme="minorHAnsi" w:eastAsiaTheme="minorEastAsia" w:cstheme="minorBidi"/>
                <w:b w:val="0"/>
                <w:kern w:val="2"/>
                <w:sz w:val="21"/>
                <w:szCs w:val="21"/>
              </w:rPr>
              <w:t>重庆国际物流新通道对重庆国际贸易的影响研究</w:t>
            </w:r>
          </w:p>
        </w:tc>
        <w:tc>
          <w:tcPr>
            <w:tcW w:w="943" w:type="pct"/>
            <w:vAlign w:val="center"/>
          </w:tcPr>
          <w:p w14:paraId="3C89F595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重庆国际贸易发展现状分析</w:t>
            </w:r>
          </w:p>
        </w:tc>
        <w:tc>
          <w:tcPr>
            <w:tcW w:w="676" w:type="pct"/>
            <w:vMerge w:val="restart"/>
            <w:vAlign w:val="center"/>
          </w:tcPr>
          <w:p w14:paraId="139F28FA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个人作业：分析重庆国际物流新通道对国际贸易的影响</w:t>
            </w:r>
          </w:p>
        </w:tc>
        <w:tc>
          <w:tcPr>
            <w:tcW w:w="588" w:type="pct"/>
            <w:vAlign w:val="center"/>
          </w:tcPr>
          <w:p w14:paraId="5BF3BC1C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30846E57" w14:textId="77777777" w:rsidR="009B42CA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6389D639" w14:textId="77777777" w:rsidR="009B42CA" w:rsidRDefault="00000000">
            <w:pPr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int="eastAsia"/>
                <w:bCs/>
                <w:szCs w:val="21"/>
              </w:rPr>
              <w:t>国际物流</w:t>
            </w:r>
            <w:r>
              <w:rPr>
                <w:rFonts w:hAnsi="宋体" w:hint="eastAsia"/>
                <w:bCs/>
                <w:szCs w:val="21"/>
              </w:rPr>
              <w:t>新通道</w:t>
            </w:r>
            <w:r>
              <w:rPr>
                <w:rFonts w:ascii="Arial" w:hAnsi="Arial" w:cs="Arial" w:hint="eastAsia"/>
                <w:color w:val="111111"/>
                <w:szCs w:val="21"/>
              </w:rPr>
              <w:t>对</w:t>
            </w:r>
            <w:r>
              <w:rPr>
                <w:rFonts w:hint="eastAsia"/>
                <w:bCs/>
                <w:szCs w:val="21"/>
              </w:rPr>
              <w:t>重庆</w:t>
            </w:r>
            <w:r>
              <w:rPr>
                <w:rFonts w:ascii="Arial" w:hAnsi="Arial" w:cs="Arial" w:hint="eastAsia"/>
                <w:color w:val="111111"/>
                <w:szCs w:val="21"/>
              </w:rPr>
              <w:t>国际贸易的机理分析</w:t>
            </w:r>
          </w:p>
          <w:p w14:paraId="39EC21A6" w14:textId="77777777" w:rsidR="009B42CA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32D3A816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如何把国际物流</w:t>
            </w:r>
            <w:r>
              <w:rPr>
                <w:rFonts w:hAnsi="宋体" w:hint="eastAsia"/>
                <w:bCs/>
                <w:szCs w:val="21"/>
              </w:rPr>
              <w:t>新通道</w:t>
            </w:r>
            <w:r>
              <w:rPr>
                <w:rFonts w:ascii="Arial" w:hAnsi="Arial" w:cs="Arial" w:hint="eastAsia"/>
                <w:color w:val="111111"/>
                <w:szCs w:val="21"/>
              </w:rPr>
              <w:t>对</w:t>
            </w:r>
            <w:r>
              <w:rPr>
                <w:rFonts w:hint="eastAsia"/>
                <w:bCs/>
                <w:szCs w:val="21"/>
              </w:rPr>
              <w:t>重庆</w:t>
            </w:r>
            <w:r>
              <w:rPr>
                <w:rFonts w:ascii="Arial" w:hAnsi="Arial" w:cs="Arial" w:hint="eastAsia"/>
                <w:color w:val="111111"/>
                <w:szCs w:val="21"/>
              </w:rPr>
              <w:t>国际贸易的有利影响化为成果</w:t>
            </w:r>
          </w:p>
        </w:tc>
        <w:tc>
          <w:tcPr>
            <w:tcW w:w="568" w:type="pct"/>
            <w:vMerge w:val="restart"/>
            <w:vAlign w:val="center"/>
          </w:tcPr>
          <w:p w14:paraId="7CE4121B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549785E6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案例教学法：</w:t>
            </w:r>
          </w:p>
        </w:tc>
        <w:tc>
          <w:tcPr>
            <w:tcW w:w="175" w:type="pct"/>
            <w:vMerge w:val="restart"/>
            <w:vAlign w:val="center"/>
          </w:tcPr>
          <w:p w14:paraId="53F8BE91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</w:t>
            </w:r>
          </w:p>
        </w:tc>
      </w:tr>
      <w:tr w:rsidR="009B42CA" w14:paraId="0F682E50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DB72610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263C1BD1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6B03D8E5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bCs/>
                <w:szCs w:val="21"/>
              </w:rPr>
              <w:t>国际物流</w:t>
            </w:r>
            <w:r>
              <w:rPr>
                <w:rFonts w:hAnsi="宋体" w:hint="eastAsia"/>
                <w:bCs/>
                <w:szCs w:val="21"/>
              </w:rPr>
              <w:t>新通道</w:t>
            </w:r>
            <w:r>
              <w:rPr>
                <w:rFonts w:ascii="Arial" w:hAnsi="Arial" w:cs="Arial" w:hint="eastAsia"/>
                <w:color w:val="111111"/>
                <w:szCs w:val="21"/>
              </w:rPr>
              <w:t>对</w:t>
            </w:r>
            <w:r>
              <w:rPr>
                <w:rFonts w:hint="eastAsia"/>
                <w:bCs/>
                <w:szCs w:val="21"/>
              </w:rPr>
              <w:t>重庆</w:t>
            </w:r>
            <w:r>
              <w:rPr>
                <w:rFonts w:ascii="Arial" w:hAnsi="Arial" w:cs="Arial" w:hint="eastAsia"/>
                <w:color w:val="111111"/>
                <w:szCs w:val="21"/>
              </w:rPr>
              <w:t>国际贸易的机理分析</w:t>
            </w:r>
          </w:p>
        </w:tc>
        <w:tc>
          <w:tcPr>
            <w:tcW w:w="676" w:type="pct"/>
            <w:vMerge/>
            <w:vAlign w:val="center"/>
          </w:tcPr>
          <w:p w14:paraId="0DA4BD55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04002E57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15FE6586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B8975B5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3758B27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1335ADF9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2AC5700E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73689D61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0F6A7958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bCs/>
                <w:szCs w:val="21"/>
              </w:rPr>
              <w:t>国际物流</w:t>
            </w:r>
            <w:r>
              <w:rPr>
                <w:rFonts w:hAnsi="宋体" w:hint="eastAsia"/>
                <w:bCs/>
                <w:szCs w:val="21"/>
              </w:rPr>
              <w:t>新通道</w:t>
            </w:r>
            <w:r>
              <w:rPr>
                <w:rFonts w:ascii="Arial" w:hAnsi="Arial" w:cs="Arial" w:hint="eastAsia"/>
                <w:color w:val="111111"/>
                <w:szCs w:val="21"/>
              </w:rPr>
              <w:t>对</w:t>
            </w:r>
            <w:r>
              <w:rPr>
                <w:rFonts w:hint="eastAsia"/>
                <w:bCs/>
                <w:szCs w:val="21"/>
              </w:rPr>
              <w:t>重庆</w:t>
            </w:r>
            <w:r>
              <w:rPr>
                <w:rFonts w:ascii="Arial" w:hAnsi="Arial" w:cs="Arial" w:hint="eastAsia"/>
                <w:color w:val="111111"/>
                <w:szCs w:val="21"/>
              </w:rPr>
              <w:t>国际贸易的有利影响</w:t>
            </w:r>
            <w:r>
              <w:rPr>
                <w:rFonts w:ascii="Arial" w:hAnsi="Arial" w:cs="Arial"/>
                <w:color w:val="111111"/>
                <w:szCs w:val="21"/>
              </w:rPr>
              <w:t xml:space="preserve"> </w:t>
            </w:r>
          </w:p>
        </w:tc>
        <w:tc>
          <w:tcPr>
            <w:tcW w:w="676" w:type="pct"/>
            <w:vMerge/>
            <w:vAlign w:val="center"/>
          </w:tcPr>
          <w:p w14:paraId="02BDD60D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47C96339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13F06BE3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9679658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65FF6E41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4C0F5983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0D5FF4B0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521" w:type="pct"/>
            <w:vMerge w:val="restart"/>
            <w:vAlign w:val="center"/>
          </w:tcPr>
          <w:p w14:paraId="353AC580" w14:textId="77777777" w:rsidR="009B42CA" w:rsidRDefault="00000000">
            <w:pPr>
              <w:pStyle w:val="1"/>
              <w:widowControl/>
              <w:shd w:val="clear" w:color="auto" w:fill="FFFFFF"/>
              <w:spacing w:beforeAutospacing="0" w:afterAutospacing="0" w:line="360" w:lineRule="auto"/>
              <w:jc w:val="both"/>
              <w:textAlignment w:val="center"/>
              <w:rPr>
                <w:rFonts w:ascii="Times New Roman" w:hAnsi="Times New Roman" w:hint="default"/>
                <w:kern w:val="0"/>
                <w:szCs w:val="21"/>
              </w:rPr>
            </w:pPr>
            <w:r>
              <w:rPr>
                <w:rFonts w:asciiTheme="minorHAnsi" w:eastAsiaTheme="minorEastAsia" w:cstheme="minorBidi"/>
                <w:b w:val="0"/>
                <w:kern w:val="2"/>
                <w:sz w:val="21"/>
                <w:szCs w:val="21"/>
              </w:rPr>
              <w:t>西部陆海新通道对重庆经济影响的研究</w:t>
            </w:r>
          </w:p>
        </w:tc>
        <w:tc>
          <w:tcPr>
            <w:tcW w:w="943" w:type="pct"/>
            <w:vAlign w:val="center"/>
          </w:tcPr>
          <w:p w14:paraId="2AB796DE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西部陆海通道与运输通道文献综述</w:t>
            </w:r>
          </w:p>
        </w:tc>
        <w:tc>
          <w:tcPr>
            <w:tcW w:w="676" w:type="pct"/>
            <w:vMerge w:val="restart"/>
            <w:vAlign w:val="center"/>
          </w:tcPr>
          <w:p w14:paraId="6023948B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个人作业：分析重庆国际物流新通道对经济的影响</w:t>
            </w:r>
          </w:p>
        </w:tc>
        <w:tc>
          <w:tcPr>
            <w:tcW w:w="588" w:type="pct"/>
            <w:vAlign w:val="center"/>
          </w:tcPr>
          <w:p w14:paraId="500686CA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256DDB9C" w14:textId="77777777" w:rsidR="009B42CA" w:rsidRDefault="00000000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028EBC8D" w14:textId="77777777" w:rsidR="009B42CA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全面分析西部陆海通道重庆的经济影响</w:t>
            </w:r>
          </w:p>
          <w:p w14:paraId="38E42EA3" w14:textId="77777777" w:rsidR="009B42CA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24DDECA6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eastAsia="宋体" w:hAnsi="宋体" w:hint="eastAsia"/>
                <w:bCs/>
                <w:szCs w:val="21"/>
              </w:rPr>
              <w:t>提出可行的应对政策建议</w:t>
            </w:r>
          </w:p>
        </w:tc>
        <w:tc>
          <w:tcPr>
            <w:tcW w:w="568" w:type="pct"/>
            <w:vMerge w:val="restart"/>
            <w:vAlign w:val="center"/>
          </w:tcPr>
          <w:p w14:paraId="70CC6715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6C9B751B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22E87CFA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9B42CA" w14:paraId="29965F3B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3E9D681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CD6B328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13A3EA63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西部陆海通道重庆的经济影响实证分析</w:t>
            </w:r>
          </w:p>
        </w:tc>
        <w:tc>
          <w:tcPr>
            <w:tcW w:w="676" w:type="pct"/>
            <w:vMerge/>
            <w:vAlign w:val="center"/>
          </w:tcPr>
          <w:p w14:paraId="12639E2D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12B7DF65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3301DE43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9B88F7F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6865EF33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1A378366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8D01CE6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2F15B74" w14:textId="77777777" w:rsidR="009B42CA" w:rsidRDefault="009B42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04E37F2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结论与政策建议</w:t>
            </w:r>
          </w:p>
        </w:tc>
        <w:tc>
          <w:tcPr>
            <w:tcW w:w="676" w:type="pct"/>
            <w:vMerge/>
            <w:vAlign w:val="center"/>
          </w:tcPr>
          <w:p w14:paraId="03C531B5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3F10AAB8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7D7236FF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1B4D2E5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10B5137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56B8E1E2" w14:textId="77777777">
        <w:trPr>
          <w:trHeight w:val="577"/>
          <w:jc w:val="center"/>
        </w:trPr>
        <w:tc>
          <w:tcPr>
            <w:tcW w:w="174" w:type="pct"/>
            <w:vMerge w:val="restart"/>
            <w:vAlign w:val="center"/>
          </w:tcPr>
          <w:p w14:paraId="5EB8A06B" w14:textId="77777777" w:rsidR="009B42CA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521" w:type="pct"/>
            <w:vMerge w:val="restart"/>
            <w:vAlign w:val="center"/>
          </w:tcPr>
          <w:p w14:paraId="6BEF03D5" w14:textId="77777777" w:rsidR="009B42CA" w:rsidRDefault="009B42CA">
            <w:pPr>
              <w:pStyle w:val="1"/>
              <w:widowControl/>
              <w:shd w:val="clear" w:color="auto" w:fill="FFFFFF"/>
              <w:spacing w:beforeAutospacing="0" w:afterAutospacing="0" w:line="360" w:lineRule="auto"/>
              <w:jc w:val="both"/>
              <w:textAlignment w:val="center"/>
              <w:rPr>
                <w:rFonts w:asciiTheme="minorHAnsi" w:eastAsiaTheme="minorEastAsia" w:cstheme="minorBidi" w:hint="default"/>
                <w:b w:val="0"/>
                <w:kern w:val="2"/>
                <w:sz w:val="21"/>
                <w:szCs w:val="21"/>
              </w:rPr>
            </w:pPr>
          </w:p>
          <w:p w14:paraId="4B72EFD9" w14:textId="77777777" w:rsidR="009B42CA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重庆铁路国际物流</w:t>
            </w:r>
            <w:r>
              <w:rPr>
                <w:rFonts w:hint="eastAsia"/>
                <w:bCs/>
                <w:szCs w:val="21"/>
              </w:rPr>
              <w:t>新</w:t>
            </w:r>
            <w:r>
              <w:rPr>
                <w:rFonts w:hAnsi="宋体" w:hint="eastAsia"/>
                <w:bCs/>
                <w:szCs w:val="21"/>
              </w:rPr>
              <w:t>通道建设对策研究</w:t>
            </w:r>
          </w:p>
        </w:tc>
        <w:tc>
          <w:tcPr>
            <w:tcW w:w="943" w:type="pct"/>
            <w:vAlign w:val="center"/>
          </w:tcPr>
          <w:p w14:paraId="13684036" w14:textId="77777777" w:rsidR="009B42CA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重庆铁路国际物流通道建设现状</w:t>
            </w:r>
          </w:p>
        </w:tc>
        <w:tc>
          <w:tcPr>
            <w:tcW w:w="676" w:type="pct"/>
            <w:vMerge w:val="restart"/>
            <w:vAlign w:val="center"/>
          </w:tcPr>
          <w:p w14:paraId="21740C12" w14:textId="77777777" w:rsidR="009B42CA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个人作业：分析重庆国际物流新通道建设对策</w:t>
            </w:r>
          </w:p>
        </w:tc>
        <w:tc>
          <w:tcPr>
            <w:tcW w:w="588" w:type="pct"/>
            <w:vAlign w:val="center"/>
          </w:tcPr>
          <w:p w14:paraId="7BFFC7B5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1E9D5B4C" w14:textId="77777777" w:rsidR="009B42CA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15C445DC" w14:textId="77777777" w:rsidR="009B42CA" w:rsidRDefault="00000000">
            <w:pPr>
              <w:rPr>
                <w:b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重庆国际物流新通道建设存在的问题</w:t>
            </w:r>
          </w:p>
          <w:p w14:paraId="25B8B4D5" w14:textId="77777777" w:rsidR="009B42CA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39FE13CA" w14:textId="77777777" w:rsidR="009B42CA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提出切合实际的应对政策建议</w:t>
            </w:r>
          </w:p>
        </w:tc>
        <w:tc>
          <w:tcPr>
            <w:tcW w:w="568" w:type="pct"/>
            <w:vMerge w:val="restart"/>
            <w:vAlign w:val="center"/>
          </w:tcPr>
          <w:p w14:paraId="634A0000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28EEF51D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723E2FB3" w14:textId="77777777" w:rsidR="009B42CA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9B42CA" w14:paraId="7B7359B5" w14:textId="77777777">
        <w:trPr>
          <w:trHeight w:val="655"/>
          <w:jc w:val="center"/>
        </w:trPr>
        <w:tc>
          <w:tcPr>
            <w:tcW w:w="174" w:type="pct"/>
            <w:vMerge/>
            <w:vAlign w:val="center"/>
          </w:tcPr>
          <w:p w14:paraId="0DBE7EAF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600EC269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314510E2" w14:textId="77777777" w:rsidR="009B42CA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重庆铁路国际物流通道建设存在的问题</w:t>
            </w:r>
          </w:p>
        </w:tc>
        <w:tc>
          <w:tcPr>
            <w:tcW w:w="676" w:type="pct"/>
            <w:vMerge/>
            <w:vAlign w:val="center"/>
          </w:tcPr>
          <w:p w14:paraId="41A586AB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062C1C6D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654B2DF4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02ED7DD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701BF42D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5EE47E25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3455C3C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66F0176D" w14:textId="77777777" w:rsidR="009B42CA" w:rsidRDefault="009B42C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23BFA231" w14:textId="77777777" w:rsidR="009B42CA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重庆建设铁路国际物流通道的对策建议</w:t>
            </w:r>
          </w:p>
        </w:tc>
        <w:tc>
          <w:tcPr>
            <w:tcW w:w="676" w:type="pct"/>
            <w:vMerge/>
            <w:vAlign w:val="center"/>
          </w:tcPr>
          <w:p w14:paraId="09BDF35E" w14:textId="77777777" w:rsidR="009B42CA" w:rsidRDefault="009B42CA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72E0E27" w14:textId="77777777" w:rsidR="009B42CA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1CE1C011" w14:textId="77777777" w:rsidR="009B42CA" w:rsidRDefault="009B42C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B92141C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E1A3809" w14:textId="77777777" w:rsidR="009B42CA" w:rsidRDefault="009B42C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7EC83937" w14:textId="77777777" w:rsidR="009B42CA" w:rsidRDefault="009B42CA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color w:val="FF0000"/>
          <w:kern w:val="0"/>
          <w:sz w:val="22"/>
          <w:szCs w:val="21"/>
        </w:rPr>
        <w:sectPr w:rsidR="009B42CA" w:rsidSect="00807064">
          <w:pgSz w:w="16838" w:h="11906" w:orient="landscape"/>
          <w:pgMar w:top="1417" w:right="1417" w:bottom="1417" w:left="1417" w:header="851" w:footer="992" w:gutter="0"/>
          <w:cols w:space="720"/>
          <w:docGrid w:type="lines" w:linePitch="312"/>
        </w:sectPr>
      </w:pPr>
    </w:p>
    <w:p w14:paraId="6247E2C6" w14:textId="77777777" w:rsidR="009B42CA" w:rsidRDefault="00000000">
      <w:pPr>
        <w:kinsoku w:val="0"/>
        <w:overflowPunct w:val="0"/>
        <w:autoSpaceDE w:val="0"/>
        <w:autoSpaceDN w:val="0"/>
        <w:adjustRightInd w:val="0"/>
        <w:snapToGrid w:val="0"/>
        <w:spacing w:afterLines="50" w:after="156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四、课程考核</w:t>
      </w:r>
    </w:p>
    <w:p w14:paraId="7AD3A011" w14:textId="77777777" w:rsidR="009B42CA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（一）考核内容与考核方式</w:t>
      </w:r>
    </w:p>
    <w:p w14:paraId="23B099B9" w14:textId="77777777" w:rsidR="009B42CA" w:rsidRDefault="00000000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>4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-1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课程目标、考核内容与考核方式对应关系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1046"/>
        <w:gridCol w:w="3558"/>
        <w:gridCol w:w="2086"/>
        <w:gridCol w:w="1052"/>
        <w:gridCol w:w="1311"/>
      </w:tblGrid>
      <w:tr w:rsidR="009B42CA" w14:paraId="7A0A8ED1" w14:textId="77777777">
        <w:trPr>
          <w:trHeight w:val="623"/>
        </w:trPr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61743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课程目标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4301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71"/>
              <w:ind w:left="1165" w:right="1156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考核内容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232C9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ind w:left="131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所属</w:t>
            </w:r>
          </w:p>
          <w:p w14:paraId="41B3366A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学习模块</w:t>
            </w:r>
            <w:r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B61D8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71"/>
              <w:ind w:left="183" w:right="177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考核占比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4D12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考核方式</w:t>
            </w:r>
          </w:p>
        </w:tc>
      </w:tr>
      <w:tr w:rsidR="009B42CA" w14:paraId="05F66C10" w14:textId="77777777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DB9F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1B970143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1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180D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新通道建设为重庆市带来的新机遇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F5163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面临的机遇与挑战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21251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E9E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</w:p>
          <w:p w14:paraId="3BB157ED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课后作业</w:t>
            </w:r>
          </w:p>
          <w:p w14:paraId="1D86F63B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期中考试</w:t>
            </w:r>
          </w:p>
          <w:p w14:paraId="5DA10980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</w:t>
            </w:r>
          </w:p>
        </w:tc>
      </w:tr>
      <w:tr w:rsidR="009B42CA" w14:paraId="0128E4F2" w14:textId="77777777">
        <w:trPr>
          <w:trHeight w:val="311"/>
        </w:trPr>
        <w:tc>
          <w:tcPr>
            <w:tcW w:w="57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C5F41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185A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新通道经济产业评估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296E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新通道发展现状评价</w:t>
            </w:r>
          </w:p>
        </w:tc>
        <w:tc>
          <w:tcPr>
            <w:tcW w:w="58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06104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169A43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7B61C6FE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BAE9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2973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重庆国际物流新通道</w:t>
            </w:r>
            <w:r>
              <w:rPr>
                <w:rFonts w:ascii="Arial" w:hAnsi="Arial" w:cs="Arial" w:hint="eastAsia"/>
                <w:color w:val="111111"/>
                <w:szCs w:val="21"/>
              </w:rPr>
              <w:t>核心区建设的意义与必要性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1DF1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新通道物流枢纽核心区发展问题探索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16A435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5043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72C18AEA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C085D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CEFF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4.</w:t>
            </w:r>
            <w:r>
              <w:rPr>
                <w:rFonts w:ascii="Arial" w:hAnsi="Arial" w:cs="Arial" w:hint="eastAsia"/>
                <w:color w:val="111111"/>
                <w:szCs w:val="21"/>
              </w:rPr>
              <w:t>重庆国际贸易发展现状分析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E62C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国际物流</w:t>
            </w:r>
            <w:r>
              <w:rPr>
                <w:rFonts w:hAnsi="宋体" w:hint="eastAsia"/>
                <w:bCs/>
                <w:szCs w:val="21"/>
              </w:rPr>
              <w:t>新通道对</w:t>
            </w:r>
            <w:r>
              <w:rPr>
                <w:rFonts w:hint="eastAsia"/>
                <w:bCs/>
                <w:szCs w:val="21"/>
              </w:rPr>
              <w:t>重庆</w:t>
            </w:r>
            <w:r>
              <w:rPr>
                <w:rFonts w:hAnsi="宋体" w:hint="eastAsia"/>
                <w:bCs/>
                <w:szCs w:val="21"/>
              </w:rPr>
              <w:t>国际贸易的影响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B92883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ED41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4F65B278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1B9D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F908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5.</w:t>
            </w:r>
            <w:r>
              <w:rPr>
                <w:rFonts w:ascii="Arial" w:hAnsi="Arial" w:cs="Arial" w:hint="eastAsia"/>
                <w:color w:val="111111"/>
                <w:szCs w:val="21"/>
              </w:rPr>
              <w:t>西部陆海通道与运输通道文献综述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54B7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西部陆海新通道对重庆经济影响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B2BBC8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AD68C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71B3501F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77F2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23EE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6.</w:t>
            </w:r>
            <w:r>
              <w:rPr>
                <w:rFonts w:ascii="Arial" w:hAnsi="Arial" w:cs="Arial" w:hint="eastAsia"/>
                <w:color w:val="111111"/>
                <w:szCs w:val="21"/>
              </w:rPr>
              <w:t>重庆铁路国际物流通道建设现状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30F5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重庆铁路国际物流</w:t>
            </w:r>
            <w:r>
              <w:rPr>
                <w:rFonts w:hint="eastAsia"/>
                <w:bCs/>
                <w:szCs w:val="21"/>
              </w:rPr>
              <w:t>新</w:t>
            </w:r>
            <w:r>
              <w:rPr>
                <w:rFonts w:hAnsi="宋体" w:hint="eastAsia"/>
                <w:bCs/>
                <w:szCs w:val="21"/>
              </w:rPr>
              <w:t>通道建设对策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D81C7E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E06C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2DCF6EC5" w14:textId="77777777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9AA5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62DA5646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2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AD51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新通道建设为重庆市带来的挑战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0039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面临的机遇与挑战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CF7806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7EE8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</w:p>
          <w:p w14:paraId="32DD6685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课后作业</w:t>
            </w:r>
          </w:p>
          <w:p w14:paraId="72B2C6CB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期中考试</w:t>
            </w:r>
          </w:p>
          <w:p w14:paraId="4F8148B7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</w:t>
            </w:r>
          </w:p>
        </w:tc>
      </w:tr>
      <w:tr w:rsidR="009B42CA" w14:paraId="165AC2F7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50B0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3099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新通道经济基础设施评估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546C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新通道发展现状评价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156A02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A01A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20676BFE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63614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6785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新通道物流发展评估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3361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新通道发展现状评价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CF6D2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57CF4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28BF74A3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B076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79C2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重庆国际物流新通道</w:t>
            </w:r>
            <w:r>
              <w:rPr>
                <w:rFonts w:ascii="Arial" w:hAnsi="Arial" w:cs="Arial" w:hint="eastAsia"/>
                <w:color w:val="111111"/>
                <w:szCs w:val="21"/>
              </w:rPr>
              <w:t>核心区建设存在的问题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C79D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新通道物流枢纽核心区发展问题探索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61BE75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61FA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6C3DC084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4943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7B16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5.</w:t>
            </w:r>
            <w:r>
              <w:rPr>
                <w:rFonts w:ascii="Arial" w:hAnsi="Arial" w:cs="Arial" w:hint="eastAsia"/>
                <w:color w:val="111111"/>
                <w:szCs w:val="21"/>
              </w:rPr>
              <w:t>重庆国际贸易发展机理分析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DC7A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int="eastAsia"/>
                <w:bCs/>
                <w:szCs w:val="21"/>
              </w:rPr>
              <w:t>国际物流</w:t>
            </w:r>
            <w:r>
              <w:rPr>
                <w:rFonts w:hAnsi="宋体" w:hint="eastAsia"/>
                <w:bCs/>
                <w:szCs w:val="21"/>
              </w:rPr>
              <w:t>新通道对</w:t>
            </w:r>
            <w:r>
              <w:rPr>
                <w:rFonts w:hint="eastAsia"/>
                <w:bCs/>
                <w:szCs w:val="21"/>
              </w:rPr>
              <w:t>重庆</w:t>
            </w:r>
            <w:r>
              <w:rPr>
                <w:rFonts w:hAnsi="宋体" w:hint="eastAsia"/>
                <w:bCs/>
                <w:szCs w:val="21"/>
              </w:rPr>
              <w:t>国际贸易的影响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DF3DB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19F5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15B4EB7A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732E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25C7E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6.</w:t>
            </w:r>
            <w:r>
              <w:rPr>
                <w:rFonts w:ascii="Arial" w:hAnsi="Arial" w:cs="Arial" w:hint="eastAsia"/>
                <w:color w:val="111111"/>
                <w:szCs w:val="21"/>
              </w:rPr>
              <w:t>西部陆海通道与运输通道实证分析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0AC3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西部陆海新通道对重庆经济影响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A0D57F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5051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1254781F" w14:textId="77777777">
        <w:trPr>
          <w:trHeight w:val="333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55B3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9E92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7.</w:t>
            </w:r>
            <w:r>
              <w:rPr>
                <w:rFonts w:ascii="Arial" w:hAnsi="Arial" w:cs="Arial" w:hint="eastAsia"/>
                <w:color w:val="111111"/>
                <w:szCs w:val="21"/>
              </w:rPr>
              <w:t>重庆铁路国际物流通道建设存在的问题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527C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重庆铁路国际物流</w:t>
            </w:r>
            <w:r>
              <w:rPr>
                <w:rFonts w:hint="eastAsia"/>
                <w:bCs/>
                <w:szCs w:val="21"/>
              </w:rPr>
              <w:t>新</w:t>
            </w:r>
            <w:r>
              <w:rPr>
                <w:rFonts w:hAnsi="宋体" w:hint="eastAsia"/>
                <w:bCs/>
                <w:szCs w:val="21"/>
              </w:rPr>
              <w:t>通道建设对策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9F13DF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A2E07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7CE70DED" w14:textId="77777777">
        <w:trPr>
          <w:trHeight w:val="314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EBDE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4BB57CBD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3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3761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新通道政策评估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A1E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新通道发展现状评价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CE3504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A30F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</w:p>
          <w:p w14:paraId="708050A9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课后作业</w:t>
            </w:r>
          </w:p>
          <w:p w14:paraId="05A357E9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期中考试</w:t>
            </w:r>
          </w:p>
          <w:p w14:paraId="66704A80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</w:t>
            </w:r>
          </w:p>
        </w:tc>
      </w:tr>
      <w:tr w:rsidR="009B42CA" w14:paraId="761AFB7A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3FD9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4053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重庆国际物流新通道</w:t>
            </w:r>
            <w:r>
              <w:rPr>
                <w:rFonts w:ascii="Arial" w:hAnsi="Arial" w:cs="Arial" w:hint="eastAsia"/>
                <w:color w:val="111111"/>
                <w:szCs w:val="21"/>
              </w:rPr>
              <w:t>核心区建设的发展路径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777D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新通道物流枢纽核心区发展问题探索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8A6E3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404F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3CDEB4A5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5CED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FAF44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对</w:t>
            </w:r>
            <w:r>
              <w:rPr>
                <w:rFonts w:ascii="Arial" w:hAnsi="Arial" w:cs="Arial" w:hint="eastAsia"/>
                <w:color w:val="111111"/>
                <w:szCs w:val="21"/>
              </w:rPr>
              <w:t>重庆国际贸易发展的有利影响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7BE6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int="eastAsia"/>
                <w:bCs/>
                <w:szCs w:val="21"/>
              </w:rPr>
              <w:t>国际物流</w:t>
            </w:r>
            <w:r>
              <w:rPr>
                <w:rFonts w:hAnsi="宋体" w:hint="eastAsia"/>
                <w:bCs/>
                <w:szCs w:val="21"/>
              </w:rPr>
              <w:t>新通道对</w:t>
            </w:r>
            <w:r>
              <w:rPr>
                <w:rFonts w:hint="eastAsia"/>
                <w:bCs/>
                <w:szCs w:val="21"/>
              </w:rPr>
              <w:t>重庆</w:t>
            </w:r>
            <w:r>
              <w:rPr>
                <w:rFonts w:hAnsi="宋体" w:hint="eastAsia"/>
                <w:bCs/>
                <w:szCs w:val="21"/>
              </w:rPr>
              <w:t>国际贸易的影响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5093C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3C1B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5C6547A2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F9CE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021D7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4.</w:t>
            </w:r>
            <w:r>
              <w:rPr>
                <w:rFonts w:ascii="Arial" w:hAnsi="Arial" w:cs="Arial" w:hint="eastAsia"/>
                <w:color w:val="111111"/>
                <w:szCs w:val="21"/>
              </w:rPr>
              <w:t>西部陆海通道与运输通道政策建议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EBF4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西部陆海新通道对重庆经济影响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EC7FC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C7F0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B42CA" w14:paraId="15B4518C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FF06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559B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5.</w:t>
            </w:r>
            <w:r>
              <w:rPr>
                <w:rFonts w:ascii="Arial" w:hAnsi="Arial" w:cs="Arial" w:hint="eastAsia"/>
                <w:color w:val="111111"/>
                <w:szCs w:val="21"/>
              </w:rPr>
              <w:t>重庆铁路国际物流通道建设的支撑建议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FFA2" w14:textId="77777777" w:rsidR="009B42CA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重庆铁路国际物流</w:t>
            </w:r>
            <w:r>
              <w:rPr>
                <w:rFonts w:hint="eastAsia"/>
                <w:bCs/>
                <w:szCs w:val="21"/>
              </w:rPr>
              <w:t>新</w:t>
            </w:r>
            <w:r>
              <w:rPr>
                <w:rFonts w:hAnsi="宋体" w:hint="eastAsia"/>
                <w:bCs/>
                <w:szCs w:val="21"/>
              </w:rPr>
              <w:t>通道建设对策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7CF25E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FE8E" w14:textId="77777777" w:rsidR="009B42CA" w:rsidRDefault="009B42CA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41A93808" w14:textId="77777777" w:rsidR="009B42CA" w:rsidRDefault="009B42CA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13D77263" w14:textId="77777777" w:rsidR="009B42CA" w:rsidRDefault="00000000">
      <w:pPr>
        <w:pStyle w:val="a3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4-2 </w:t>
      </w:r>
      <w:r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452"/>
        <w:gridCol w:w="1442"/>
        <w:gridCol w:w="1519"/>
        <w:gridCol w:w="1520"/>
        <w:gridCol w:w="2608"/>
      </w:tblGrid>
      <w:tr w:rsidR="009B42CA" w14:paraId="5B460ECD" w14:textId="77777777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14:paraId="4B4BED85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3AE3F1F1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14:paraId="55C5703C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14:paraId="126F84CB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考核占比</w:t>
            </w:r>
          </w:p>
        </w:tc>
      </w:tr>
      <w:tr w:rsidR="009B42CA" w14:paraId="67817D9E" w14:textId="77777777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14:paraId="29B2AB03" w14:textId="77777777" w:rsidR="009B42CA" w:rsidRDefault="009B42C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46575214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14:paraId="1EF4A7C1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课堂表现比例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10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2AD44C77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期中考试成绩比例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25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2D86314C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平时作业比例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15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14:paraId="101DEFB4" w14:textId="77777777" w:rsidR="009B42CA" w:rsidRDefault="009B42C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B42CA" w14:paraId="625C9413" w14:textId="77777777">
        <w:trPr>
          <w:trHeight w:val="545"/>
          <w:jc w:val="center"/>
        </w:trPr>
        <w:tc>
          <w:tcPr>
            <w:tcW w:w="750" w:type="dxa"/>
            <w:vAlign w:val="center"/>
          </w:tcPr>
          <w:p w14:paraId="6DBCFD33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14:paraId="064A6F76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14:paraId="70A2C4ED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2F69A7BE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0354F061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6C96703C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9B42CA" w14:paraId="2BF20B4D" w14:textId="77777777">
        <w:trPr>
          <w:trHeight w:val="613"/>
          <w:jc w:val="center"/>
        </w:trPr>
        <w:tc>
          <w:tcPr>
            <w:tcW w:w="750" w:type="dxa"/>
            <w:vAlign w:val="center"/>
          </w:tcPr>
          <w:p w14:paraId="14A98B6D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14:paraId="47568500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5D3937E0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77217546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599CE3A8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72D68D27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9B42CA" w14:paraId="5569B3AD" w14:textId="77777777">
        <w:trPr>
          <w:trHeight w:val="620"/>
          <w:jc w:val="center"/>
        </w:trPr>
        <w:tc>
          <w:tcPr>
            <w:tcW w:w="750" w:type="dxa"/>
            <w:vAlign w:val="center"/>
          </w:tcPr>
          <w:p w14:paraId="7FA865CE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14:paraId="7A56920F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662E3DF6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170BF198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404004EC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7309AE1E" w14:textId="77777777" w:rsidR="009B42CA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14:paraId="531EDA93" w14:textId="77777777" w:rsidR="009B42CA" w:rsidRDefault="00000000">
      <w:pPr>
        <w:kinsoku w:val="0"/>
        <w:overflowPunct w:val="0"/>
        <w:autoSpaceDE w:val="0"/>
        <w:autoSpaceDN w:val="0"/>
        <w:adjustRightInd w:val="0"/>
        <w:spacing w:before="61"/>
        <w:ind w:firstLineChars="200" w:firstLine="482"/>
        <w:jc w:val="left"/>
        <w:outlineLvl w:val="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（二）成绩评定</w:t>
      </w:r>
    </w:p>
    <w:p w14:paraId="61B4145D" w14:textId="77777777" w:rsidR="009B42CA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1.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平时成绩评定</w:t>
      </w:r>
    </w:p>
    <w:p w14:paraId="547E2141" w14:textId="77777777" w:rsidR="009B42CA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）课堂表现（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：通过学生在课堂上的表现情况、发言与提问情况，来评价学生相关的能力。</w:t>
      </w:r>
    </w:p>
    <w:p w14:paraId="05CEA2EB" w14:textId="77777777" w:rsidR="009B42CA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）作业完成情况（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50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：围绕课程的学习目标进行作业的设计，考核学生对于概念的理解、知识的掌握情况，帮助学生将定义转化为自己的理解。</w:t>
      </w:r>
    </w:p>
    <w:p w14:paraId="634CBEDA" w14:textId="77777777" w:rsidR="009B42CA" w:rsidRDefault="00000000">
      <w:pPr>
        <w:autoSpaceDE w:val="0"/>
        <w:autoSpaceDN w:val="0"/>
        <w:adjustRightInd w:val="0"/>
        <w:snapToGrid w:val="0"/>
        <w:spacing w:line="400" w:lineRule="atLeast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）阶段性测验（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30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：通过期中测试、测验，了解学生掌握知识的情况。</w:t>
      </w:r>
    </w:p>
    <w:p w14:paraId="124294DA" w14:textId="77777777" w:rsidR="009B42CA" w:rsidRDefault="00000000">
      <w:pPr>
        <w:autoSpaceDE w:val="0"/>
        <w:autoSpaceDN w:val="0"/>
        <w:adjustRightInd w:val="0"/>
        <w:snapToGrid w:val="0"/>
        <w:spacing w:line="400" w:lineRule="atLeast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期末成绩评定</w:t>
      </w:r>
    </w:p>
    <w:p w14:paraId="1F553901" w14:textId="77777777" w:rsidR="009B42CA" w:rsidRDefault="00000000">
      <w:pPr>
        <w:autoSpaceDE w:val="0"/>
        <w:autoSpaceDN w:val="0"/>
        <w:adjustRightInd w:val="0"/>
        <w:snapToGrid w:val="0"/>
        <w:spacing w:line="400" w:lineRule="atLeast"/>
        <w:ind w:firstLineChars="200" w:firstLine="480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期末考核主要考察学生对重庆国际物流新通道的基本概念、发展现状和发展趋势的理解，方式为开卷考试，要求学生结合实际分析相关问题，写课程论文。</w:t>
      </w:r>
    </w:p>
    <w:p w14:paraId="23788B9F" w14:textId="77777777" w:rsidR="009B42CA" w:rsidRDefault="00000000">
      <w:pPr>
        <w:autoSpaceDE w:val="0"/>
        <w:autoSpaceDN w:val="0"/>
        <w:adjustRightInd w:val="0"/>
        <w:snapToGrid w:val="0"/>
        <w:spacing w:line="400" w:lineRule="atLeast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总成绩评定</w:t>
      </w:r>
    </w:p>
    <w:p w14:paraId="62910556" w14:textId="77777777" w:rsidR="009B42CA" w:rsidRDefault="00000000">
      <w:pPr>
        <w:autoSpaceDE w:val="0"/>
        <w:autoSpaceDN w:val="0"/>
        <w:adjustRightInd w:val="0"/>
        <w:snapToGrid w:val="0"/>
        <w:spacing w:line="400" w:lineRule="atLeas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100%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平时成绩（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50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期末成绩（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50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</w:p>
    <w:p w14:paraId="7086A562" w14:textId="77777777" w:rsidR="009B42CA" w:rsidRDefault="00000000">
      <w:pPr>
        <w:kinsoku w:val="0"/>
        <w:overflowPunct w:val="0"/>
        <w:autoSpaceDE w:val="0"/>
        <w:autoSpaceDN w:val="0"/>
        <w:adjustRightInd w:val="0"/>
        <w:spacing w:line="400" w:lineRule="atLeast"/>
        <w:ind w:firstLineChars="200" w:firstLine="482"/>
        <w:jc w:val="left"/>
        <w:outlineLvl w:val="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（三）评分标准</w:t>
      </w:r>
    </w:p>
    <w:p w14:paraId="78838514" w14:textId="77777777" w:rsidR="009B42CA" w:rsidRDefault="00000000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期末非试卷考核方案评分以非试卷考核方案评分细则为准，平时成绩中的课堂表现、平时作业参照以下评分标准。</w:t>
      </w:r>
    </w:p>
    <w:p w14:paraId="6895406E" w14:textId="77777777" w:rsidR="009B42CA" w:rsidRDefault="00000000">
      <w:pPr>
        <w:snapToGrid w:val="0"/>
        <w:spacing w:line="400" w:lineRule="exact"/>
        <w:ind w:firstLineChars="200" w:firstLine="420"/>
        <w:jc w:val="center"/>
        <w:rPr>
          <w:rFonts w:ascii="Times New Roman" w:cs="Times New Roman"/>
          <w:color w:val="FF0000"/>
          <w:szCs w:val="21"/>
        </w:rPr>
      </w:pPr>
      <w:r>
        <w:rPr>
          <w:rFonts w:ascii="Times New Roman" w:cs="Times New Roman" w:hint="eastAsia"/>
          <w:b/>
          <w:szCs w:val="21"/>
        </w:rPr>
        <w:t>表</w:t>
      </w:r>
      <w:r>
        <w:rPr>
          <w:rFonts w:ascii="Times New Roman" w:cs="Times New Roman" w:hint="eastAsia"/>
          <w:b/>
          <w:szCs w:val="21"/>
        </w:rPr>
        <w:t xml:space="preserve">4-3 </w:t>
      </w:r>
      <w:r>
        <w:rPr>
          <w:rFonts w:ascii="Times New Roman" w:cs="Times New Roman"/>
          <w:b/>
          <w:szCs w:val="21"/>
        </w:rPr>
        <w:t xml:space="preserve"> </w:t>
      </w:r>
      <w:r>
        <w:rPr>
          <w:rFonts w:ascii="Times New Roman" w:cs="Times New Roman" w:hint="eastAsia"/>
          <w:b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1605"/>
        <w:gridCol w:w="1605"/>
        <w:gridCol w:w="1605"/>
        <w:gridCol w:w="1605"/>
        <w:gridCol w:w="1574"/>
      </w:tblGrid>
      <w:tr w:rsidR="009B42CA" w14:paraId="2758EC72" w14:textId="77777777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40D5B904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6227AE5C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评分标准</w:t>
            </w:r>
          </w:p>
        </w:tc>
      </w:tr>
      <w:tr w:rsidR="009B42CA" w14:paraId="244120B2" w14:textId="7777777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19738FE8" w14:textId="77777777" w:rsidR="009B42CA" w:rsidRDefault="009B42CA">
            <w:pPr>
              <w:snapToGrid w:val="0"/>
              <w:rPr>
                <w:rFonts w:ascii="Times New Roman"/>
                <w:b/>
                <w:szCs w:val="21"/>
              </w:rPr>
            </w:pPr>
          </w:p>
        </w:tc>
        <w:tc>
          <w:tcPr>
            <w:tcW w:w="886" w:type="pct"/>
            <w:vAlign w:val="center"/>
          </w:tcPr>
          <w:p w14:paraId="01647D7E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优秀</w:t>
            </w:r>
          </w:p>
          <w:p w14:paraId="072F05D2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(100&gt;x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14:paraId="31FF01DD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良好</w:t>
            </w:r>
          </w:p>
          <w:p w14:paraId="1EF73F96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(90&gt;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14:paraId="0E4F137B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中等</w:t>
            </w:r>
          </w:p>
          <w:p w14:paraId="0AAB1770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(80&gt;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14:paraId="60AED2EE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及格</w:t>
            </w:r>
          </w:p>
          <w:p w14:paraId="2DDECF3D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(70&gt;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14:paraId="57C11FFD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不及格</w:t>
            </w:r>
          </w:p>
          <w:p w14:paraId="26F51C08" w14:textId="77777777" w:rsidR="009B42CA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(x &lt;60)</w:t>
            </w:r>
          </w:p>
        </w:tc>
      </w:tr>
      <w:tr w:rsidR="009B42CA" w14:paraId="37464335" w14:textId="77777777">
        <w:trPr>
          <w:trHeight w:val="1269"/>
          <w:jc w:val="center"/>
        </w:trPr>
        <w:tc>
          <w:tcPr>
            <w:tcW w:w="587" w:type="pct"/>
            <w:vAlign w:val="center"/>
          </w:tcPr>
          <w:p w14:paraId="71901292" w14:textId="77777777" w:rsidR="009B42CA" w:rsidRDefault="00000000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lastRenderedPageBreak/>
              <w:t>课堂表现</w:t>
            </w:r>
          </w:p>
        </w:tc>
        <w:tc>
          <w:tcPr>
            <w:tcW w:w="886" w:type="pct"/>
            <w:vAlign w:val="center"/>
          </w:tcPr>
          <w:p w14:paraId="3F2556F0" w14:textId="77777777" w:rsidR="009B42CA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）出勤情况：学生几乎每节课都准时到场，从无迟到、早退或旷课现象，对课堂时间表现出极高的尊重。</w:t>
            </w:r>
          </w:p>
          <w:p w14:paraId="1684FE3F" w14:textId="77777777" w:rsidR="009B42CA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）课堂互动：在课堂上，学生积极发言，提出有深度的见解和问题，与教师和其他同学进行高质量的互动，展现出对课程内容的浓厚兴趣。（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）课堂听课：学生注意力集中，认真听讲，积极参与课堂讨论，能够主动思考和解决问题，展现出良好的学习能力和学习态度。</w:t>
            </w:r>
          </w:p>
        </w:tc>
        <w:tc>
          <w:tcPr>
            <w:tcW w:w="886" w:type="pct"/>
            <w:vAlign w:val="center"/>
          </w:tcPr>
          <w:p w14:paraId="071A6E30" w14:textId="77777777" w:rsidR="009B42CA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）出勤情况：学生出勤率较高，偶尔有迟到或早退现象，但总体上能够保持对课堂的尊重。</w:t>
            </w:r>
          </w:p>
          <w:p w14:paraId="1C01DCDD" w14:textId="77777777" w:rsidR="009B42CA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）课堂互动：学生在课堂上能够积极参与讨论，提出自己的观点，与教师和其他同学进行有效的互动。</w:t>
            </w:r>
          </w:p>
          <w:p w14:paraId="0E82D152" w14:textId="77777777" w:rsidR="009B42CA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）课堂听课：学生注意力较为集中，能够认真听讲，对课程内容有一定的掌握和应用能力。</w:t>
            </w:r>
          </w:p>
        </w:tc>
        <w:tc>
          <w:tcPr>
            <w:tcW w:w="886" w:type="pct"/>
            <w:vAlign w:val="center"/>
          </w:tcPr>
          <w:p w14:paraId="4BA4F1C2" w14:textId="77777777" w:rsidR="009B42CA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出勤率基本符合要求，课堂参与和作业完成情况一般，对课程内容有一定出勤情况：学生出勤率基本符合要求，但可能偶尔出现迟到、早退或旷课现象。（2）课堂互动：学生在课堂上的参与程度一般，有时能够发表自己的观点，但缺乏主动性和深度。（3）课堂听课：学生注意力有时不够集中，对课程内容的理解和掌握程度一般。</w:t>
            </w:r>
          </w:p>
        </w:tc>
        <w:tc>
          <w:tcPr>
            <w:tcW w:w="886" w:type="pct"/>
            <w:vAlign w:val="center"/>
          </w:tcPr>
          <w:p w14:paraId="11DB7772" w14:textId="77777777" w:rsidR="009B42CA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出勤情况：学生出勤率基本达标，但可能存在较多的迟到、早退现象。（2）课堂互动：学生在课堂上的参与度较低，很少发表自己的观点或提问。（3）课堂听课：学生虽然能够完成基本的学习任务，但对课程内容的理解和掌握程度有限。</w:t>
            </w:r>
          </w:p>
        </w:tc>
        <w:tc>
          <w:tcPr>
            <w:tcW w:w="868" w:type="pct"/>
            <w:vAlign w:val="center"/>
          </w:tcPr>
          <w:p w14:paraId="2B820D55" w14:textId="77777777" w:rsidR="009B42CA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出勤情况：学生出勤率较低，经常迟到、早退或旷课。（2）课堂互动：学生在课堂上几乎不参与任何互动，很少发表观点或提问。（3）课堂听课：学生对课程内容缺乏兴趣和理解，无法完成基本的学习任务。</w:t>
            </w:r>
          </w:p>
        </w:tc>
      </w:tr>
      <w:tr w:rsidR="009B42CA" w14:paraId="7214B157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1D8D0D1E" w14:textId="77777777" w:rsidR="009B42CA" w:rsidRDefault="00000000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平时作业</w:t>
            </w:r>
          </w:p>
        </w:tc>
        <w:tc>
          <w:tcPr>
            <w:tcW w:w="886" w:type="pct"/>
            <w:vAlign w:val="center"/>
          </w:tcPr>
          <w:p w14:paraId="473CE89A" w14:textId="77777777" w:rsidR="009B42CA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）作业完成度：学生每次作业都能全面、详细地完成，内容充实，无遗漏。（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）准确性：作业答案准确无误，逻辑清晰，对问题的分析深入透彻。（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）提交次数：学生每次作业都按时提交，无迟交或漏交现象。</w:t>
            </w:r>
          </w:p>
        </w:tc>
        <w:tc>
          <w:tcPr>
            <w:tcW w:w="886" w:type="pct"/>
            <w:vAlign w:val="center"/>
          </w:tcPr>
          <w:p w14:paraId="06B43856" w14:textId="77777777" w:rsidR="009B42CA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）作业完成度：学生作业内容较为完整，大部分问题都能得到妥善处理，偶有小部分遗漏或不足之处。（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）准确性：作业答案基本正确，但在某些细节或复杂问题上可能存在小错误。（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）提交次数：学生作业提交情况较好，偶尔有轻微延迟提交的情况。</w:t>
            </w:r>
          </w:p>
        </w:tc>
        <w:tc>
          <w:tcPr>
            <w:tcW w:w="886" w:type="pct"/>
            <w:vAlign w:val="center"/>
          </w:tcPr>
          <w:p w14:paraId="4AE1ED4B" w14:textId="77777777" w:rsidR="009B42CA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（1）作业完成度：学生作业内容完成度一般，有时存在较多遗漏或未充分解答的问题。（2）准确性：作业答案中存在一些明显错误。（3）提交次数：学生作业提交情况不稳定，有时会出现延迟提交或漏交现象。</w:t>
            </w:r>
          </w:p>
        </w:tc>
        <w:tc>
          <w:tcPr>
            <w:tcW w:w="886" w:type="pct"/>
            <w:vAlign w:val="center"/>
          </w:tcPr>
          <w:p w14:paraId="58593CF9" w14:textId="77777777" w:rsidR="009B42CA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较低，存在大量遗漏或未解答的问题。（2）准确性：作业答案中存在较多错误，对问题的理解不够准确或全面。（3）提交次数：学生作业提交情况较差，经常迟交或漏交作业。</w:t>
            </w:r>
          </w:p>
        </w:tc>
        <w:tc>
          <w:tcPr>
            <w:tcW w:w="868" w:type="pct"/>
            <w:vAlign w:val="center"/>
          </w:tcPr>
          <w:p w14:paraId="7284F76B" w14:textId="77777777" w:rsidR="009B42CA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极低，几乎未进行任何有效解答或分析。（2）准确性：作业答案中存在大量严重错误，甚至可能完全偏离问题本身。（3）提交次数：学生作业提交情况极差，经常不提交作业或提交的内容极不完整。</w:t>
            </w:r>
          </w:p>
        </w:tc>
      </w:tr>
    </w:tbl>
    <w:p w14:paraId="1EE43EFC" w14:textId="77777777" w:rsidR="009B42CA" w:rsidRDefault="009B42CA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</w:p>
    <w:p w14:paraId="3550FE13" w14:textId="77777777" w:rsidR="009B42CA" w:rsidRDefault="00000000">
      <w:pPr>
        <w:kinsoku w:val="0"/>
        <w:overflowPunct w:val="0"/>
        <w:autoSpaceDE w:val="0"/>
        <w:autoSpaceDN w:val="0"/>
        <w:adjustRightInd w:val="0"/>
        <w:snapToGrid w:val="0"/>
        <w:spacing w:line="400" w:lineRule="atLeast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五、其它说明</w:t>
      </w:r>
    </w:p>
    <w:p w14:paraId="7F2FDF0A" w14:textId="77777777" w:rsidR="009B42CA" w:rsidRDefault="00000000">
      <w:pPr>
        <w:autoSpaceDE w:val="0"/>
        <w:autoSpaceDN w:val="0"/>
        <w:adjustRightInd w:val="0"/>
        <w:snapToGrid w:val="0"/>
        <w:spacing w:line="400" w:lineRule="atLeas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版物流工程专业人才培养方案，由管理学院物流管理与工程教学系（教研室）讨论制定，管理学院教学工作委员会审定，教务处审核批准，自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级开始执行。</w:t>
      </w:r>
    </w:p>
    <w:p w14:paraId="6A8C6F0D" w14:textId="77777777" w:rsidR="009B42CA" w:rsidRDefault="009B42CA">
      <w:pPr>
        <w:autoSpaceDE w:val="0"/>
        <w:autoSpaceDN w:val="0"/>
        <w:adjustRightInd w:val="0"/>
        <w:snapToGrid w:val="0"/>
        <w:spacing w:line="400" w:lineRule="atLeast"/>
        <w:ind w:firstLineChars="200" w:firstLine="440"/>
        <w:jc w:val="left"/>
        <w:rPr>
          <w:rFonts w:ascii="Times New Roman" w:eastAsia="宋体" w:hAnsi="Times New Roman" w:cs="Times New Roman"/>
          <w:color w:val="FF0000"/>
          <w:kern w:val="0"/>
          <w:sz w:val="22"/>
          <w:szCs w:val="21"/>
        </w:rPr>
      </w:pPr>
    </w:p>
    <w:p w14:paraId="288D3FA2" w14:textId="77777777" w:rsidR="009B42CA" w:rsidRDefault="009B42CA"/>
    <w:sectPr w:rsidR="009B42CA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188F4" w14:textId="77777777" w:rsidR="00807064" w:rsidRDefault="00807064">
      <w:r>
        <w:separator/>
      </w:r>
    </w:p>
  </w:endnote>
  <w:endnote w:type="continuationSeparator" w:id="0">
    <w:p w14:paraId="678841D1" w14:textId="77777777" w:rsidR="00807064" w:rsidRDefault="00807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BB87" w14:textId="77777777" w:rsidR="009B42CA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EC3C65" wp14:editId="34D5CFA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8BEECC" w14:textId="77777777" w:rsidR="009B42CA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C3C6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098BEECC" w14:textId="77777777" w:rsidR="009B42CA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8269284"/>
    </w:sdtPr>
    <w:sdtContent>
      <w:p w14:paraId="55EDA178" w14:textId="77777777" w:rsidR="009B42CA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85868D7" w14:textId="77777777" w:rsidR="009B42CA" w:rsidRDefault="009B42C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D7BF" w14:textId="77777777" w:rsidR="00807064" w:rsidRDefault="00807064">
      <w:r>
        <w:separator/>
      </w:r>
    </w:p>
  </w:footnote>
  <w:footnote w:type="continuationSeparator" w:id="0">
    <w:p w14:paraId="67FEB485" w14:textId="77777777" w:rsidR="00807064" w:rsidRDefault="00807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cyZWFjZmIwNDZhODJhYWIwM2Q1MzdiM2E4NGFlZTAifQ=="/>
  </w:docVars>
  <w:rsids>
    <w:rsidRoot w:val="00412D76"/>
    <w:rsid w:val="003A3721"/>
    <w:rsid w:val="00412D76"/>
    <w:rsid w:val="00807064"/>
    <w:rsid w:val="009B42CA"/>
    <w:rsid w:val="00A734E3"/>
    <w:rsid w:val="00D778A9"/>
    <w:rsid w:val="00F70250"/>
    <w:rsid w:val="04257D03"/>
    <w:rsid w:val="149A25D4"/>
    <w:rsid w:val="1B57742C"/>
    <w:rsid w:val="21115D83"/>
    <w:rsid w:val="30950CA7"/>
    <w:rsid w:val="34BD5CDD"/>
    <w:rsid w:val="38211197"/>
    <w:rsid w:val="494D1A99"/>
    <w:rsid w:val="4E7E264A"/>
    <w:rsid w:val="652A22C1"/>
    <w:rsid w:val="6B700BA7"/>
    <w:rsid w:val="6C110298"/>
    <w:rsid w:val="71BC376E"/>
    <w:rsid w:val="74314512"/>
    <w:rsid w:val="7713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D4F05"/>
  <w15:docId w15:val="{3AA23243-C814-45B3-AC90-2587F7F1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autoRedefine/>
    <w:uiPriority w:val="99"/>
    <w:qFormat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unhideWhenUsed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4351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FF Li</cp:lastModifiedBy>
  <cp:revision>4</cp:revision>
  <dcterms:created xsi:type="dcterms:W3CDTF">2023-10-08T07:55:00Z</dcterms:created>
  <dcterms:modified xsi:type="dcterms:W3CDTF">2024-03-19T15:10:00Z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72C23DDE7FA24A89A34ADF03510594B4_12</vt:lpwstr>
  </property>
</Properties>
</file>